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821434" w14:textId="129EAF32" w:rsidR="00BE0490" w:rsidRPr="008B784F" w:rsidRDefault="00BE0490" w:rsidP="0082469E">
      <w:pPr>
        <w:jc w:val="center"/>
        <w:rPr>
          <w:b/>
          <w:bCs/>
          <w:color w:val="000000"/>
        </w:rPr>
      </w:pPr>
      <w:bookmarkStart w:id="0" w:name="_Hlk110772130"/>
      <w:r w:rsidRPr="00801030">
        <w:t>Федеральное государственное образовательное бюджетное учреждение</w:t>
      </w:r>
    </w:p>
    <w:p w14:paraId="3A4DC0F2" w14:textId="77777777" w:rsidR="00BE0490" w:rsidRPr="00801030" w:rsidRDefault="00BE0490" w:rsidP="00BE0490">
      <w:pPr>
        <w:jc w:val="center"/>
        <w:rPr>
          <w:sz w:val="28"/>
          <w:szCs w:val="28"/>
        </w:rPr>
      </w:pPr>
      <w:r w:rsidRPr="00801030">
        <w:rPr>
          <w:sz w:val="28"/>
          <w:szCs w:val="28"/>
        </w:rPr>
        <w:t>высшего образования</w:t>
      </w:r>
    </w:p>
    <w:p w14:paraId="53EFC447" w14:textId="77777777" w:rsidR="00BE0490" w:rsidRPr="00801030" w:rsidRDefault="00BE0490" w:rsidP="00BE0490">
      <w:pPr>
        <w:jc w:val="center"/>
        <w:rPr>
          <w:b/>
          <w:caps/>
          <w:sz w:val="28"/>
          <w:szCs w:val="28"/>
        </w:rPr>
      </w:pPr>
      <w:r w:rsidRPr="00801030">
        <w:rPr>
          <w:b/>
          <w:caps/>
          <w:sz w:val="28"/>
          <w:szCs w:val="28"/>
        </w:rPr>
        <w:t>«ФинансоВЫЙ УНИВЕРСИТЕТ</w:t>
      </w:r>
    </w:p>
    <w:p w14:paraId="3049B2C2" w14:textId="77777777" w:rsidR="00BE0490" w:rsidRPr="00801030" w:rsidRDefault="00BE0490" w:rsidP="00BE0490">
      <w:pPr>
        <w:jc w:val="center"/>
        <w:rPr>
          <w:b/>
          <w:caps/>
          <w:sz w:val="28"/>
          <w:szCs w:val="28"/>
        </w:rPr>
      </w:pPr>
      <w:r w:rsidRPr="00801030">
        <w:rPr>
          <w:b/>
          <w:caps/>
          <w:sz w:val="28"/>
          <w:szCs w:val="28"/>
        </w:rPr>
        <w:t>при Правительстве Российской Федерации»</w:t>
      </w:r>
    </w:p>
    <w:p w14:paraId="165B8396" w14:textId="77777777" w:rsidR="00BE0490" w:rsidRPr="00801030" w:rsidRDefault="00BE0490" w:rsidP="00BE0490">
      <w:pPr>
        <w:jc w:val="center"/>
        <w:rPr>
          <w:b/>
          <w:sz w:val="28"/>
          <w:szCs w:val="28"/>
        </w:rPr>
      </w:pPr>
      <w:r w:rsidRPr="00801030">
        <w:rPr>
          <w:b/>
          <w:sz w:val="28"/>
          <w:szCs w:val="28"/>
        </w:rPr>
        <w:t>(Финансовый университет)</w:t>
      </w:r>
    </w:p>
    <w:p w14:paraId="4FD3D36E" w14:textId="77777777" w:rsidR="00BE0490" w:rsidRPr="00545BED" w:rsidRDefault="00BE0490" w:rsidP="00BE0490">
      <w:pPr>
        <w:jc w:val="center"/>
        <w:rPr>
          <w:b/>
          <w:sz w:val="32"/>
          <w:szCs w:val="28"/>
        </w:rPr>
      </w:pPr>
    </w:p>
    <w:p w14:paraId="20F0168B" w14:textId="66D5D023" w:rsidR="0049093D" w:rsidRDefault="00B4006A" w:rsidP="0049093D">
      <w:pPr>
        <w:jc w:val="center"/>
        <w:rPr>
          <w:b/>
          <w:bCs/>
          <w:color w:val="000000"/>
          <w:sz w:val="32"/>
          <w:szCs w:val="32"/>
        </w:rPr>
      </w:pPr>
      <w:r>
        <w:rPr>
          <w:b/>
          <w:bCs/>
          <w:color w:val="000000"/>
          <w:sz w:val="32"/>
          <w:szCs w:val="32"/>
        </w:rPr>
        <w:t>Департамент</w:t>
      </w:r>
      <w:r w:rsidR="0049093D">
        <w:rPr>
          <w:b/>
          <w:bCs/>
          <w:color w:val="000000"/>
          <w:sz w:val="32"/>
          <w:szCs w:val="32"/>
        </w:rPr>
        <w:t xml:space="preserve"> отраслевых рынков</w:t>
      </w:r>
    </w:p>
    <w:p w14:paraId="359D958F" w14:textId="77777777" w:rsidR="0049093D" w:rsidRPr="00B47369" w:rsidRDefault="0049093D" w:rsidP="0049093D">
      <w:pPr>
        <w:jc w:val="center"/>
        <w:rPr>
          <w:color w:val="000000"/>
          <w:sz w:val="32"/>
          <w:szCs w:val="32"/>
        </w:rPr>
      </w:pPr>
      <w:r>
        <w:rPr>
          <w:b/>
          <w:bCs/>
          <w:color w:val="000000"/>
          <w:sz w:val="32"/>
          <w:szCs w:val="32"/>
        </w:rPr>
        <w:t>Факультета экономики и бизнеса</w:t>
      </w:r>
    </w:p>
    <w:p w14:paraId="4BA3207D" w14:textId="77777777" w:rsidR="00AF7BAE" w:rsidRPr="0045406C" w:rsidRDefault="00AF7BAE" w:rsidP="00AF7BAE">
      <w:pPr>
        <w:widowControl w:val="0"/>
        <w:ind w:right="284"/>
        <w:jc w:val="right"/>
        <w:rPr>
          <w:b/>
          <w:caps/>
          <w:szCs w:val="28"/>
        </w:rPr>
      </w:pPr>
    </w:p>
    <w:p w14:paraId="4C224B94" w14:textId="3E21E575" w:rsidR="00AF7BAE" w:rsidRPr="00C64CB4" w:rsidRDefault="00C64CB4" w:rsidP="00C64CB4">
      <w:pPr>
        <w:widowControl w:val="0"/>
        <w:ind w:right="284"/>
        <w:jc w:val="center"/>
        <w:rPr>
          <w:caps/>
          <w:sz w:val="28"/>
          <w:szCs w:val="28"/>
        </w:rPr>
      </w:pPr>
      <w:r>
        <w:rPr>
          <w:caps/>
          <w:sz w:val="28"/>
          <w:szCs w:val="28"/>
        </w:rPr>
        <w:t xml:space="preserve">                                                </w:t>
      </w:r>
      <w:r w:rsidR="00AF7BAE" w:rsidRPr="00C64CB4">
        <w:rPr>
          <w:caps/>
          <w:sz w:val="28"/>
          <w:szCs w:val="28"/>
        </w:rPr>
        <w:t>утверждаю</w:t>
      </w:r>
    </w:p>
    <w:p w14:paraId="7761ED91" w14:textId="18558C6B" w:rsidR="006477D0" w:rsidRDefault="00C64CB4" w:rsidP="00C64CB4">
      <w:pPr>
        <w:widowControl w:val="0"/>
        <w:ind w:right="284"/>
        <w:jc w:val="center"/>
        <w:rPr>
          <w:sz w:val="28"/>
          <w:szCs w:val="28"/>
        </w:rPr>
      </w:pPr>
      <w:r>
        <w:rPr>
          <w:sz w:val="28"/>
          <w:szCs w:val="28"/>
        </w:rPr>
        <w:t xml:space="preserve">                                                                </w:t>
      </w:r>
      <w:r w:rsidR="00AF7BAE" w:rsidRPr="00AF7BAE">
        <w:rPr>
          <w:sz w:val="28"/>
          <w:szCs w:val="28"/>
        </w:rPr>
        <w:t xml:space="preserve">Проректор по </w:t>
      </w:r>
      <w:r w:rsidR="006477D0">
        <w:rPr>
          <w:sz w:val="28"/>
          <w:szCs w:val="28"/>
        </w:rPr>
        <w:t xml:space="preserve">учебной и </w:t>
      </w:r>
    </w:p>
    <w:p w14:paraId="36B7DF8B" w14:textId="695C34B7" w:rsidR="00AF7BAE" w:rsidRDefault="00C64CB4" w:rsidP="00C64CB4">
      <w:pPr>
        <w:widowControl w:val="0"/>
        <w:ind w:right="284"/>
        <w:jc w:val="center"/>
        <w:rPr>
          <w:sz w:val="28"/>
          <w:szCs w:val="28"/>
        </w:rPr>
      </w:pPr>
      <w:r>
        <w:rPr>
          <w:sz w:val="28"/>
          <w:szCs w:val="28"/>
        </w:rPr>
        <w:t xml:space="preserve">                                                           </w:t>
      </w:r>
      <w:r w:rsidR="006477D0">
        <w:rPr>
          <w:sz w:val="28"/>
          <w:szCs w:val="28"/>
        </w:rPr>
        <w:t>методической работе</w:t>
      </w:r>
    </w:p>
    <w:p w14:paraId="115F303E" w14:textId="77777777" w:rsidR="00C64CB4" w:rsidRDefault="00C64CB4" w:rsidP="00C64CB4">
      <w:pPr>
        <w:widowControl w:val="0"/>
        <w:ind w:right="284"/>
        <w:jc w:val="center"/>
        <w:rPr>
          <w:sz w:val="28"/>
          <w:szCs w:val="28"/>
        </w:rPr>
      </w:pPr>
    </w:p>
    <w:p w14:paraId="4707A246" w14:textId="53134BE2" w:rsidR="00AF7BAE" w:rsidRPr="00AF7BAE" w:rsidRDefault="00C64CB4" w:rsidP="00C64CB4">
      <w:pPr>
        <w:widowControl w:val="0"/>
        <w:ind w:right="284"/>
        <w:jc w:val="center"/>
        <w:rPr>
          <w:sz w:val="28"/>
          <w:szCs w:val="28"/>
        </w:rPr>
      </w:pPr>
      <w:r>
        <w:rPr>
          <w:sz w:val="28"/>
          <w:szCs w:val="28"/>
        </w:rPr>
        <w:t xml:space="preserve">                                                                           </w:t>
      </w:r>
      <w:r w:rsidR="00AF7BAE" w:rsidRPr="00AF7BAE">
        <w:rPr>
          <w:sz w:val="28"/>
          <w:szCs w:val="28"/>
        </w:rPr>
        <w:t>_____________ Е.А. Каменева</w:t>
      </w:r>
    </w:p>
    <w:p w14:paraId="0AE93BE9" w14:textId="4570C8F0" w:rsidR="00AF7BAE" w:rsidRPr="00AF7BAE" w:rsidRDefault="00C64CB4" w:rsidP="00C64CB4">
      <w:pPr>
        <w:widowControl w:val="0"/>
        <w:ind w:right="284"/>
        <w:jc w:val="center"/>
        <w:rPr>
          <w:sz w:val="28"/>
          <w:szCs w:val="28"/>
        </w:rPr>
      </w:pPr>
      <w:r>
        <w:rPr>
          <w:sz w:val="28"/>
          <w:szCs w:val="28"/>
        </w:rPr>
        <w:t xml:space="preserve">                                                  </w:t>
      </w:r>
      <w:r w:rsidR="00D46E9A">
        <w:rPr>
          <w:sz w:val="28"/>
          <w:szCs w:val="28"/>
        </w:rPr>
        <w:t>«</w:t>
      </w:r>
      <w:r w:rsidR="00D570A2">
        <w:rPr>
          <w:sz w:val="28"/>
          <w:szCs w:val="28"/>
        </w:rPr>
        <w:t>21</w:t>
      </w:r>
      <w:r w:rsidR="00D46E9A">
        <w:rPr>
          <w:sz w:val="28"/>
          <w:szCs w:val="28"/>
        </w:rPr>
        <w:t>»</w:t>
      </w:r>
      <w:r w:rsidR="00623AF5">
        <w:rPr>
          <w:sz w:val="28"/>
          <w:szCs w:val="28"/>
        </w:rPr>
        <w:t xml:space="preserve"> </w:t>
      </w:r>
      <w:r w:rsidR="00D570A2">
        <w:rPr>
          <w:sz w:val="28"/>
          <w:szCs w:val="28"/>
        </w:rPr>
        <w:t>мая</w:t>
      </w:r>
      <w:r w:rsidR="00AF7BAE" w:rsidRPr="00AF7BAE">
        <w:rPr>
          <w:sz w:val="28"/>
          <w:szCs w:val="28"/>
        </w:rPr>
        <w:t xml:space="preserve"> 20</w:t>
      </w:r>
      <w:r w:rsidR="0049093D">
        <w:rPr>
          <w:sz w:val="28"/>
          <w:szCs w:val="28"/>
        </w:rPr>
        <w:t>2</w:t>
      </w:r>
      <w:r w:rsidR="00732F55">
        <w:rPr>
          <w:sz w:val="28"/>
          <w:szCs w:val="28"/>
        </w:rPr>
        <w:t>5</w:t>
      </w:r>
      <w:r w:rsidR="00AF7BAE" w:rsidRPr="00AF7BAE">
        <w:rPr>
          <w:sz w:val="28"/>
          <w:szCs w:val="28"/>
        </w:rPr>
        <w:t xml:space="preserve"> г.</w:t>
      </w:r>
    </w:p>
    <w:p w14:paraId="30AC2360" w14:textId="77777777" w:rsidR="00BE0490" w:rsidRPr="00801030" w:rsidRDefault="00BE0490" w:rsidP="00C64CB4">
      <w:pPr>
        <w:spacing w:before="240"/>
        <w:outlineLvl w:val="4"/>
        <w:rPr>
          <w:snapToGrid w:val="0"/>
          <w:sz w:val="32"/>
          <w:szCs w:val="32"/>
        </w:rPr>
      </w:pPr>
    </w:p>
    <w:p w14:paraId="56D5E986" w14:textId="77777777" w:rsidR="002C1C19" w:rsidRDefault="002C1C19" w:rsidP="00BE0490">
      <w:pPr>
        <w:jc w:val="center"/>
        <w:rPr>
          <w:b/>
          <w:bCs/>
          <w:color w:val="000000"/>
          <w:sz w:val="32"/>
          <w:szCs w:val="32"/>
        </w:rPr>
      </w:pPr>
    </w:p>
    <w:p w14:paraId="676C96BD" w14:textId="22F4DFC5" w:rsidR="00BE0490" w:rsidRDefault="00E2431B" w:rsidP="00BE0490">
      <w:pPr>
        <w:jc w:val="center"/>
        <w:rPr>
          <w:b/>
          <w:bCs/>
          <w:color w:val="000000"/>
          <w:sz w:val="32"/>
          <w:szCs w:val="32"/>
        </w:rPr>
      </w:pPr>
      <w:r>
        <w:rPr>
          <w:b/>
          <w:bCs/>
          <w:color w:val="000000"/>
          <w:sz w:val="32"/>
          <w:szCs w:val="32"/>
        </w:rPr>
        <w:t>Ах</w:t>
      </w:r>
      <w:bookmarkStart w:id="1" w:name="_GoBack"/>
      <w:bookmarkEnd w:id="1"/>
      <w:r>
        <w:rPr>
          <w:b/>
          <w:bCs/>
          <w:color w:val="000000"/>
          <w:sz w:val="32"/>
          <w:szCs w:val="32"/>
        </w:rPr>
        <w:t>метшина</w:t>
      </w:r>
      <w:r w:rsidR="00D46E9A" w:rsidRPr="00D46E9A">
        <w:rPr>
          <w:b/>
          <w:bCs/>
          <w:color w:val="000000"/>
          <w:sz w:val="32"/>
          <w:szCs w:val="32"/>
        </w:rPr>
        <w:t xml:space="preserve"> </w:t>
      </w:r>
      <w:r w:rsidR="00D46E9A">
        <w:rPr>
          <w:b/>
          <w:bCs/>
          <w:color w:val="000000"/>
          <w:sz w:val="32"/>
          <w:szCs w:val="32"/>
        </w:rPr>
        <w:t>Л.Г.</w:t>
      </w:r>
    </w:p>
    <w:p w14:paraId="4BDFC16D" w14:textId="77777777" w:rsidR="00BE0490" w:rsidRDefault="00BE0490" w:rsidP="00BE0490">
      <w:pPr>
        <w:jc w:val="center"/>
        <w:rPr>
          <w:b/>
          <w:bCs/>
          <w:color w:val="000000"/>
          <w:sz w:val="32"/>
          <w:szCs w:val="32"/>
        </w:rPr>
      </w:pPr>
    </w:p>
    <w:p w14:paraId="620C5A99" w14:textId="77777777" w:rsidR="002C1C19" w:rsidRDefault="002C1C19" w:rsidP="00BE0490">
      <w:pPr>
        <w:jc w:val="center"/>
        <w:rPr>
          <w:b/>
          <w:bCs/>
          <w:color w:val="000000"/>
          <w:sz w:val="32"/>
          <w:szCs w:val="32"/>
        </w:rPr>
      </w:pPr>
    </w:p>
    <w:p w14:paraId="57AF1AFE" w14:textId="5BDD221A" w:rsidR="00C51B89" w:rsidRDefault="00D46E9A" w:rsidP="00C51B89">
      <w:pPr>
        <w:jc w:val="center"/>
        <w:rPr>
          <w:color w:val="000000"/>
          <w:sz w:val="28"/>
          <w:szCs w:val="28"/>
        </w:rPr>
      </w:pPr>
      <w:r>
        <w:rPr>
          <w:b/>
          <w:bCs/>
          <w:color w:val="000000"/>
          <w:sz w:val="32"/>
          <w:szCs w:val="32"/>
        </w:rPr>
        <w:t>Экологическая экономика</w:t>
      </w:r>
    </w:p>
    <w:p w14:paraId="49DEC6E0" w14:textId="77777777" w:rsidR="002C1C19" w:rsidRDefault="002C1C19" w:rsidP="00026380">
      <w:pPr>
        <w:rPr>
          <w:color w:val="000000"/>
          <w:sz w:val="28"/>
          <w:szCs w:val="28"/>
        </w:rPr>
      </w:pPr>
    </w:p>
    <w:p w14:paraId="02805E03" w14:textId="77777777" w:rsidR="00BE0490" w:rsidRPr="004A38D0" w:rsidRDefault="00BE0490" w:rsidP="00BE0490">
      <w:pPr>
        <w:jc w:val="center"/>
        <w:rPr>
          <w:color w:val="000000"/>
          <w:sz w:val="28"/>
          <w:szCs w:val="28"/>
        </w:rPr>
      </w:pPr>
      <w:r w:rsidRPr="004A38D0">
        <w:rPr>
          <w:color w:val="000000"/>
          <w:sz w:val="28"/>
          <w:szCs w:val="28"/>
        </w:rPr>
        <w:t>Рабочая программа дисциплины</w:t>
      </w:r>
    </w:p>
    <w:p w14:paraId="11A35C61" w14:textId="77777777" w:rsidR="00BE0490" w:rsidRPr="004A38D0" w:rsidRDefault="00BE0490" w:rsidP="00BE0490">
      <w:pPr>
        <w:jc w:val="center"/>
        <w:rPr>
          <w:color w:val="000000"/>
          <w:sz w:val="28"/>
          <w:szCs w:val="28"/>
        </w:rPr>
      </w:pPr>
    </w:p>
    <w:p w14:paraId="692ECB90" w14:textId="3A992561" w:rsidR="00C51B89" w:rsidRPr="007E4AE8" w:rsidRDefault="00C51B89" w:rsidP="009045B7">
      <w:pPr>
        <w:suppressAutoHyphens/>
        <w:ind w:left="709" w:right="850"/>
        <w:jc w:val="center"/>
        <w:rPr>
          <w:sz w:val="28"/>
          <w:szCs w:val="28"/>
        </w:rPr>
      </w:pPr>
      <w:r w:rsidRPr="00024E60">
        <w:rPr>
          <w:sz w:val="28"/>
          <w:szCs w:val="28"/>
        </w:rPr>
        <w:t>для студентов, обучающихся по направлению подготовки</w:t>
      </w:r>
    </w:p>
    <w:p w14:paraId="3BFB628E" w14:textId="77777777" w:rsidR="00732F55" w:rsidRDefault="00C51B89" w:rsidP="00732F55">
      <w:pPr>
        <w:jc w:val="center"/>
        <w:rPr>
          <w:bCs/>
          <w:color w:val="000000"/>
          <w:sz w:val="28"/>
          <w:szCs w:val="28"/>
          <w:lang w:eastAsia="ar-SA"/>
        </w:rPr>
      </w:pPr>
      <w:r>
        <w:rPr>
          <w:bCs/>
          <w:color w:val="000000"/>
          <w:sz w:val="28"/>
          <w:szCs w:val="28"/>
          <w:lang w:eastAsia="ar-SA"/>
        </w:rPr>
        <w:t>38.03.01 «Экономика»</w:t>
      </w:r>
      <w:r w:rsidR="003A2AC9">
        <w:rPr>
          <w:bCs/>
          <w:color w:val="000000"/>
          <w:sz w:val="28"/>
          <w:szCs w:val="28"/>
          <w:lang w:eastAsia="ar-SA"/>
        </w:rPr>
        <w:t>,</w:t>
      </w:r>
    </w:p>
    <w:p w14:paraId="54F51856" w14:textId="77777777" w:rsidR="00732F55" w:rsidRDefault="00C51B89" w:rsidP="00732F55">
      <w:pPr>
        <w:jc w:val="center"/>
        <w:rPr>
          <w:sz w:val="28"/>
          <w:szCs w:val="28"/>
        </w:rPr>
      </w:pPr>
      <w:r>
        <w:rPr>
          <w:bCs/>
          <w:color w:val="000000"/>
          <w:sz w:val="28"/>
          <w:szCs w:val="28"/>
          <w:lang w:eastAsia="ar-SA"/>
        </w:rPr>
        <w:t xml:space="preserve"> </w:t>
      </w:r>
      <w:r w:rsidR="009045B7">
        <w:rPr>
          <w:color w:val="000000"/>
          <w:sz w:val="28"/>
          <w:szCs w:val="28"/>
        </w:rPr>
        <w:t xml:space="preserve">ОП «Экономика и бизнес», </w:t>
      </w:r>
      <w:r w:rsidR="00FF5E38" w:rsidRPr="00F14B67">
        <w:rPr>
          <w:sz w:val="28"/>
          <w:szCs w:val="28"/>
        </w:rPr>
        <w:t>профиль</w:t>
      </w:r>
      <w:r w:rsidR="00FF5E38">
        <w:rPr>
          <w:sz w:val="28"/>
          <w:szCs w:val="28"/>
        </w:rPr>
        <w:t xml:space="preserve"> «</w:t>
      </w:r>
      <w:r w:rsidR="00FF5E38" w:rsidRPr="00F14B67">
        <w:rPr>
          <w:sz w:val="28"/>
          <w:szCs w:val="28"/>
        </w:rPr>
        <w:t>Энергетический бизнес</w:t>
      </w:r>
      <w:r w:rsidR="00FF5E38">
        <w:rPr>
          <w:sz w:val="28"/>
          <w:szCs w:val="28"/>
        </w:rPr>
        <w:t xml:space="preserve">», </w:t>
      </w:r>
    </w:p>
    <w:p w14:paraId="7AD2D28A" w14:textId="3600BA3A" w:rsidR="00732F55" w:rsidRPr="00026380" w:rsidRDefault="009045B7" w:rsidP="00732F55">
      <w:pPr>
        <w:jc w:val="center"/>
        <w:rPr>
          <w:color w:val="000000"/>
          <w:sz w:val="28"/>
          <w:szCs w:val="28"/>
        </w:rPr>
      </w:pPr>
      <w:r>
        <w:rPr>
          <w:color w:val="000000"/>
          <w:sz w:val="28"/>
          <w:szCs w:val="28"/>
        </w:rPr>
        <w:t>ОП «Корпоративные финансы»</w:t>
      </w:r>
    </w:p>
    <w:p w14:paraId="2DD1F14F" w14:textId="17764B01" w:rsidR="00C51B89" w:rsidRDefault="00C51B89" w:rsidP="00C51B89">
      <w:pPr>
        <w:jc w:val="center"/>
        <w:rPr>
          <w:color w:val="000000"/>
          <w:sz w:val="28"/>
          <w:szCs w:val="28"/>
        </w:rPr>
      </w:pPr>
    </w:p>
    <w:p w14:paraId="6216A75E" w14:textId="77777777" w:rsidR="002C1C19" w:rsidRDefault="002C1C19" w:rsidP="002C1C19">
      <w:pPr>
        <w:suppressAutoHyphens/>
        <w:ind w:left="709" w:right="850"/>
        <w:jc w:val="center"/>
        <w:rPr>
          <w:sz w:val="28"/>
          <w:szCs w:val="28"/>
        </w:rPr>
      </w:pPr>
    </w:p>
    <w:p w14:paraId="4B4CF947" w14:textId="58872F11" w:rsidR="00DE4B12" w:rsidRPr="001C50D7" w:rsidRDefault="00DE4B12" w:rsidP="00DE4B12">
      <w:pPr>
        <w:contextualSpacing/>
        <w:jc w:val="center"/>
        <w:rPr>
          <w:i/>
          <w:sz w:val="28"/>
          <w:szCs w:val="20"/>
        </w:rPr>
      </w:pPr>
      <w:r w:rsidRPr="001C50D7">
        <w:rPr>
          <w:i/>
          <w:sz w:val="28"/>
          <w:szCs w:val="20"/>
        </w:rPr>
        <w:t xml:space="preserve">Рекомендовано Ученым советом Факультета </w:t>
      </w:r>
      <w:r w:rsidR="0049093D" w:rsidRPr="001C50D7">
        <w:rPr>
          <w:i/>
          <w:sz w:val="28"/>
          <w:szCs w:val="20"/>
        </w:rPr>
        <w:t>экономики и бизнеса</w:t>
      </w:r>
    </w:p>
    <w:p w14:paraId="6303F75A" w14:textId="6A7CC3E6" w:rsidR="00DE4B12" w:rsidRPr="001C50D7" w:rsidRDefault="0016762F" w:rsidP="00DE4B12">
      <w:pPr>
        <w:contextualSpacing/>
        <w:jc w:val="center"/>
        <w:rPr>
          <w:sz w:val="28"/>
          <w:szCs w:val="20"/>
        </w:rPr>
      </w:pPr>
      <w:r w:rsidRPr="001C50D7">
        <w:rPr>
          <w:i/>
          <w:sz w:val="28"/>
          <w:szCs w:val="20"/>
        </w:rPr>
        <w:t xml:space="preserve">протокол № </w:t>
      </w:r>
      <w:r w:rsidR="00177E4E">
        <w:rPr>
          <w:i/>
          <w:sz w:val="28"/>
          <w:szCs w:val="20"/>
        </w:rPr>
        <w:t>37</w:t>
      </w:r>
      <w:r w:rsidR="00DE4B12" w:rsidRPr="001C50D7">
        <w:rPr>
          <w:i/>
          <w:sz w:val="28"/>
          <w:szCs w:val="20"/>
        </w:rPr>
        <w:t xml:space="preserve"> от </w:t>
      </w:r>
      <w:r w:rsidR="006A3F23" w:rsidRPr="001C50D7">
        <w:rPr>
          <w:i/>
          <w:sz w:val="28"/>
          <w:szCs w:val="20"/>
        </w:rPr>
        <w:t>«</w:t>
      </w:r>
      <w:r w:rsidR="00177E4E">
        <w:rPr>
          <w:i/>
          <w:sz w:val="28"/>
          <w:szCs w:val="20"/>
        </w:rPr>
        <w:t>19</w:t>
      </w:r>
      <w:r w:rsidR="006A3F23" w:rsidRPr="001C50D7">
        <w:rPr>
          <w:i/>
          <w:sz w:val="28"/>
          <w:szCs w:val="20"/>
        </w:rPr>
        <w:t>»</w:t>
      </w:r>
      <w:r w:rsidR="00177E4E">
        <w:rPr>
          <w:i/>
          <w:sz w:val="28"/>
          <w:szCs w:val="20"/>
        </w:rPr>
        <w:t xml:space="preserve"> февраля</w:t>
      </w:r>
      <w:r w:rsidR="00DE4B12" w:rsidRPr="001C50D7">
        <w:rPr>
          <w:i/>
          <w:sz w:val="28"/>
          <w:szCs w:val="20"/>
        </w:rPr>
        <w:t xml:space="preserve"> 20</w:t>
      </w:r>
      <w:r w:rsidR="00895E97" w:rsidRPr="001C50D7">
        <w:rPr>
          <w:i/>
          <w:sz w:val="28"/>
          <w:szCs w:val="20"/>
        </w:rPr>
        <w:t>2</w:t>
      </w:r>
      <w:r w:rsidR="00177E4E">
        <w:rPr>
          <w:i/>
          <w:sz w:val="28"/>
          <w:szCs w:val="20"/>
        </w:rPr>
        <w:t>4</w:t>
      </w:r>
      <w:r w:rsidR="00DE4B12" w:rsidRPr="001C50D7">
        <w:rPr>
          <w:i/>
          <w:sz w:val="28"/>
          <w:szCs w:val="20"/>
        </w:rPr>
        <w:t xml:space="preserve"> г.</w:t>
      </w:r>
    </w:p>
    <w:p w14:paraId="40D01817" w14:textId="16201FD7" w:rsidR="0049093D" w:rsidRPr="001C50D7" w:rsidRDefault="00DE4B12" w:rsidP="00DE4B12">
      <w:pPr>
        <w:tabs>
          <w:tab w:val="left" w:pos="709"/>
          <w:tab w:val="left" w:pos="993"/>
        </w:tabs>
        <w:contextualSpacing/>
        <w:jc w:val="center"/>
        <w:rPr>
          <w:i/>
          <w:sz w:val="28"/>
          <w:szCs w:val="20"/>
        </w:rPr>
      </w:pPr>
      <w:r w:rsidRPr="001C50D7">
        <w:rPr>
          <w:i/>
          <w:sz w:val="28"/>
          <w:szCs w:val="20"/>
        </w:rPr>
        <w:t xml:space="preserve">Одобрено </w:t>
      </w:r>
      <w:r w:rsidR="00641D59" w:rsidRPr="001C50D7">
        <w:rPr>
          <w:i/>
          <w:sz w:val="28"/>
          <w:szCs w:val="20"/>
        </w:rPr>
        <w:t>на заседании</w:t>
      </w:r>
      <w:r w:rsidR="00C64CB4" w:rsidRPr="001C50D7">
        <w:rPr>
          <w:i/>
          <w:sz w:val="28"/>
          <w:szCs w:val="20"/>
        </w:rPr>
        <w:t xml:space="preserve"> </w:t>
      </w:r>
      <w:r w:rsidR="00B4006A">
        <w:rPr>
          <w:i/>
          <w:sz w:val="28"/>
          <w:szCs w:val="20"/>
        </w:rPr>
        <w:t>Департамента</w:t>
      </w:r>
      <w:r w:rsidR="0049093D" w:rsidRPr="001C50D7">
        <w:rPr>
          <w:i/>
          <w:sz w:val="28"/>
          <w:szCs w:val="20"/>
        </w:rPr>
        <w:t xml:space="preserve"> отраслевых рынков </w:t>
      </w:r>
    </w:p>
    <w:p w14:paraId="0FC1D803" w14:textId="723645E1" w:rsidR="006A3F23" w:rsidRPr="0016762F" w:rsidRDefault="006A3F23" w:rsidP="006A3F23">
      <w:pPr>
        <w:contextualSpacing/>
        <w:jc w:val="center"/>
        <w:rPr>
          <w:sz w:val="28"/>
          <w:szCs w:val="20"/>
        </w:rPr>
      </w:pPr>
      <w:r w:rsidRPr="001C50D7">
        <w:rPr>
          <w:i/>
          <w:sz w:val="28"/>
          <w:szCs w:val="20"/>
        </w:rPr>
        <w:t xml:space="preserve">протокол № </w:t>
      </w:r>
      <w:r w:rsidR="00177E4E">
        <w:rPr>
          <w:i/>
          <w:sz w:val="28"/>
          <w:szCs w:val="20"/>
        </w:rPr>
        <w:t>06</w:t>
      </w:r>
      <w:r w:rsidRPr="001C50D7">
        <w:rPr>
          <w:i/>
          <w:sz w:val="28"/>
          <w:szCs w:val="20"/>
        </w:rPr>
        <w:t xml:space="preserve"> от «</w:t>
      </w:r>
      <w:r w:rsidR="00177E4E">
        <w:rPr>
          <w:i/>
          <w:sz w:val="28"/>
          <w:szCs w:val="20"/>
        </w:rPr>
        <w:t>2</w:t>
      </w:r>
      <w:r w:rsidR="00623AF5">
        <w:rPr>
          <w:i/>
          <w:sz w:val="28"/>
          <w:szCs w:val="20"/>
        </w:rPr>
        <w:t>2</w:t>
      </w:r>
      <w:r w:rsidRPr="001C50D7">
        <w:rPr>
          <w:i/>
          <w:sz w:val="28"/>
          <w:szCs w:val="20"/>
        </w:rPr>
        <w:t xml:space="preserve">» </w:t>
      </w:r>
      <w:r w:rsidR="00177E4E">
        <w:rPr>
          <w:i/>
          <w:sz w:val="28"/>
          <w:szCs w:val="20"/>
        </w:rPr>
        <w:t>января</w:t>
      </w:r>
      <w:r w:rsidRPr="001C50D7">
        <w:rPr>
          <w:i/>
          <w:sz w:val="28"/>
          <w:szCs w:val="20"/>
        </w:rPr>
        <w:t xml:space="preserve"> 202</w:t>
      </w:r>
      <w:r w:rsidR="00177E4E">
        <w:rPr>
          <w:i/>
          <w:sz w:val="28"/>
          <w:szCs w:val="20"/>
        </w:rPr>
        <w:t>4</w:t>
      </w:r>
      <w:r w:rsidRPr="001C50D7">
        <w:rPr>
          <w:i/>
          <w:sz w:val="28"/>
          <w:szCs w:val="20"/>
        </w:rPr>
        <w:t xml:space="preserve"> г.</w:t>
      </w:r>
    </w:p>
    <w:p w14:paraId="3E1D458A" w14:textId="77777777" w:rsidR="00BE0490" w:rsidRPr="004A38D0" w:rsidRDefault="00BE0490" w:rsidP="00BE0490">
      <w:pPr>
        <w:jc w:val="center"/>
        <w:rPr>
          <w:i/>
          <w:sz w:val="28"/>
          <w:szCs w:val="28"/>
        </w:rPr>
      </w:pPr>
    </w:p>
    <w:p w14:paraId="04019335" w14:textId="77777777" w:rsidR="00BE0490" w:rsidRPr="00801030" w:rsidRDefault="00BE0490" w:rsidP="00BE0490">
      <w:pPr>
        <w:jc w:val="center"/>
      </w:pPr>
    </w:p>
    <w:p w14:paraId="1564AA92" w14:textId="77777777" w:rsidR="0049093D" w:rsidRDefault="0049093D" w:rsidP="00BE0490">
      <w:pPr>
        <w:jc w:val="center"/>
      </w:pPr>
    </w:p>
    <w:p w14:paraId="7C9EA3CB" w14:textId="30283098" w:rsidR="002C1C19" w:rsidRDefault="002C1C19" w:rsidP="00BE0490">
      <w:pPr>
        <w:jc w:val="center"/>
        <w:rPr>
          <w:b/>
          <w:sz w:val="28"/>
        </w:rPr>
      </w:pPr>
    </w:p>
    <w:p w14:paraId="10DCF8C9" w14:textId="0840E807" w:rsidR="00732F55" w:rsidRDefault="00732F55" w:rsidP="00BE0490">
      <w:pPr>
        <w:jc w:val="center"/>
        <w:rPr>
          <w:b/>
          <w:sz w:val="28"/>
        </w:rPr>
      </w:pPr>
    </w:p>
    <w:p w14:paraId="3D120014" w14:textId="7699C732" w:rsidR="00732F55" w:rsidRDefault="00732F55" w:rsidP="00BE0490">
      <w:pPr>
        <w:jc w:val="center"/>
        <w:rPr>
          <w:b/>
          <w:sz w:val="28"/>
        </w:rPr>
      </w:pPr>
    </w:p>
    <w:p w14:paraId="047BB165" w14:textId="18511648" w:rsidR="00732F55" w:rsidRDefault="00732F55" w:rsidP="00BE0490">
      <w:pPr>
        <w:jc w:val="center"/>
        <w:rPr>
          <w:b/>
          <w:sz w:val="28"/>
        </w:rPr>
      </w:pPr>
    </w:p>
    <w:p w14:paraId="2F768788" w14:textId="77777777" w:rsidR="00026380" w:rsidRDefault="00026380" w:rsidP="00BE0490">
      <w:pPr>
        <w:jc w:val="center"/>
        <w:rPr>
          <w:b/>
          <w:sz w:val="28"/>
        </w:rPr>
      </w:pPr>
    </w:p>
    <w:p w14:paraId="2C37488B" w14:textId="37FF8CE3" w:rsidR="00026380" w:rsidRDefault="00BF5A64" w:rsidP="00026380">
      <w:pPr>
        <w:jc w:val="center"/>
        <w:rPr>
          <w:b/>
          <w:sz w:val="28"/>
        </w:rPr>
      </w:pPr>
      <w:r>
        <w:rPr>
          <w:b/>
          <w:sz w:val="28"/>
        </w:rPr>
        <w:t>Москва 20</w:t>
      </w:r>
      <w:r w:rsidR="0049093D">
        <w:rPr>
          <w:b/>
          <w:sz w:val="28"/>
        </w:rPr>
        <w:t>2</w:t>
      </w:r>
      <w:r w:rsidR="00910DBE">
        <w:rPr>
          <w:b/>
          <w:sz w:val="28"/>
        </w:rPr>
        <w:t>5</w:t>
      </w:r>
    </w:p>
    <w:bookmarkEnd w:id="0"/>
    <w:p w14:paraId="08754624" w14:textId="7D2BC12C" w:rsidR="00C8722B" w:rsidRPr="00C8722B" w:rsidRDefault="00C8722B" w:rsidP="002C1C19">
      <w:pPr>
        <w:spacing w:after="160" w:line="259" w:lineRule="auto"/>
        <w:jc w:val="center"/>
        <w:rPr>
          <w:b/>
          <w:sz w:val="28"/>
          <w:szCs w:val="28"/>
        </w:rPr>
      </w:pPr>
      <w:r w:rsidRPr="00C8722B">
        <w:rPr>
          <w:b/>
          <w:sz w:val="28"/>
          <w:szCs w:val="28"/>
        </w:rPr>
        <w:lastRenderedPageBreak/>
        <w:t>СОДЕРЖАНИЕ</w:t>
      </w:r>
    </w:p>
    <w:p w14:paraId="161075EC" w14:textId="77777777" w:rsidR="00C8722B" w:rsidRPr="00E63EC2" w:rsidRDefault="00C8722B" w:rsidP="00C8722B">
      <w:pPr>
        <w:ind w:right="-1"/>
        <w:jc w:val="center"/>
        <w:rPr>
          <w:b/>
          <w:sz w:val="32"/>
          <w:szCs w:val="32"/>
        </w:rPr>
      </w:pPr>
    </w:p>
    <w:tbl>
      <w:tblPr>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8345"/>
        <w:gridCol w:w="674"/>
      </w:tblGrid>
      <w:tr w:rsidR="00C8722B" w:rsidRPr="005004D6" w14:paraId="733A86B5" w14:textId="77777777" w:rsidTr="001C50D7">
        <w:tc>
          <w:tcPr>
            <w:tcW w:w="621" w:type="dxa"/>
            <w:shd w:val="clear" w:color="auto" w:fill="auto"/>
          </w:tcPr>
          <w:p w14:paraId="1088A3F9" w14:textId="77777777" w:rsidR="00C8722B" w:rsidRPr="005004D6" w:rsidRDefault="00C8722B" w:rsidP="00C8722B">
            <w:pPr>
              <w:spacing w:line="276" w:lineRule="auto"/>
              <w:contextualSpacing/>
            </w:pPr>
            <w:r w:rsidRPr="005004D6">
              <w:t>1.</w:t>
            </w:r>
          </w:p>
        </w:tc>
        <w:tc>
          <w:tcPr>
            <w:tcW w:w="8345" w:type="dxa"/>
            <w:shd w:val="clear" w:color="auto" w:fill="auto"/>
          </w:tcPr>
          <w:p w14:paraId="650734A3" w14:textId="77777777" w:rsidR="00C8722B" w:rsidRPr="0019350E" w:rsidRDefault="00C8722B" w:rsidP="00C8722B">
            <w:pPr>
              <w:spacing w:line="276" w:lineRule="auto"/>
              <w:contextualSpacing/>
              <w:jc w:val="both"/>
            </w:pPr>
            <w:r w:rsidRPr="0019350E">
              <w:t>Наименование дисциплины………………………………………………</w:t>
            </w:r>
            <w:r w:rsidR="004D0F55" w:rsidRPr="0019350E">
              <w:t>………..</w:t>
            </w:r>
          </w:p>
        </w:tc>
        <w:tc>
          <w:tcPr>
            <w:tcW w:w="674" w:type="dxa"/>
            <w:vAlign w:val="bottom"/>
          </w:tcPr>
          <w:p w14:paraId="607B3F5C" w14:textId="3C58901C" w:rsidR="00C8722B" w:rsidRPr="00593BE5" w:rsidRDefault="001C50D7" w:rsidP="001C50D7">
            <w:pPr>
              <w:spacing w:line="276" w:lineRule="auto"/>
              <w:ind w:left="-14"/>
              <w:contextualSpacing/>
              <w:jc w:val="center"/>
            </w:pPr>
            <w:r w:rsidRPr="00593BE5">
              <w:t>3</w:t>
            </w:r>
          </w:p>
        </w:tc>
      </w:tr>
      <w:tr w:rsidR="00C8722B" w:rsidRPr="005004D6" w14:paraId="00EC15B8" w14:textId="77777777" w:rsidTr="001C50D7">
        <w:tc>
          <w:tcPr>
            <w:tcW w:w="621" w:type="dxa"/>
            <w:shd w:val="clear" w:color="auto" w:fill="auto"/>
          </w:tcPr>
          <w:p w14:paraId="274EC93D" w14:textId="77777777" w:rsidR="00C8722B" w:rsidRPr="005004D6" w:rsidRDefault="00C8722B" w:rsidP="00C8722B">
            <w:pPr>
              <w:spacing w:line="276" w:lineRule="auto"/>
              <w:contextualSpacing/>
            </w:pPr>
            <w:r w:rsidRPr="005004D6">
              <w:t>2.</w:t>
            </w:r>
          </w:p>
        </w:tc>
        <w:tc>
          <w:tcPr>
            <w:tcW w:w="8345" w:type="dxa"/>
            <w:shd w:val="clear" w:color="auto" w:fill="auto"/>
          </w:tcPr>
          <w:p w14:paraId="148AE9D4" w14:textId="4B833B87" w:rsidR="00C8722B" w:rsidRPr="0019350E" w:rsidRDefault="00505A26" w:rsidP="00C8722B">
            <w:pPr>
              <w:spacing w:line="276" w:lineRule="auto"/>
              <w:contextualSpacing/>
              <w:jc w:val="both"/>
            </w:pPr>
            <w:r w:rsidRPr="0019350E">
              <w:rPr>
                <w:bC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8722B" w:rsidRPr="0019350E">
              <w:t>..</w:t>
            </w:r>
            <w:r w:rsidR="004D0F55" w:rsidRPr="0019350E">
              <w:t>.........................................</w:t>
            </w:r>
          </w:p>
        </w:tc>
        <w:tc>
          <w:tcPr>
            <w:tcW w:w="674" w:type="dxa"/>
            <w:vAlign w:val="bottom"/>
          </w:tcPr>
          <w:p w14:paraId="7C130678" w14:textId="2C9D5784" w:rsidR="00C8722B" w:rsidRPr="00593BE5" w:rsidRDefault="001C50D7" w:rsidP="001C50D7">
            <w:pPr>
              <w:spacing w:line="276" w:lineRule="auto"/>
              <w:ind w:left="-14"/>
              <w:contextualSpacing/>
              <w:jc w:val="center"/>
            </w:pPr>
            <w:r w:rsidRPr="00593BE5">
              <w:t>3</w:t>
            </w:r>
          </w:p>
        </w:tc>
      </w:tr>
      <w:tr w:rsidR="00C8722B" w:rsidRPr="005004D6" w14:paraId="3A1907A4" w14:textId="77777777" w:rsidTr="001C50D7">
        <w:tc>
          <w:tcPr>
            <w:tcW w:w="621" w:type="dxa"/>
            <w:shd w:val="clear" w:color="auto" w:fill="auto"/>
          </w:tcPr>
          <w:p w14:paraId="7C09EB83" w14:textId="77777777" w:rsidR="00C8722B" w:rsidRPr="005004D6" w:rsidRDefault="00C8722B" w:rsidP="00C8722B">
            <w:pPr>
              <w:spacing w:line="276" w:lineRule="auto"/>
              <w:contextualSpacing/>
            </w:pPr>
            <w:r w:rsidRPr="005004D6">
              <w:t>3.</w:t>
            </w:r>
          </w:p>
        </w:tc>
        <w:tc>
          <w:tcPr>
            <w:tcW w:w="8345" w:type="dxa"/>
            <w:shd w:val="clear" w:color="auto" w:fill="auto"/>
          </w:tcPr>
          <w:p w14:paraId="239CFF39" w14:textId="77777777" w:rsidR="00C8722B" w:rsidRPr="0019350E" w:rsidRDefault="00C8722B" w:rsidP="00C8722B">
            <w:pPr>
              <w:spacing w:line="276" w:lineRule="auto"/>
              <w:contextualSpacing/>
              <w:jc w:val="both"/>
            </w:pPr>
            <w:r w:rsidRPr="0019350E">
              <w:rPr>
                <w:bCs/>
                <w:iCs/>
              </w:rPr>
              <w:t>Место дисциплины в структуре образовательной программы................</w:t>
            </w:r>
            <w:r w:rsidR="004D0F55" w:rsidRPr="0019350E">
              <w:rPr>
                <w:bCs/>
                <w:iCs/>
              </w:rPr>
              <w:t>...........</w:t>
            </w:r>
          </w:p>
        </w:tc>
        <w:tc>
          <w:tcPr>
            <w:tcW w:w="674" w:type="dxa"/>
            <w:vAlign w:val="bottom"/>
          </w:tcPr>
          <w:p w14:paraId="58F7EBAC" w14:textId="17D93E46" w:rsidR="00C8722B" w:rsidRPr="00593BE5" w:rsidRDefault="00593BE5" w:rsidP="001C50D7">
            <w:pPr>
              <w:spacing w:line="276" w:lineRule="auto"/>
              <w:ind w:left="-14"/>
              <w:contextualSpacing/>
              <w:jc w:val="center"/>
            </w:pPr>
            <w:r w:rsidRPr="00593BE5">
              <w:t>7</w:t>
            </w:r>
          </w:p>
        </w:tc>
      </w:tr>
      <w:tr w:rsidR="00C8722B" w:rsidRPr="005004D6" w14:paraId="4FD5B87F" w14:textId="77777777" w:rsidTr="001C50D7">
        <w:tc>
          <w:tcPr>
            <w:tcW w:w="621" w:type="dxa"/>
            <w:shd w:val="clear" w:color="auto" w:fill="auto"/>
          </w:tcPr>
          <w:p w14:paraId="6D46F677" w14:textId="77777777" w:rsidR="00C8722B" w:rsidRPr="005004D6" w:rsidRDefault="00C8722B" w:rsidP="00C8722B">
            <w:pPr>
              <w:spacing w:line="276" w:lineRule="auto"/>
              <w:contextualSpacing/>
            </w:pPr>
            <w:r w:rsidRPr="005004D6">
              <w:t>4.</w:t>
            </w:r>
          </w:p>
        </w:tc>
        <w:tc>
          <w:tcPr>
            <w:tcW w:w="8345" w:type="dxa"/>
            <w:shd w:val="clear" w:color="auto" w:fill="auto"/>
          </w:tcPr>
          <w:p w14:paraId="566A35E8" w14:textId="5467C79F" w:rsidR="00C8722B" w:rsidRPr="0019350E" w:rsidRDefault="0087157C" w:rsidP="00C8722B">
            <w:pPr>
              <w:spacing w:line="276" w:lineRule="auto"/>
              <w:contextualSpacing/>
              <w:jc w:val="both"/>
              <w:rPr>
                <w:iCs/>
              </w:rPr>
            </w:pPr>
            <w:r w:rsidRPr="0019350E">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r w:rsidR="00505A26" w:rsidRPr="0019350E">
              <w:rPr>
                <w:iCs/>
              </w:rPr>
              <w:t>…………………</w:t>
            </w:r>
            <w:proofErr w:type="gramStart"/>
            <w:r w:rsidR="00505A26" w:rsidRPr="0019350E">
              <w:rPr>
                <w:iCs/>
              </w:rPr>
              <w:t>…….</w:t>
            </w:r>
            <w:proofErr w:type="gramEnd"/>
            <w:r w:rsidR="00505A26" w:rsidRPr="0019350E">
              <w:rPr>
                <w:iCs/>
              </w:rPr>
              <w:t>.</w:t>
            </w:r>
            <w:r w:rsidR="00C8722B" w:rsidRPr="0019350E">
              <w:rPr>
                <w:iCs/>
              </w:rPr>
              <w:t>………</w:t>
            </w:r>
            <w:r w:rsidR="004D0F55" w:rsidRPr="0019350E">
              <w:rPr>
                <w:iCs/>
              </w:rPr>
              <w:t>……………………………..</w:t>
            </w:r>
          </w:p>
        </w:tc>
        <w:tc>
          <w:tcPr>
            <w:tcW w:w="674" w:type="dxa"/>
            <w:vAlign w:val="bottom"/>
          </w:tcPr>
          <w:p w14:paraId="03C24B77" w14:textId="437DE3A8" w:rsidR="00C8722B" w:rsidRPr="00593BE5" w:rsidRDefault="00593BE5" w:rsidP="001C50D7">
            <w:pPr>
              <w:spacing w:line="276" w:lineRule="auto"/>
              <w:ind w:left="-14"/>
              <w:contextualSpacing/>
              <w:jc w:val="center"/>
            </w:pPr>
            <w:r w:rsidRPr="00593BE5">
              <w:t>7</w:t>
            </w:r>
          </w:p>
        </w:tc>
      </w:tr>
      <w:tr w:rsidR="00C8722B" w:rsidRPr="005004D6" w14:paraId="7BD1A374" w14:textId="77777777" w:rsidTr="001C50D7">
        <w:tc>
          <w:tcPr>
            <w:tcW w:w="621" w:type="dxa"/>
            <w:shd w:val="clear" w:color="auto" w:fill="auto"/>
          </w:tcPr>
          <w:p w14:paraId="5513B6AE" w14:textId="77777777" w:rsidR="00C8722B" w:rsidRPr="005004D6" w:rsidRDefault="00C8722B" w:rsidP="00C8722B">
            <w:pPr>
              <w:spacing w:line="276" w:lineRule="auto"/>
              <w:contextualSpacing/>
            </w:pPr>
            <w:r w:rsidRPr="005004D6">
              <w:t>5.</w:t>
            </w:r>
          </w:p>
        </w:tc>
        <w:tc>
          <w:tcPr>
            <w:tcW w:w="8345" w:type="dxa"/>
            <w:shd w:val="clear" w:color="auto" w:fill="auto"/>
          </w:tcPr>
          <w:p w14:paraId="7054032E" w14:textId="77777777" w:rsidR="00C8722B" w:rsidRPr="0019350E" w:rsidRDefault="00C8722B" w:rsidP="003328CD">
            <w:pPr>
              <w:spacing w:line="276" w:lineRule="auto"/>
              <w:contextualSpacing/>
              <w:jc w:val="both"/>
              <w:rPr>
                <w:bCs/>
                <w:iCs/>
              </w:rPr>
            </w:pPr>
            <w:r w:rsidRPr="0019350E">
              <w:rPr>
                <w:bCs/>
                <w:iCs/>
              </w:rPr>
              <w:t>Содержание дисциплины, структурированное по темам</w:t>
            </w:r>
            <w:r w:rsidR="003328CD" w:rsidRPr="0019350E">
              <w:rPr>
                <w:bCs/>
                <w:iCs/>
              </w:rPr>
              <w:t xml:space="preserve"> </w:t>
            </w:r>
            <w:r w:rsidRPr="0019350E">
              <w:rPr>
                <w:bCs/>
                <w:iCs/>
                <w:vanish/>
              </w:rPr>
              <w:t>Указание разделов и тем, отводимых на самостоятельное освоение обучающихся</w:t>
            </w:r>
            <w:r w:rsidR="003328CD" w:rsidRPr="0019350E">
              <w:rPr>
                <w:bCs/>
                <w:iCs/>
                <w:vanish/>
              </w:rPr>
              <w:t xml:space="preserve"> </w:t>
            </w:r>
            <w:r w:rsidRPr="0019350E">
              <w:rPr>
                <w:bCs/>
                <w:iCs/>
                <w:vanish/>
              </w:rPr>
              <w:t>дисциплине занятий и самостоятельной работы</w:t>
            </w:r>
            <w:r w:rsidR="003328CD" w:rsidRPr="0019350E">
              <w:rPr>
                <w:bCs/>
                <w:iCs/>
              </w:rPr>
              <w:t xml:space="preserve"> </w:t>
            </w:r>
            <w:r w:rsidRPr="0019350E">
              <w:rPr>
                <w:bCs/>
                <w:iCs/>
              </w:rPr>
              <w:t>(разделам) дисциплины с указанием их объемов (в академических часах) и видов учебных занятий…………………………………………………………...</w:t>
            </w:r>
            <w:r w:rsidR="004D0F55" w:rsidRPr="0019350E">
              <w:rPr>
                <w:bCs/>
                <w:iCs/>
              </w:rPr>
              <w:t>............................</w:t>
            </w:r>
          </w:p>
        </w:tc>
        <w:tc>
          <w:tcPr>
            <w:tcW w:w="674" w:type="dxa"/>
            <w:vAlign w:val="bottom"/>
          </w:tcPr>
          <w:p w14:paraId="0DE09570" w14:textId="6AEB87AD" w:rsidR="00C8722B" w:rsidRPr="00593BE5" w:rsidRDefault="00593BE5" w:rsidP="001C50D7">
            <w:pPr>
              <w:spacing w:line="276" w:lineRule="auto"/>
              <w:ind w:left="-14"/>
              <w:contextualSpacing/>
              <w:jc w:val="center"/>
            </w:pPr>
            <w:r w:rsidRPr="00593BE5">
              <w:t>8</w:t>
            </w:r>
          </w:p>
        </w:tc>
      </w:tr>
      <w:tr w:rsidR="00C8722B" w:rsidRPr="005004D6" w14:paraId="404502C4" w14:textId="77777777" w:rsidTr="001C50D7">
        <w:tc>
          <w:tcPr>
            <w:tcW w:w="621" w:type="dxa"/>
            <w:shd w:val="clear" w:color="auto" w:fill="auto"/>
          </w:tcPr>
          <w:p w14:paraId="34789B11" w14:textId="77777777" w:rsidR="00C8722B" w:rsidRPr="005004D6" w:rsidRDefault="00C8722B" w:rsidP="00C8722B">
            <w:pPr>
              <w:spacing w:line="276" w:lineRule="auto"/>
              <w:contextualSpacing/>
            </w:pPr>
            <w:r w:rsidRPr="005004D6">
              <w:t>5.1.</w:t>
            </w:r>
          </w:p>
        </w:tc>
        <w:tc>
          <w:tcPr>
            <w:tcW w:w="8345" w:type="dxa"/>
            <w:shd w:val="clear" w:color="auto" w:fill="auto"/>
          </w:tcPr>
          <w:p w14:paraId="11E1B3D2" w14:textId="77777777" w:rsidR="00C8722B" w:rsidRPr="0019350E" w:rsidRDefault="00C8722B" w:rsidP="00C8722B">
            <w:pPr>
              <w:spacing w:line="276" w:lineRule="auto"/>
              <w:contextualSpacing/>
              <w:jc w:val="both"/>
            </w:pPr>
            <w:r w:rsidRPr="0019350E">
              <w:t>Содержание дисциплины…………………………………………………</w:t>
            </w:r>
            <w:r w:rsidR="004D0F55" w:rsidRPr="0019350E">
              <w:t>…………</w:t>
            </w:r>
          </w:p>
        </w:tc>
        <w:tc>
          <w:tcPr>
            <w:tcW w:w="674" w:type="dxa"/>
            <w:vAlign w:val="bottom"/>
          </w:tcPr>
          <w:p w14:paraId="1ABC2E32" w14:textId="4E5A9812" w:rsidR="00C8722B" w:rsidRPr="00593BE5" w:rsidRDefault="00593BE5" w:rsidP="001C50D7">
            <w:pPr>
              <w:spacing w:line="276" w:lineRule="auto"/>
              <w:ind w:left="-14"/>
              <w:contextualSpacing/>
              <w:jc w:val="center"/>
            </w:pPr>
            <w:r w:rsidRPr="00593BE5">
              <w:t>8</w:t>
            </w:r>
          </w:p>
        </w:tc>
      </w:tr>
      <w:tr w:rsidR="00C8722B" w:rsidRPr="005004D6" w14:paraId="57B8F32A" w14:textId="77777777" w:rsidTr="001C50D7">
        <w:tc>
          <w:tcPr>
            <w:tcW w:w="621" w:type="dxa"/>
            <w:shd w:val="clear" w:color="auto" w:fill="auto"/>
          </w:tcPr>
          <w:p w14:paraId="3287E16F" w14:textId="77777777" w:rsidR="00C8722B" w:rsidRPr="005004D6" w:rsidRDefault="00C8722B" w:rsidP="00C8722B">
            <w:pPr>
              <w:spacing w:line="276" w:lineRule="auto"/>
              <w:contextualSpacing/>
            </w:pPr>
            <w:r w:rsidRPr="005004D6">
              <w:t>5.2.</w:t>
            </w:r>
          </w:p>
        </w:tc>
        <w:tc>
          <w:tcPr>
            <w:tcW w:w="8345" w:type="dxa"/>
            <w:shd w:val="clear" w:color="auto" w:fill="auto"/>
          </w:tcPr>
          <w:p w14:paraId="21E03D10" w14:textId="77777777" w:rsidR="00C8722B" w:rsidRPr="0019350E" w:rsidRDefault="00C8722B" w:rsidP="00C8722B">
            <w:pPr>
              <w:spacing w:line="276" w:lineRule="auto"/>
              <w:contextualSpacing/>
              <w:jc w:val="both"/>
            </w:pPr>
            <w:r w:rsidRPr="0019350E">
              <w:t>Учебно-тематический план………………………………………………</w:t>
            </w:r>
            <w:r w:rsidR="004D0F55" w:rsidRPr="0019350E">
              <w:t>…………</w:t>
            </w:r>
          </w:p>
        </w:tc>
        <w:tc>
          <w:tcPr>
            <w:tcW w:w="674" w:type="dxa"/>
            <w:vAlign w:val="bottom"/>
          </w:tcPr>
          <w:p w14:paraId="32934B35" w14:textId="6E74F70F" w:rsidR="00C8722B" w:rsidRPr="00593BE5" w:rsidRDefault="00593BE5" w:rsidP="001C50D7">
            <w:pPr>
              <w:spacing w:line="276" w:lineRule="auto"/>
              <w:contextualSpacing/>
              <w:jc w:val="center"/>
            </w:pPr>
            <w:r w:rsidRPr="00593BE5">
              <w:t>10</w:t>
            </w:r>
          </w:p>
        </w:tc>
      </w:tr>
      <w:tr w:rsidR="00C8722B" w:rsidRPr="005004D6" w14:paraId="5436A540" w14:textId="77777777" w:rsidTr="001C50D7">
        <w:trPr>
          <w:trHeight w:val="433"/>
        </w:trPr>
        <w:tc>
          <w:tcPr>
            <w:tcW w:w="621" w:type="dxa"/>
            <w:shd w:val="clear" w:color="auto" w:fill="auto"/>
          </w:tcPr>
          <w:p w14:paraId="6D5573F6" w14:textId="77777777" w:rsidR="00C8722B" w:rsidRPr="005004D6" w:rsidRDefault="00C8722B" w:rsidP="00C8722B">
            <w:pPr>
              <w:spacing w:line="276" w:lineRule="auto"/>
              <w:contextualSpacing/>
            </w:pPr>
            <w:r w:rsidRPr="005004D6">
              <w:t>5.3.</w:t>
            </w:r>
          </w:p>
        </w:tc>
        <w:tc>
          <w:tcPr>
            <w:tcW w:w="8345" w:type="dxa"/>
            <w:shd w:val="clear" w:color="auto" w:fill="auto"/>
          </w:tcPr>
          <w:p w14:paraId="024E9F2E" w14:textId="027352CF" w:rsidR="00C8722B" w:rsidRPr="0019350E" w:rsidRDefault="00C8722B" w:rsidP="00C8722B">
            <w:pPr>
              <w:spacing w:line="276" w:lineRule="auto"/>
              <w:contextualSpacing/>
              <w:jc w:val="both"/>
            </w:pPr>
            <w:r w:rsidRPr="0019350E">
              <w:t xml:space="preserve">Содержание </w:t>
            </w:r>
            <w:r w:rsidR="00464CAE" w:rsidRPr="0019350E">
              <w:t xml:space="preserve">семинаров, </w:t>
            </w:r>
            <w:r w:rsidRPr="0019350E">
              <w:t>практических занятий………………..........</w:t>
            </w:r>
            <w:r w:rsidR="004D0F55" w:rsidRPr="0019350E">
              <w:t>.....</w:t>
            </w:r>
            <w:r w:rsidR="00464CAE" w:rsidRPr="0019350E">
              <w:t>........</w:t>
            </w:r>
            <w:r w:rsidR="004D0F55" w:rsidRPr="0019350E">
              <w:t>.......</w:t>
            </w:r>
          </w:p>
        </w:tc>
        <w:tc>
          <w:tcPr>
            <w:tcW w:w="674" w:type="dxa"/>
            <w:vAlign w:val="bottom"/>
          </w:tcPr>
          <w:p w14:paraId="1D3D501A" w14:textId="0CFD20E3" w:rsidR="00C8722B" w:rsidRPr="00593BE5" w:rsidRDefault="00593BE5" w:rsidP="001C50D7">
            <w:pPr>
              <w:spacing w:line="276" w:lineRule="auto"/>
              <w:contextualSpacing/>
              <w:jc w:val="center"/>
            </w:pPr>
            <w:r w:rsidRPr="00593BE5">
              <w:t>12</w:t>
            </w:r>
          </w:p>
        </w:tc>
      </w:tr>
      <w:tr w:rsidR="00C8722B" w:rsidRPr="005004D6" w14:paraId="4BBB1F5B" w14:textId="77777777" w:rsidTr="001C50D7">
        <w:tc>
          <w:tcPr>
            <w:tcW w:w="621" w:type="dxa"/>
            <w:shd w:val="clear" w:color="auto" w:fill="auto"/>
          </w:tcPr>
          <w:p w14:paraId="4F6E74BF" w14:textId="77777777" w:rsidR="00C8722B" w:rsidRPr="005004D6" w:rsidRDefault="00C8722B" w:rsidP="00C8722B">
            <w:pPr>
              <w:spacing w:line="276" w:lineRule="auto"/>
              <w:contextualSpacing/>
            </w:pPr>
            <w:r w:rsidRPr="005004D6">
              <w:t>6.</w:t>
            </w:r>
          </w:p>
        </w:tc>
        <w:tc>
          <w:tcPr>
            <w:tcW w:w="8345" w:type="dxa"/>
            <w:shd w:val="clear" w:color="auto" w:fill="auto"/>
          </w:tcPr>
          <w:p w14:paraId="5B819DD3" w14:textId="6D1FBFC3" w:rsidR="00C8722B" w:rsidRPr="0019350E" w:rsidRDefault="0015650F" w:rsidP="00C8722B">
            <w:pPr>
              <w:tabs>
                <w:tab w:val="left" w:pos="9214"/>
                <w:tab w:val="left" w:pos="9356"/>
              </w:tabs>
              <w:spacing w:line="276" w:lineRule="auto"/>
              <w:contextualSpacing/>
              <w:jc w:val="both"/>
              <w:rPr>
                <w:bCs/>
                <w:iCs/>
              </w:rPr>
            </w:pPr>
            <w:r w:rsidRPr="0019350E">
              <w:t>Перечень учебно-методического обеспечения для самостоятельной работы обучающихся по дисциплине</w:t>
            </w:r>
            <w:r w:rsidR="00C8722B" w:rsidRPr="0019350E">
              <w:rPr>
                <w:bCs/>
                <w:iCs/>
              </w:rPr>
              <w:t>…………………………</w:t>
            </w:r>
            <w:r w:rsidR="004D0F55" w:rsidRPr="0019350E">
              <w:rPr>
                <w:bCs/>
                <w:iCs/>
              </w:rPr>
              <w:t>……………………</w:t>
            </w:r>
            <w:r w:rsidRPr="0019350E">
              <w:rPr>
                <w:bCs/>
                <w:iCs/>
              </w:rPr>
              <w:t>…</w:t>
            </w:r>
            <w:proofErr w:type="gramStart"/>
            <w:r w:rsidR="004D0F55" w:rsidRPr="0019350E">
              <w:rPr>
                <w:bCs/>
                <w:iCs/>
              </w:rPr>
              <w:t>…….</w:t>
            </w:r>
            <w:proofErr w:type="gramEnd"/>
          </w:p>
        </w:tc>
        <w:tc>
          <w:tcPr>
            <w:tcW w:w="674" w:type="dxa"/>
            <w:vAlign w:val="bottom"/>
          </w:tcPr>
          <w:p w14:paraId="4226208A" w14:textId="7143D538" w:rsidR="00C8722B" w:rsidRPr="00593BE5" w:rsidRDefault="00593BE5" w:rsidP="001C50D7">
            <w:pPr>
              <w:spacing w:line="276" w:lineRule="auto"/>
              <w:contextualSpacing/>
              <w:jc w:val="center"/>
            </w:pPr>
            <w:r w:rsidRPr="00593BE5">
              <w:t>13</w:t>
            </w:r>
          </w:p>
        </w:tc>
      </w:tr>
      <w:tr w:rsidR="00C8722B" w:rsidRPr="005004D6" w14:paraId="1A94608D" w14:textId="77777777" w:rsidTr="001C50D7">
        <w:tc>
          <w:tcPr>
            <w:tcW w:w="621" w:type="dxa"/>
            <w:shd w:val="clear" w:color="auto" w:fill="auto"/>
          </w:tcPr>
          <w:p w14:paraId="64AEBC00" w14:textId="77777777" w:rsidR="00C8722B" w:rsidRPr="005004D6" w:rsidRDefault="00C8722B" w:rsidP="00C8722B">
            <w:pPr>
              <w:spacing w:line="276" w:lineRule="auto"/>
              <w:contextualSpacing/>
            </w:pPr>
            <w:r w:rsidRPr="005004D6">
              <w:t>6.1.</w:t>
            </w:r>
          </w:p>
        </w:tc>
        <w:tc>
          <w:tcPr>
            <w:tcW w:w="8345" w:type="dxa"/>
            <w:shd w:val="clear" w:color="auto" w:fill="auto"/>
          </w:tcPr>
          <w:p w14:paraId="1E6F32F4" w14:textId="7A231224" w:rsidR="00C8722B" w:rsidRPr="0019350E" w:rsidRDefault="0015650F" w:rsidP="00C8722B">
            <w:pPr>
              <w:tabs>
                <w:tab w:val="left" w:pos="9214"/>
                <w:tab w:val="left" w:pos="9356"/>
              </w:tabs>
              <w:spacing w:line="276" w:lineRule="auto"/>
              <w:contextualSpacing/>
              <w:jc w:val="both"/>
              <w:rPr>
                <w:bCs/>
                <w:iCs/>
              </w:rPr>
            </w:pPr>
            <w:r w:rsidRPr="0019350E">
              <w:rPr>
                <w:bCs/>
              </w:rPr>
              <w:t>Перечень вопросов, отводимых на самостоятельное освоение дисциплины, формы внеаудиторной самостоятельной работы</w:t>
            </w:r>
            <w:r w:rsidR="00C8722B" w:rsidRPr="0019350E">
              <w:rPr>
                <w:bCs/>
                <w:iCs/>
              </w:rPr>
              <w:t>………………………</w:t>
            </w:r>
            <w:r w:rsidR="004D0F55" w:rsidRPr="0019350E">
              <w:rPr>
                <w:bCs/>
                <w:iCs/>
              </w:rPr>
              <w:t>………….</w:t>
            </w:r>
          </w:p>
        </w:tc>
        <w:tc>
          <w:tcPr>
            <w:tcW w:w="674" w:type="dxa"/>
            <w:vAlign w:val="bottom"/>
          </w:tcPr>
          <w:p w14:paraId="2B028426" w14:textId="5F69725E" w:rsidR="00C8722B" w:rsidRPr="00593BE5" w:rsidRDefault="00593BE5" w:rsidP="001C50D7">
            <w:pPr>
              <w:spacing w:line="276" w:lineRule="auto"/>
              <w:contextualSpacing/>
              <w:jc w:val="center"/>
            </w:pPr>
            <w:r w:rsidRPr="00593BE5">
              <w:t>13</w:t>
            </w:r>
          </w:p>
        </w:tc>
      </w:tr>
      <w:tr w:rsidR="00C8722B" w:rsidRPr="005004D6" w14:paraId="4FF2D696" w14:textId="77777777" w:rsidTr="001C50D7">
        <w:tc>
          <w:tcPr>
            <w:tcW w:w="621" w:type="dxa"/>
            <w:shd w:val="clear" w:color="auto" w:fill="auto"/>
          </w:tcPr>
          <w:p w14:paraId="4948C449" w14:textId="77777777" w:rsidR="00C8722B" w:rsidRPr="005004D6" w:rsidRDefault="00C8722B" w:rsidP="00C8722B">
            <w:pPr>
              <w:spacing w:line="276" w:lineRule="auto"/>
              <w:contextualSpacing/>
            </w:pPr>
            <w:r w:rsidRPr="005004D6">
              <w:t>6.2.</w:t>
            </w:r>
          </w:p>
        </w:tc>
        <w:tc>
          <w:tcPr>
            <w:tcW w:w="8345" w:type="dxa"/>
            <w:shd w:val="clear" w:color="auto" w:fill="auto"/>
          </w:tcPr>
          <w:p w14:paraId="079EEDCE" w14:textId="6137D61B" w:rsidR="00C8722B" w:rsidRPr="0019350E" w:rsidRDefault="0015650F" w:rsidP="00C8722B">
            <w:pPr>
              <w:tabs>
                <w:tab w:val="left" w:pos="9214"/>
                <w:tab w:val="left" w:pos="9356"/>
              </w:tabs>
              <w:spacing w:line="276" w:lineRule="auto"/>
              <w:contextualSpacing/>
              <w:jc w:val="both"/>
              <w:rPr>
                <w:bCs/>
                <w:iCs/>
              </w:rPr>
            </w:pPr>
            <w:r w:rsidRPr="0019350E">
              <w:rPr>
                <w:bCs/>
              </w:rPr>
              <w:t>Перечень вопросов, заданий, тем для подготовки к текущему контролю</w:t>
            </w:r>
            <w:r w:rsidR="004D0F55" w:rsidRPr="0019350E">
              <w:rPr>
                <w:bCs/>
                <w:iCs/>
              </w:rPr>
              <w:t>...........</w:t>
            </w:r>
          </w:p>
        </w:tc>
        <w:tc>
          <w:tcPr>
            <w:tcW w:w="674" w:type="dxa"/>
            <w:vAlign w:val="bottom"/>
          </w:tcPr>
          <w:p w14:paraId="134EC546" w14:textId="00E36CC5" w:rsidR="00C8722B" w:rsidRPr="00593BE5" w:rsidRDefault="00593BE5" w:rsidP="001C50D7">
            <w:pPr>
              <w:spacing w:line="276" w:lineRule="auto"/>
              <w:contextualSpacing/>
              <w:jc w:val="center"/>
            </w:pPr>
            <w:r w:rsidRPr="00593BE5">
              <w:t>1</w:t>
            </w:r>
            <w:r w:rsidR="00863222">
              <w:t>4</w:t>
            </w:r>
          </w:p>
        </w:tc>
      </w:tr>
      <w:tr w:rsidR="00C8722B" w:rsidRPr="005004D6" w14:paraId="696FFAF6" w14:textId="77777777" w:rsidTr="001C50D7">
        <w:tc>
          <w:tcPr>
            <w:tcW w:w="621" w:type="dxa"/>
            <w:shd w:val="clear" w:color="auto" w:fill="auto"/>
          </w:tcPr>
          <w:p w14:paraId="321F0F43" w14:textId="77777777" w:rsidR="00C8722B" w:rsidRPr="005004D6" w:rsidRDefault="00C8722B" w:rsidP="00C8722B">
            <w:pPr>
              <w:spacing w:line="276" w:lineRule="auto"/>
              <w:contextualSpacing/>
            </w:pPr>
            <w:r w:rsidRPr="005004D6">
              <w:t>7.</w:t>
            </w:r>
          </w:p>
        </w:tc>
        <w:tc>
          <w:tcPr>
            <w:tcW w:w="8345" w:type="dxa"/>
            <w:shd w:val="clear" w:color="auto" w:fill="auto"/>
          </w:tcPr>
          <w:p w14:paraId="6C993DDA" w14:textId="77777777" w:rsidR="00C8722B" w:rsidRPr="0019350E" w:rsidRDefault="00C8722B" w:rsidP="00C8722B">
            <w:pPr>
              <w:spacing w:line="276" w:lineRule="auto"/>
              <w:ind w:right="-1"/>
              <w:contextualSpacing/>
              <w:jc w:val="both"/>
            </w:pPr>
            <w:r w:rsidRPr="0019350E">
              <w:t>Фонд оценочных средств для проведения промежуточной аттестации обучающихся по дисциплине……………………………………………</w:t>
            </w:r>
            <w:r w:rsidR="004D0F55" w:rsidRPr="0019350E">
              <w:t>……</w:t>
            </w:r>
            <w:proofErr w:type="gramStart"/>
            <w:r w:rsidR="004D0F55" w:rsidRPr="0019350E">
              <w:t>…….</w:t>
            </w:r>
            <w:proofErr w:type="gramEnd"/>
          </w:p>
        </w:tc>
        <w:tc>
          <w:tcPr>
            <w:tcW w:w="674" w:type="dxa"/>
            <w:vAlign w:val="bottom"/>
          </w:tcPr>
          <w:p w14:paraId="27F126F3" w14:textId="75DCE6CB" w:rsidR="00C8722B" w:rsidRPr="00593BE5" w:rsidRDefault="00593BE5" w:rsidP="00E65A30">
            <w:pPr>
              <w:spacing w:line="276" w:lineRule="auto"/>
              <w:contextualSpacing/>
              <w:jc w:val="center"/>
            </w:pPr>
            <w:r w:rsidRPr="00593BE5">
              <w:t>16</w:t>
            </w:r>
          </w:p>
        </w:tc>
      </w:tr>
      <w:tr w:rsidR="00C8722B" w:rsidRPr="005004D6" w14:paraId="03A8A28B" w14:textId="77777777" w:rsidTr="001C50D7">
        <w:tc>
          <w:tcPr>
            <w:tcW w:w="621" w:type="dxa"/>
            <w:shd w:val="clear" w:color="auto" w:fill="auto"/>
          </w:tcPr>
          <w:p w14:paraId="4B4F79FC" w14:textId="77777777" w:rsidR="00C8722B" w:rsidRPr="005004D6" w:rsidRDefault="00C8722B" w:rsidP="00C8722B">
            <w:pPr>
              <w:spacing w:line="276" w:lineRule="auto"/>
              <w:contextualSpacing/>
            </w:pPr>
            <w:r w:rsidRPr="005004D6">
              <w:t>8.</w:t>
            </w:r>
          </w:p>
        </w:tc>
        <w:tc>
          <w:tcPr>
            <w:tcW w:w="8345" w:type="dxa"/>
            <w:shd w:val="clear" w:color="auto" w:fill="auto"/>
          </w:tcPr>
          <w:p w14:paraId="430787AC" w14:textId="77777777" w:rsidR="00C8722B" w:rsidRPr="0019350E" w:rsidRDefault="00C8722B" w:rsidP="00C8722B">
            <w:pPr>
              <w:spacing w:line="276" w:lineRule="auto"/>
              <w:contextualSpacing/>
              <w:jc w:val="both"/>
            </w:pPr>
            <w:r w:rsidRPr="0019350E">
              <w:rPr>
                <w:bCs/>
                <w:iCs/>
              </w:rPr>
              <w:t>Перечень основной и дополнительной учебной литературы, необходимой для освоения дисциплины………………………...............</w:t>
            </w:r>
            <w:r w:rsidR="004D0F55" w:rsidRPr="0019350E">
              <w:rPr>
                <w:bCs/>
                <w:iCs/>
              </w:rPr>
              <w:t>........................................</w:t>
            </w:r>
          </w:p>
        </w:tc>
        <w:tc>
          <w:tcPr>
            <w:tcW w:w="674" w:type="dxa"/>
            <w:vAlign w:val="bottom"/>
          </w:tcPr>
          <w:p w14:paraId="1B616D3E" w14:textId="31001CAD" w:rsidR="00C8722B" w:rsidRPr="00593BE5" w:rsidRDefault="00593BE5" w:rsidP="00E65A30">
            <w:pPr>
              <w:spacing w:line="276" w:lineRule="auto"/>
              <w:contextualSpacing/>
              <w:jc w:val="center"/>
            </w:pPr>
            <w:r w:rsidRPr="00593BE5">
              <w:t>2</w:t>
            </w:r>
            <w:r w:rsidR="00393384">
              <w:t>5</w:t>
            </w:r>
          </w:p>
        </w:tc>
      </w:tr>
      <w:tr w:rsidR="00C8722B" w:rsidRPr="005004D6" w14:paraId="4E7D0465" w14:textId="77777777" w:rsidTr="001C50D7">
        <w:tc>
          <w:tcPr>
            <w:tcW w:w="621" w:type="dxa"/>
            <w:shd w:val="clear" w:color="auto" w:fill="auto"/>
          </w:tcPr>
          <w:p w14:paraId="777058C1" w14:textId="77777777" w:rsidR="00C8722B" w:rsidRPr="005004D6" w:rsidRDefault="00C8722B" w:rsidP="00C8722B">
            <w:pPr>
              <w:spacing w:line="276" w:lineRule="auto"/>
              <w:contextualSpacing/>
            </w:pPr>
            <w:r w:rsidRPr="005004D6">
              <w:t>9.</w:t>
            </w:r>
          </w:p>
        </w:tc>
        <w:tc>
          <w:tcPr>
            <w:tcW w:w="8345" w:type="dxa"/>
            <w:shd w:val="clear" w:color="auto" w:fill="auto"/>
          </w:tcPr>
          <w:p w14:paraId="2C09CF0A" w14:textId="77777777" w:rsidR="00C8722B" w:rsidRPr="0019350E" w:rsidRDefault="00C8722B" w:rsidP="00C8722B">
            <w:pPr>
              <w:spacing w:line="276" w:lineRule="auto"/>
              <w:contextualSpacing/>
              <w:jc w:val="both"/>
              <w:rPr>
                <w:bCs/>
              </w:rPr>
            </w:pPr>
            <w:r w:rsidRPr="0019350E">
              <w:rPr>
                <w:bCs/>
              </w:rPr>
              <w:t>Перечень ресурсов информационно-телекоммуникационной сети «Интернет», необходимых для освоения дисциплины…………………</w:t>
            </w:r>
            <w:r w:rsidR="004D0F55" w:rsidRPr="0019350E">
              <w:rPr>
                <w:bCs/>
              </w:rPr>
              <w:t>……………………….</w:t>
            </w:r>
          </w:p>
        </w:tc>
        <w:tc>
          <w:tcPr>
            <w:tcW w:w="674" w:type="dxa"/>
            <w:vAlign w:val="bottom"/>
          </w:tcPr>
          <w:p w14:paraId="0F586DE8" w14:textId="04526F5A" w:rsidR="00C8722B" w:rsidRPr="00593BE5" w:rsidRDefault="00593BE5" w:rsidP="001C50D7">
            <w:pPr>
              <w:spacing w:line="276" w:lineRule="auto"/>
              <w:contextualSpacing/>
              <w:jc w:val="center"/>
            </w:pPr>
            <w:r w:rsidRPr="00593BE5">
              <w:t>26</w:t>
            </w:r>
          </w:p>
        </w:tc>
      </w:tr>
      <w:tr w:rsidR="00C139F5" w:rsidRPr="005004D6" w14:paraId="69C23B32" w14:textId="77777777" w:rsidTr="001C50D7">
        <w:tc>
          <w:tcPr>
            <w:tcW w:w="621" w:type="dxa"/>
            <w:shd w:val="clear" w:color="auto" w:fill="auto"/>
          </w:tcPr>
          <w:p w14:paraId="2D1E697D" w14:textId="77777777" w:rsidR="00C139F5" w:rsidRPr="005004D6" w:rsidRDefault="00C139F5" w:rsidP="00C139F5">
            <w:pPr>
              <w:spacing w:line="276" w:lineRule="auto"/>
              <w:contextualSpacing/>
            </w:pPr>
            <w:r w:rsidRPr="005004D6">
              <w:t>10.</w:t>
            </w:r>
          </w:p>
        </w:tc>
        <w:tc>
          <w:tcPr>
            <w:tcW w:w="8345" w:type="dxa"/>
            <w:shd w:val="clear" w:color="auto" w:fill="auto"/>
          </w:tcPr>
          <w:p w14:paraId="02C1AF3D" w14:textId="77777777" w:rsidR="00C139F5" w:rsidRPr="0019350E" w:rsidRDefault="00C139F5" w:rsidP="00C139F5">
            <w:pPr>
              <w:spacing w:line="276" w:lineRule="auto"/>
              <w:contextualSpacing/>
              <w:jc w:val="both"/>
              <w:rPr>
                <w:bCs/>
              </w:rPr>
            </w:pPr>
            <w:r w:rsidRPr="0019350E">
              <w:t>Методические указания для обучающихся по освоению дисциплины</w:t>
            </w:r>
          </w:p>
        </w:tc>
        <w:tc>
          <w:tcPr>
            <w:tcW w:w="674" w:type="dxa"/>
            <w:vAlign w:val="bottom"/>
          </w:tcPr>
          <w:p w14:paraId="5B6C6DEE" w14:textId="4E076F1F" w:rsidR="00C139F5" w:rsidRPr="00593BE5" w:rsidRDefault="00593BE5" w:rsidP="001C50D7">
            <w:pPr>
              <w:spacing w:line="276" w:lineRule="auto"/>
              <w:contextualSpacing/>
              <w:jc w:val="center"/>
            </w:pPr>
            <w:r w:rsidRPr="00593BE5">
              <w:t>2</w:t>
            </w:r>
            <w:r w:rsidR="00393384">
              <w:t>7</w:t>
            </w:r>
          </w:p>
        </w:tc>
      </w:tr>
      <w:tr w:rsidR="00C8722B" w:rsidRPr="005004D6" w14:paraId="62EC1030" w14:textId="77777777" w:rsidTr="001C50D7">
        <w:tc>
          <w:tcPr>
            <w:tcW w:w="621" w:type="dxa"/>
            <w:shd w:val="clear" w:color="auto" w:fill="auto"/>
          </w:tcPr>
          <w:p w14:paraId="5B65E80C" w14:textId="77777777" w:rsidR="00C8722B" w:rsidRPr="005004D6" w:rsidRDefault="00C8722B" w:rsidP="00C8722B">
            <w:pPr>
              <w:spacing w:line="276" w:lineRule="auto"/>
              <w:contextualSpacing/>
            </w:pPr>
            <w:r w:rsidRPr="005004D6">
              <w:rPr>
                <w:bCs/>
                <w:spacing w:val="10"/>
              </w:rPr>
              <w:t>11.</w:t>
            </w:r>
          </w:p>
        </w:tc>
        <w:tc>
          <w:tcPr>
            <w:tcW w:w="8345" w:type="dxa"/>
            <w:shd w:val="clear" w:color="auto" w:fill="auto"/>
          </w:tcPr>
          <w:p w14:paraId="6F83EA00" w14:textId="77777777" w:rsidR="00C8722B" w:rsidRPr="0019350E" w:rsidRDefault="00C8722B" w:rsidP="004D0F55">
            <w:pPr>
              <w:jc w:val="both"/>
            </w:pPr>
            <w:r w:rsidRPr="0019350E">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D0F55" w:rsidRPr="0019350E">
              <w:t>…………...</w:t>
            </w:r>
          </w:p>
        </w:tc>
        <w:tc>
          <w:tcPr>
            <w:tcW w:w="674" w:type="dxa"/>
            <w:vAlign w:val="bottom"/>
          </w:tcPr>
          <w:p w14:paraId="32B4F371" w14:textId="1C28B472" w:rsidR="00C8722B" w:rsidRPr="00593BE5" w:rsidRDefault="00593BE5" w:rsidP="001C50D7">
            <w:pPr>
              <w:spacing w:line="276" w:lineRule="auto"/>
              <w:contextualSpacing/>
              <w:jc w:val="center"/>
            </w:pPr>
            <w:r w:rsidRPr="00593BE5">
              <w:t>2</w:t>
            </w:r>
            <w:r w:rsidR="00393384">
              <w:t>8</w:t>
            </w:r>
          </w:p>
        </w:tc>
      </w:tr>
      <w:tr w:rsidR="00C8722B" w:rsidRPr="005004D6" w14:paraId="46756150" w14:textId="77777777" w:rsidTr="001C50D7">
        <w:tc>
          <w:tcPr>
            <w:tcW w:w="621" w:type="dxa"/>
            <w:shd w:val="clear" w:color="auto" w:fill="auto"/>
          </w:tcPr>
          <w:p w14:paraId="1535EEFC" w14:textId="77777777" w:rsidR="00C8722B" w:rsidRPr="005004D6" w:rsidRDefault="00C8722B" w:rsidP="00C8722B">
            <w:pPr>
              <w:spacing w:line="276" w:lineRule="auto"/>
              <w:contextualSpacing/>
            </w:pPr>
            <w:r w:rsidRPr="005004D6">
              <w:rPr>
                <w:bCs/>
                <w:spacing w:val="10"/>
              </w:rPr>
              <w:t>12.</w:t>
            </w:r>
          </w:p>
        </w:tc>
        <w:tc>
          <w:tcPr>
            <w:tcW w:w="8345" w:type="dxa"/>
            <w:shd w:val="clear" w:color="auto" w:fill="auto"/>
          </w:tcPr>
          <w:p w14:paraId="511E0274" w14:textId="77777777" w:rsidR="00C8722B" w:rsidRPr="0019350E" w:rsidRDefault="00C8722B" w:rsidP="004D0F55">
            <w:pPr>
              <w:tabs>
                <w:tab w:val="left" w:pos="993"/>
              </w:tabs>
              <w:jc w:val="both"/>
            </w:pPr>
            <w:r w:rsidRPr="0019350E">
              <w:t>Описание материально-технической базы, необходимой для осуществления образовательного процесса по дисциплине</w:t>
            </w:r>
            <w:r w:rsidR="004D0F55" w:rsidRPr="0019350E">
              <w:t>……………………………………….</w:t>
            </w:r>
          </w:p>
        </w:tc>
        <w:tc>
          <w:tcPr>
            <w:tcW w:w="674" w:type="dxa"/>
            <w:vAlign w:val="bottom"/>
          </w:tcPr>
          <w:p w14:paraId="0750EBDE" w14:textId="3D923C53" w:rsidR="00C8722B" w:rsidRPr="00593BE5" w:rsidRDefault="00593BE5" w:rsidP="00E65A30">
            <w:pPr>
              <w:spacing w:line="276" w:lineRule="auto"/>
              <w:contextualSpacing/>
              <w:jc w:val="center"/>
            </w:pPr>
            <w:r w:rsidRPr="00593BE5">
              <w:t>28</w:t>
            </w:r>
          </w:p>
        </w:tc>
      </w:tr>
    </w:tbl>
    <w:p w14:paraId="202326B6" w14:textId="77777777" w:rsidR="00E63D17" w:rsidRDefault="00E63D17">
      <w:pPr>
        <w:spacing w:after="160" w:line="259" w:lineRule="auto"/>
        <w:rPr>
          <w:sz w:val="28"/>
          <w:szCs w:val="28"/>
        </w:rPr>
      </w:pPr>
      <w:r>
        <w:rPr>
          <w:sz w:val="28"/>
          <w:szCs w:val="28"/>
        </w:rPr>
        <w:br w:type="page"/>
      </w:r>
    </w:p>
    <w:p w14:paraId="7F90D620" w14:textId="77777777" w:rsidR="00B85670" w:rsidRPr="004D1974" w:rsidRDefault="00B85670" w:rsidP="00505A26">
      <w:pPr>
        <w:widowControl w:val="0"/>
        <w:autoSpaceDE w:val="0"/>
        <w:autoSpaceDN w:val="0"/>
        <w:adjustRightInd w:val="0"/>
        <w:spacing w:line="360" w:lineRule="auto"/>
        <w:rPr>
          <w:b/>
          <w:sz w:val="28"/>
          <w:szCs w:val="28"/>
        </w:rPr>
      </w:pPr>
      <w:r w:rsidRPr="004D1974">
        <w:rPr>
          <w:b/>
          <w:sz w:val="28"/>
          <w:szCs w:val="28"/>
        </w:rPr>
        <w:lastRenderedPageBreak/>
        <w:t>1. Наименование дисциплины</w:t>
      </w:r>
    </w:p>
    <w:p w14:paraId="2637845C" w14:textId="38BA9D36" w:rsidR="00C51B89" w:rsidRPr="00C51B89" w:rsidRDefault="009045B7" w:rsidP="00505A26">
      <w:pPr>
        <w:tabs>
          <w:tab w:val="left" w:pos="540"/>
        </w:tabs>
        <w:contextualSpacing/>
        <w:jc w:val="both"/>
        <w:rPr>
          <w:sz w:val="32"/>
          <w:szCs w:val="32"/>
        </w:rPr>
      </w:pPr>
      <w:r>
        <w:rPr>
          <w:color w:val="000000"/>
          <w:sz w:val="28"/>
          <w:szCs w:val="28"/>
        </w:rPr>
        <w:t>Экологическая экономика</w:t>
      </w:r>
    </w:p>
    <w:p w14:paraId="5FF2AEAD" w14:textId="77777777" w:rsidR="00C51B89" w:rsidRDefault="00C51B89" w:rsidP="00505A26">
      <w:pPr>
        <w:tabs>
          <w:tab w:val="left" w:pos="540"/>
        </w:tabs>
        <w:contextualSpacing/>
        <w:jc w:val="both"/>
        <w:rPr>
          <w:b/>
          <w:sz w:val="28"/>
          <w:szCs w:val="28"/>
        </w:rPr>
      </w:pPr>
    </w:p>
    <w:p w14:paraId="37843974" w14:textId="3ADD898D" w:rsidR="00505A26" w:rsidRDefault="00B85670" w:rsidP="00505A26">
      <w:pPr>
        <w:tabs>
          <w:tab w:val="left" w:pos="540"/>
        </w:tabs>
        <w:contextualSpacing/>
        <w:jc w:val="both"/>
        <w:rPr>
          <w:b/>
          <w:sz w:val="28"/>
          <w:szCs w:val="28"/>
        </w:rPr>
      </w:pPr>
      <w:r w:rsidRPr="004D1974">
        <w:rPr>
          <w:b/>
          <w:sz w:val="28"/>
          <w:szCs w:val="28"/>
        </w:rPr>
        <w:t xml:space="preserve">2. </w:t>
      </w:r>
      <w:r w:rsidR="00505A26" w:rsidRPr="00670652">
        <w:rPr>
          <w:b/>
          <w:sz w:val="28"/>
          <w:szCs w:val="28"/>
        </w:rPr>
        <w:t xml:space="preserve">Перечень планируемых результатов освоения </w:t>
      </w:r>
      <w:r w:rsidR="00505A26">
        <w:rPr>
          <w:b/>
          <w:sz w:val="28"/>
          <w:szCs w:val="28"/>
        </w:rPr>
        <w:t xml:space="preserve">образовательной программы </w:t>
      </w:r>
      <w:r w:rsidR="00505A26" w:rsidRPr="00670652">
        <w:rPr>
          <w:b/>
          <w:sz w:val="28"/>
          <w:szCs w:val="28"/>
        </w:rPr>
        <w:t>(</w:t>
      </w:r>
      <w:r w:rsidR="00505A26">
        <w:rPr>
          <w:b/>
          <w:sz w:val="28"/>
          <w:szCs w:val="28"/>
        </w:rPr>
        <w:t xml:space="preserve">перечень </w:t>
      </w:r>
      <w:r w:rsidR="00505A26" w:rsidRPr="00670652">
        <w:rPr>
          <w:b/>
          <w:sz w:val="28"/>
          <w:szCs w:val="28"/>
        </w:rPr>
        <w:t>компетенций) с указанием индикаторов их достижения и планируемых результатов обучения</w:t>
      </w:r>
      <w:r w:rsidR="00505A26">
        <w:rPr>
          <w:b/>
          <w:sz w:val="28"/>
          <w:szCs w:val="28"/>
        </w:rPr>
        <w:t xml:space="preserve"> по дисциплине</w:t>
      </w:r>
    </w:p>
    <w:p w14:paraId="691846AC" w14:textId="79C3BC8E" w:rsidR="00F35BDD" w:rsidRPr="00F35BDD" w:rsidRDefault="00F35BDD" w:rsidP="00F35BDD">
      <w:pPr>
        <w:tabs>
          <w:tab w:val="left" w:pos="540"/>
        </w:tabs>
        <w:contextualSpacing/>
        <w:jc w:val="right"/>
        <w:rPr>
          <w:i/>
          <w:sz w:val="28"/>
          <w:szCs w:val="28"/>
        </w:rPr>
      </w:pPr>
      <w:r w:rsidRPr="00F35BDD">
        <w:rPr>
          <w:i/>
          <w:sz w:val="28"/>
          <w:szCs w:val="28"/>
        </w:rPr>
        <w:t>Таблица 1</w:t>
      </w:r>
    </w:p>
    <w:tbl>
      <w:tblPr>
        <w:tblW w:w="1035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984"/>
        <w:gridCol w:w="3260"/>
        <w:gridCol w:w="3974"/>
      </w:tblGrid>
      <w:tr w:rsidR="00714479" w:rsidRPr="00DC5566" w14:paraId="5768C7E2" w14:textId="77777777" w:rsidTr="00B9146B">
        <w:tc>
          <w:tcPr>
            <w:tcW w:w="1135" w:type="dxa"/>
          </w:tcPr>
          <w:p w14:paraId="093C3139" w14:textId="2CB5EA1C" w:rsidR="00714479" w:rsidRPr="00DC5566" w:rsidRDefault="00714479" w:rsidP="003A2AC9">
            <w:pPr>
              <w:tabs>
                <w:tab w:val="left" w:pos="540"/>
              </w:tabs>
              <w:contextualSpacing/>
              <w:jc w:val="center"/>
            </w:pPr>
            <w:r w:rsidRPr="00DC5566">
              <w:t xml:space="preserve">Код </w:t>
            </w:r>
            <w:proofErr w:type="gramStart"/>
            <w:r w:rsidRPr="00DC5566">
              <w:t>компе</w:t>
            </w:r>
            <w:r w:rsidR="003A2AC9" w:rsidRPr="00DC5566">
              <w:t>-</w:t>
            </w:r>
            <w:proofErr w:type="spellStart"/>
            <w:r w:rsidRPr="00DC5566">
              <w:t>тенции</w:t>
            </w:r>
            <w:proofErr w:type="spellEnd"/>
            <w:proofErr w:type="gramEnd"/>
          </w:p>
        </w:tc>
        <w:tc>
          <w:tcPr>
            <w:tcW w:w="1984" w:type="dxa"/>
          </w:tcPr>
          <w:p w14:paraId="65391659" w14:textId="77777777" w:rsidR="00714479" w:rsidRPr="00DC5566" w:rsidRDefault="00714479" w:rsidP="003A2AC9">
            <w:pPr>
              <w:tabs>
                <w:tab w:val="left" w:pos="540"/>
              </w:tabs>
              <w:contextualSpacing/>
              <w:jc w:val="center"/>
            </w:pPr>
            <w:r w:rsidRPr="00DC5566">
              <w:t>Наименование компетенции</w:t>
            </w:r>
          </w:p>
        </w:tc>
        <w:tc>
          <w:tcPr>
            <w:tcW w:w="3260" w:type="dxa"/>
          </w:tcPr>
          <w:p w14:paraId="5A1B33FA" w14:textId="512A2A0F" w:rsidR="00714479" w:rsidRPr="00DC5566" w:rsidRDefault="00714479" w:rsidP="003A2AC9">
            <w:pPr>
              <w:tabs>
                <w:tab w:val="left" w:pos="540"/>
              </w:tabs>
              <w:contextualSpacing/>
              <w:jc w:val="center"/>
            </w:pPr>
            <w:r w:rsidRPr="00DC5566">
              <w:t>Индикаторы достижения компетенции</w:t>
            </w:r>
          </w:p>
        </w:tc>
        <w:tc>
          <w:tcPr>
            <w:tcW w:w="3974" w:type="dxa"/>
          </w:tcPr>
          <w:p w14:paraId="60A5E5AB" w14:textId="4FAC2ADD" w:rsidR="00714479" w:rsidRPr="00DC5566" w:rsidRDefault="00C64CB4" w:rsidP="003A2AC9">
            <w:pPr>
              <w:tabs>
                <w:tab w:val="left" w:pos="540"/>
              </w:tabs>
              <w:contextualSpacing/>
              <w:jc w:val="center"/>
            </w:pPr>
            <w:r w:rsidRPr="00DC5566">
              <w:t>Результаты обучения (</w:t>
            </w:r>
            <w:r w:rsidR="00714479" w:rsidRPr="00DC5566">
              <w:t>умения и знания</w:t>
            </w:r>
            <w:r w:rsidRPr="00DC5566">
              <w:t xml:space="preserve">), соотнесенные с </w:t>
            </w:r>
            <w:r w:rsidR="00714479" w:rsidRPr="00DC5566">
              <w:t>индикаторами достижения компетенции</w:t>
            </w:r>
          </w:p>
        </w:tc>
      </w:tr>
      <w:tr w:rsidR="00FB2CA5" w:rsidRPr="00DC5566" w14:paraId="01EB6561" w14:textId="77777777" w:rsidTr="00B9146B">
        <w:tc>
          <w:tcPr>
            <w:tcW w:w="1135" w:type="dxa"/>
            <w:vMerge w:val="restart"/>
          </w:tcPr>
          <w:p w14:paraId="24E37406" w14:textId="68EC36AC" w:rsidR="00FB2CA5" w:rsidRPr="00DC5566" w:rsidRDefault="00FB2CA5" w:rsidP="00E12F15">
            <w:pPr>
              <w:tabs>
                <w:tab w:val="left" w:pos="540"/>
              </w:tabs>
              <w:contextualSpacing/>
              <w:jc w:val="center"/>
            </w:pPr>
            <w:r w:rsidRPr="00DC5566">
              <w:t>ПКН</w:t>
            </w:r>
            <w:r w:rsidRPr="00DC5566">
              <w:rPr>
                <w:lang w:val="en-US"/>
              </w:rPr>
              <w:t>-</w:t>
            </w:r>
            <w:r w:rsidRPr="00DC5566">
              <w:t>4</w:t>
            </w:r>
          </w:p>
        </w:tc>
        <w:tc>
          <w:tcPr>
            <w:tcW w:w="1984" w:type="dxa"/>
            <w:vMerge w:val="restart"/>
          </w:tcPr>
          <w:p w14:paraId="44E6C599" w14:textId="72EB001D" w:rsidR="00FB2CA5" w:rsidRPr="002B0235" w:rsidRDefault="00FB2CA5" w:rsidP="00807946">
            <w:pPr>
              <w:tabs>
                <w:tab w:val="left" w:pos="540"/>
              </w:tabs>
              <w:contextualSpacing/>
              <w:jc w:val="both"/>
            </w:pPr>
            <w:r w:rsidRPr="002B0235">
              <w:t>Способность оценивать показатели деятельности экономических субъектов</w:t>
            </w:r>
          </w:p>
        </w:tc>
        <w:tc>
          <w:tcPr>
            <w:tcW w:w="3260" w:type="dxa"/>
          </w:tcPr>
          <w:p w14:paraId="643759FE" w14:textId="301EF4D5" w:rsidR="00FB2CA5" w:rsidRPr="002B0235" w:rsidRDefault="00FB2CA5" w:rsidP="00FB2CA5">
            <w:pPr>
              <w:tabs>
                <w:tab w:val="left" w:pos="540"/>
              </w:tabs>
            </w:pPr>
            <w:r w:rsidRPr="002B0235">
              <w:t>1. Проводит анализ внешней и внутренней среды ведения бизнеса, выявляет основные факторы экономического роста, оценивает</w:t>
            </w:r>
            <w:r w:rsidR="008717AB" w:rsidRPr="002B0235">
              <w:t xml:space="preserve"> </w:t>
            </w:r>
            <w:r w:rsidRPr="002B0235">
              <w:t>эффективность</w:t>
            </w:r>
            <w:r w:rsidR="008717AB" w:rsidRPr="002B0235">
              <w:t xml:space="preserve"> </w:t>
            </w:r>
            <w:r w:rsidRPr="002B0235">
              <w:t>формирования и использования производственного потенциала экономических субъектов</w:t>
            </w:r>
          </w:p>
        </w:tc>
        <w:tc>
          <w:tcPr>
            <w:tcW w:w="3974" w:type="dxa"/>
          </w:tcPr>
          <w:p w14:paraId="400C66DF" w14:textId="6535B660" w:rsidR="006A04C0" w:rsidRPr="00DC5566" w:rsidRDefault="00FB2CA5" w:rsidP="00B82CF2">
            <w:pPr>
              <w:autoSpaceDE w:val="0"/>
              <w:autoSpaceDN w:val="0"/>
              <w:adjustRightInd w:val="0"/>
              <w:jc w:val="both"/>
            </w:pPr>
            <w:r w:rsidRPr="00DC5566">
              <w:rPr>
                <w:b/>
                <w:i/>
              </w:rPr>
              <w:t>Знать</w:t>
            </w:r>
            <w:r w:rsidR="0038458A" w:rsidRPr="00DC5566">
              <w:rPr>
                <w:rFonts w:eastAsiaTheme="minorHAnsi"/>
                <w:lang w:eastAsia="en-US"/>
              </w:rPr>
              <w:t xml:space="preserve"> </w:t>
            </w:r>
            <w:r w:rsidR="006A04C0" w:rsidRPr="00DC5566">
              <w:rPr>
                <w:rFonts w:eastAsiaTheme="minorHAnsi"/>
                <w:color w:val="000000"/>
                <w:lang w:eastAsia="en-US"/>
              </w:rPr>
              <w:t xml:space="preserve">основные теоретические подходы и методики экономико-экологического анализа </w:t>
            </w:r>
            <w:r w:rsidR="007150B2" w:rsidRPr="00DC5566">
              <w:rPr>
                <w:rFonts w:eastAsiaTheme="minorHAnsi"/>
                <w:color w:val="000000"/>
                <w:lang w:eastAsia="en-US"/>
              </w:rPr>
              <w:t xml:space="preserve">деятельности </w:t>
            </w:r>
            <w:r w:rsidR="006A04C0" w:rsidRPr="00DC5566">
              <w:t>экономических субъектов;</w:t>
            </w:r>
          </w:p>
          <w:p w14:paraId="3A845631" w14:textId="1F179145" w:rsidR="00FB2CA5" w:rsidRPr="00DC5566" w:rsidRDefault="007150B2" w:rsidP="00B82CF2">
            <w:pPr>
              <w:tabs>
                <w:tab w:val="left" w:pos="540"/>
              </w:tabs>
              <w:contextualSpacing/>
              <w:jc w:val="both"/>
            </w:pPr>
            <w:r w:rsidRPr="00DC5566">
              <w:rPr>
                <w:b/>
                <w:i/>
              </w:rPr>
              <w:t xml:space="preserve">Уметь </w:t>
            </w:r>
            <w:r w:rsidRPr="00DC5566">
              <w:rPr>
                <w:bCs/>
                <w:iCs/>
              </w:rPr>
              <w:t xml:space="preserve">проводить эколого-экономический анализ деятельности экономических субъектов, </w:t>
            </w:r>
            <w:r w:rsidRPr="00DC5566">
              <w:rPr>
                <w:rFonts w:eastAsiaTheme="minorHAnsi"/>
                <w:color w:val="000000"/>
                <w:lang w:eastAsia="en-US"/>
              </w:rPr>
              <w:t>критически оценивать различные варианты управленческих решений</w:t>
            </w:r>
          </w:p>
        </w:tc>
      </w:tr>
      <w:tr w:rsidR="00FB2CA5" w:rsidRPr="00DC5566" w14:paraId="5CB0F9C8" w14:textId="77777777" w:rsidTr="00B9146B">
        <w:tc>
          <w:tcPr>
            <w:tcW w:w="1135" w:type="dxa"/>
            <w:vMerge/>
          </w:tcPr>
          <w:p w14:paraId="0F7DEE16" w14:textId="77777777" w:rsidR="00FB2CA5" w:rsidRPr="00DC5566" w:rsidRDefault="00FB2CA5" w:rsidP="00E12F15">
            <w:pPr>
              <w:tabs>
                <w:tab w:val="left" w:pos="540"/>
              </w:tabs>
              <w:contextualSpacing/>
              <w:jc w:val="center"/>
            </w:pPr>
          </w:p>
        </w:tc>
        <w:tc>
          <w:tcPr>
            <w:tcW w:w="1984" w:type="dxa"/>
            <w:vMerge/>
          </w:tcPr>
          <w:p w14:paraId="6D238859" w14:textId="77777777" w:rsidR="00FB2CA5" w:rsidRPr="002B0235" w:rsidRDefault="00FB2CA5" w:rsidP="00807946">
            <w:pPr>
              <w:tabs>
                <w:tab w:val="left" w:pos="540"/>
              </w:tabs>
              <w:contextualSpacing/>
              <w:jc w:val="both"/>
            </w:pPr>
          </w:p>
        </w:tc>
        <w:tc>
          <w:tcPr>
            <w:tcW w:w="3260" w:type="dxa"/>
          </w:tcPr>
          <w:p w14:paraId="0732ADAE" w14:textId="52EF5287" w:rsidR="00FB2CA5" w:rsidRPr="002B0235" w:rsidRDefault="00FB2CA5" w:rsidP="00FB2CA5">
            <w:pPr>
              <w:tabs>
                <w:tab w:val="left" w:pos="540"/>
              </w:tabs>
              <w:contextualSpacing/>
            </w:pPr>
            <w:r w:rsidRPr="002B0235">
              <w:t>2. Рассчитывает и интерпретирует показатели деятельности экономических субъектов</w:t>
            </w:r>
          </w:p>
        </w:tc>
        <w:tc>
          <w:tcPr>
            <w:tcW w:w="3974" w:type="dxa"/>
          </w:tcPr>
          <w:p w14:paraId="30501F04" w14:textId="25FA46BD" w:rsidR="00FB2CA5" w:rsidRPr="00DC5566" w:rsidRDefault="00FB2CA5" w:rsidP="00B82CF2">
            <w:pPr>
              <w:autoSpaceDE w:val="0"/>
              <w:autoSpaceDN w:val="0"/>
              <w:adjustRightInd w:val="0"/>
              <w:jc w:val="both"/>
              <w:rPr>
                <w:rFonts w:eastAsiaTheme="minorHAnsi"/>
                <w:lang w:eastAsia="en-US"/>
              </w:rPr>
            </w:pPr>
            <w:r w:rsidRPr="00DC5566">
              <w:rPr>
                <w:b/>
                <w:i/>
              </w:rPr>
              <w:t xml:space="preserve">Знать </w:t>
            </w:r>
            <w:r w:rsidR="0038458A" w:rsidRPr="00DC5566">
              <w:rPr>
                <w:rFonts w:eastAsiaTheme="minorHAnsi"/>
                <w:lang w:eastAsia="en-US"/>
              </w:rPr>
              <w:t>методы оценки экономического ущерба и платежей за загрязнение окружающей среды, анализа эффективности природоохранных затрат;</w:t>
            </w:r>
          </w:p>
          <w:p w14:paraId="3E3D9CB1" w14:textId="6DEF9D8E" w:rsidR="00FB2CA5" w:rsidRPr="00DC5566" w:rsidRDefault="00FB2CA5" w:rsidP="00B82CF2">
            <w:pPr>
              <w:autoSpaceDE w:val="0"/>
              <w:autoSpaceDN w:val="0"/>
              <w:adjustRightInd w:val="0"/>
              <w:jc w:val="both"/>
              <w:rPr>
                <w:rFonts w:eastAsiaTheme="minorHAnsi"/>
                <w:lang w:eastAsia="en-US"/>
              </w:rPr>
            </w:pPr>
            <w:r w:rsidRPr="00DC5566">
              <w:rPr>
                <w:b/>
                <w:i/>
              </w:rPr>
              <w:t>Уметь</w:t>
            </w:r>
            <w:r w:rsidR="0038458A" w:rsidRPr="00DC5566">
              <w:rPr>
                <w:rFonts w:eastAsiaTheme="minorHAnsi"/>
                <w:lang w:eastAsia="en-US"/>
              </w:rPr>
              <w:t xml:space="preserve"> осуществлять выбор оптимального с эколого-экономической точки зрения природоохранного мероприятия; производить расчет платежей за загрязнение окружающей среды</w:t>
            </w:r>
          </w:p>
        </w:tc>
      </w:tr>
      <w:tr w:rsidR="00FB2CA5" w:rsidRPr="00DC5566" w14:paraId="346240FC" w14:textId="77777777" w:rsidTr="00B9146B">
        <w:trPr>
          <w:trHeight w:val="322"/>
        </w:trPr>
        <w:tc>
          <w:tcPr>
            <w:tcW w:w="1135" w:type="dxa"/>
            <w:vMerge w:val="restart"/>
            <w:tcBorders>
              <w:left w:val="single" w:sz="4" w:space="0" w:color="auto"/>
              <w:right w:val="single" w:sz="4" w:space="0" w:color="auto"/>
            </w:tcBorders>
            <w:shd w:val="clear" w:color="auto" w:fill="auto"/>
          </w:tcPr>
          <w:p w14:paraId="30A99E59" w14:textId="275A7E50" w:rsidR="00FB2CA5" w:rsidRPr="00DC5566" w:rsidRDefault="00FB2CA5" w:rsidP="00E12F15">
            <w:pPr>
              <w:snapToGrid w:val="0"/>
              <w:ind w:hanging="108"/>
              <w:jc w:val="center"/>
            </w:pPr>
            <w:r w:rsidRPr="00DC5566">
              <w:t>ПКН</w:t>
            </w:r>
            <w:r w:rsidRPr="00DC5566">
              <w:rPr>
                <w:lang w:val="en-US"/>
              </w:rPr>
              <w:t>-</w:t>
            </w:r>
            <w:r w:rsidRPr="00DC5566">
              <w:t>6</w:t>
            </w:r>
          </w:p>
        </w:tc>
        <w:tc>
          <w:tcPr>
            <w:tcW w:w="1984" w:type="dxa"/>
            <w:vMerge w:val="restart"/>
            <w:tcBorders>
              <w:left w:val="single" w:sz="4" w:space="0" w:color="auto"/>
              <w:right w:val="single" w:sz="4" w:space="0" w:color="auto"/>
            </w:tcBorders>
            <w:shd w:val="clear" w:color="auto" w:fill="auto"/>
          </w:tcPr>
          <w:p w14:paraId="762C8CCD" w14:textId="6FF6CB48" w:rsidR="00FB2CA5" w:rsidRPr="002B0235" w:rsidRDefault="00FB2CA5" w:rsidP="00807946">
            <w:pPr>
              <w:jc w:val="both"/>
              <w:rPr>
                <w:rFonts w:eastAsia="Calibri"/>
                <w:lang w:eastAsia="en-US"/>
              </w:rPr>
            </w:pPr>
            <w:r w:rsidRPr="002B0235">
              <w:rPr>
                <w:rFonts w:eastAsia="Calibri"/>
                <w:lang w:eastAsia="en-US"/>
              </w:rPr>
              <w:t>Способность предлагать решения профессиональных задач в меняющихся финансово-экономических условиях</w:t>
            </w:r>
          </w:p>
        </w:tc>
        <w:tc>
          <w:tcPr>
            <w:tcW w:w="3260" w:type="dxa"/>
          </w:tcPr>
          <w:p w14:paraId="262297D3" w14:textId="07DAF302" w:rsidR="00FB2CA5" w:rsidRPr="002B0235" w:rsidRDefault="00FB2CA5" w:rsidP="00FB2CA5">
            <w:pPr>
              <w:pStyle w:val="ConsPlusNormal"/>
              <w:widowControl/>
              <w:ind w:firstLine="0"/>
              <w:rPr>
                <w:rFonts w:ascii="Times New Roman" w:hAnsi="Times New Roman" w:cs="Times New Roman"/>
                <w:sz w:val="24"/>
                <w:szCs w:val="24"/>
              </w:rPr>
            </w:pPr>
            <w:r w:rsidRPr="002B0235">
              <w:rPr>
                <w:rFonts w:ascii="Times New Roman" w:hAnsi="Times New Roman" w:cs="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3974" w:type="dxa"/>
            <w:tcBorders>
              <w:top w:val="single" w:sz="4" w:space="0" w:color="auto"/>
              <w:left w:val="single" w:sz="4" w:space="0" w:color="auto"/>
              <w:bottom w:val="single" w:sz="4" w:space="0" w:color="auto"/>
              <w:right w:val="single" w:sz="4" w:space="0" w:color="auto"/>
            </w:tcBorders>
            <w:shd w:val="clear" w:color="auto" w:fill="FFFFFF" w:themeFill="background1"/>
          </w:tcPr>
          <w:p w14:paraId="2FF88B9E" w14:textId="36B8AB96" w:rsidR="00FB2CA5" w:rsidRPr="00DC5566" w:rsidRDefault="00FB2CA5" w:rsidP="00B82CF2">
            <w:pPr>
              <w:autoSpaceDE w:val="0"/>
              <w:autoSpaceDN w:val="0"/>
              <w:adjustRightInd w:val="0"/>
              <w:jc w:val="both"/>
              <w:rPr>
                <w:b/>
                <w:i/>
              </w:rPr>
            </w:pPr>
            <w:r w:rsidRPr="00DC5566">
              <w:rPr>
                <w:b/>
                <w:i/>
              </w:rPr>
              <w:t xml:space="preserve">Знать </w:t>
            </w:r>
            <w:r w:rsidR="002A15A8" w:rsidRPr="00DC5566">
              <w:rPr>
                <w:rFonts w:eastAsiaTheme="minorHAnsi"/>
                <w:lang w:eastAsia="en-US"/>
              </w:rPr>
              <w:t>основные концепции экономического развития с учетом экологического фактора, приемы проведения анализа вопросов природопользования;</w:t>
            </w:r>
          </w:p>
          <w:p w14:paraId="18273D2A" w14:textId="00A54830" w:rsidR="00FB2CA5" w:rsidRPr="00DC5566" w:rsidRDefault="00FB2CA5" w:rsidP="00AE70DD">
            <w:pPr>
              <w:autoSpaceDE w:val="0"/>
              <w:autoSpaceDN w:val="0"/>
              <w:adjustRightInd w:val="0"/>
              <w:jc w:val="both"/>
              <w:rPr>
                <w:b/>
                <w:i/>
              </w:rPr>
            </w:pPr>
            <w:r w:rsidRPr="00DC5566">
              <w:rPr>
                <w:b/>
                <w:i/>
              </w:rPr>
              <w:t>Уметь</w:t>
            </w:r>
            <w:r w:rsidR="002A15A8" w:rsidRPr="00DC5566">
              <w:rPr>
                <w:rFonts w:eastAsiaTheme="minorHAnsi"/>
                <w:lang w:eastAsia="en-US"/>
              </w:rPr>
              <w:t xml:space="preserve"> анализировать эффективность природопользования в</w:t>
            </w:r>
            <w:r w:rsidR="00AE70DD" w:rsidRPr="00DC5566">
              <w:rPr>
                <w:rFonts w:eastAsiaTheme="minorHAnsi"/>
                <w:lang w:eastAsia="en-US"/>
              </w:rPr>
              <w:t xml:space="preserve"> </w:t>
            </w:r>
            <w:r w:rsidR="002A15A8" w:rsidRPr="00DC5566">
              <w:rPr>
                <w:rFonts w:eastAsiaTheme="minorHAnsi"/>
                <w:lang w:eastAsia="en-US"/>
              </w:rPr>
              <w:t>экономическом аспекте с позиций комплексного системного подхода к проблемам и явлениям в процессе взаимодействия общества и природной среды</w:t>
            </w:r>
            <w:r w:rsidR="002A15A8" w:rsidRPr="00DC5566">
              <w:t xml:space="preserve"> для обоснования оперативных, тактических и стратегических управленческих решений</w:t>
            </w:r>
          </w:p>
        </w:tc>
      </w:tr>
      <w:tr w:rsidR="00FB2CA5" w:rsidRPr="00DC5566" w14:paraId="384A9219" w14:textId="77777777" w:rsidTr="00B9146B">
        <w:trPr>
          <w:trHeight w:val="322"/>
        </w:trPr>
        <w:tc>
          <w:tcPr>
            <w:tcW w:w="1135" w:type="dxa"/>
            <w:vMerge/>
            <w:tcBorders>
              <w:left w:val="single" w:sz="4" w:space="0" w:color="auto"/>
              <w:bottom w:val="nil"/>
              <w:right w:val="single" w:sz="4" w:space="0" w:color="auto"/>
            </w:tcBorders>
            <w:shd w:val="clear" w:color="auto" w:fill="auto"/>
          </w:tcPr>
          <w:p w14:paraId="364D935A" w14:textId="77777777" w:rsidR="00FB2CA5" w:rsidRPr="00DC5566" w:rsidRDefault="00FB2CA5" w:rsidP="00E12F15">
            <w:pPr>
              <w:snapToGrid w:val="0"/>
              <w:ind w:hanging="108"/>
              <w:jc w:val="center"/>
            </w:pPr>
          </w:p>
        </w:tc>
        <w:tc>
          <w:tcPr>
            <w:tcW w:w="1984" w:type="dxa"/>
            <w:vMerge/>
            <w:tcBorders>
              <w:left w:val="single" w:sz="4" w:space="0" w:color="auto"/>
              <w:bottom w:val="nil"/>
              <w:right w:val="single" w:sz="4" w:space="0" w:color="auto"/>
            </w:tcBorders>
            <w:shd w:val="clear" w:color="auto" w:fill="auto"/>
          </w:tcPr>
          <w:p w14:paraId="591AA9D4" w14:textId="77777777" w:rsidR="00FB2CA5" w:rsidRPr="008B218E" w:rsidRDefault="00FB2CA5" w:rsidP="00FB2CA5">
            <w:pPr>
              <w:rPr>
                <w:highlight w:val="green"/>
              </w:rPr>
            </w:pPr>
          </w:p>
        </w:tc>
        <w:tc>
          <w:tcPr>
            <w:tcW w:w="3260" w:type="dxa"/>
          </w:tcPr>
          <w:p w14:paraId="6EF20474" w14:textId="21B9A8E6" w:rsidR="00FB2CA5" w:rsidRPr="002B0235" w:rsidRDefault="00FB2CA5" w:rsidP="00FB2CA5">
            <w:pPr>
              <w:jc w:val="both"/>
            </w:pPr>
            <w:r w:rsidRPr="002B0235">
              <w:t xml:space="preserve">2. Предлагает варианты решения профессиональных </w:t>
            </w:r>
            <w:r w:rsidRPr="002B0235">
              <w:lastRenderedPageBreak/>
              <w:t>задач в условиях неопределенности</w:t>
            </w:r>
          </w:p>
        </w:tc>
        <w:tc>
          <w:tcPr>
            <w:tcW w:w="3974" w:type="dxa"/>
            <w:tcBorders>
              <w:top w:val="single" w:sz="4" w:space="0" w:color="auto"/>
              <w:left w:val="single" w:sz="4" w:space="0" w:color="auto"/>
              <w:bottom w:val="single" w:sz="4" w:space="0" w:color="auto"/>
              <w:right w:val="single" w:sz="4" w:space="0" w:color="auto"/>
            </w:tcBorders>
            <w:shd w:val="clear" w:color="auto" w:fill="FFFFFF" w:themeFill="background1"/>
          </w:tcPr>
          <w:p w14:paraId="351CA12B" w14:textId="6D17F0F5" w:rsidR="00FB2CA5" w:rsidRPr="00DC5566" w:rsidRDefault="00FB2CA5" w:rsidP="00B82CF2">
            <w:pPr>
              <w:autoSpaceDE w:val="0"/>
              <w:autoSpaceDN w:val="0"/>
              <w:adjustRightInd w:val="0"/>
              <w:jc w:val="both"/>
              <w:rPr>
                <w:b/>
                <w:i/>
              </w:rPr>
            </w:pPr>
            <w:r w:rsidRPr="00DC5566">
              <w:rPr>
                <w:b/>
                <w:i/>
              </w:rPr>
              <w:lastRenderedPageBreak/>
              <w:t xml:space="preserve">Знать </w:t>
            </w:r>
            <w:r w:rsidR="007150B2" w:rsidRPr="00DC5566">
              <w:rPr>
                <w:rFonts w:eastAsiaTheme="minorHAnsi"/>
                <w:color w:val="000000"/>
                <w:lang w:eastAsia="en-US"/>
              </w:rPr>
              <w:t xml:space="preserve">специфику процесса разработки управленческих </w:t>
            </w:r>
            <w:r w:rsidR="007150B2" w:rsidRPr="00DC5566">
              <w:rPr>
                <w:rFonts w:eastAsiaTheme="minorHAnsi"/>
                <w:color w:val="000000"/>
                <w:lang w:eastAsia="en-US"/>
              </w:rPr>
              <w:lastRenderedPageBreak/>
              <w:t>решений с учетом критериев эколого-экономической эффективности, рисков и возможных последствий в условиях неопределенности</w:t>
            </w:r>
          </w:p>
          <w:p w14:paraId="55A1B932" w14:textId="3C3E2225" w:rsidR="00FB2CA5" w:rsidRPr="00DC5566" w:rsidRDefault="00FB2CA5" w:rsidP="00B82CF2">
            <w:pPr>
              <w:autoSpaceDE w:val="0"/>
              <w:autoSpaceDN w:val="0"/>
              <w:adjustRightInd w:val="0"/>
              <w:jc w:val="both"/>
              <w:rPr>
                <w:b/>
                <w:i/>
              </w:rPr>
            </w:pPr>
            <w:r w:rsidRPr="00DC5566">
              <w:rPr>
                <w:b/>
                <w:i/>
              </w:rPr>
              <w:t>Уметь</w:t>
            </w:r>
            <w:r w:rsidR="007150B2" w:rsidRPr="00DC5566">
              <w:rPr>
                <w:rFonts w:eastAsiaTheme="minorHAnsi"/>
                <w:color w:val="000000"/>
                <w:lang w:eastAsia="en-US"/>
              </w:rPr>
              <w:t xml:space="preserve"> разраб</w:t>
            </w:r>
            <w:r w:rsidR="000240F6" w:rsidRPr="00DC5566">
              <w:rPr>
                <w:rFonts w:eastAsiaTheme="minorHAnsi"/>
                <w:color w:val="000000"/>
                <w:lang w:eastAsia="en-US"/>
              </w:rPr>
              <w:t xml:space="preserve">атывать </w:t>
            </w:r>
            <w:r w:rsidR="007150B2" w:rsidRPr="00DC5566">
              <w:rPr>
                <w:rFonts w:eastAsiaTheme="minorHAnsi"/>
                <w:color w:val="000000"/>
                <w:lang w:eastAsia="en-US"/>
              </w:rPr>
              <w:t>и обосно</w:t>
            </w:r>
            <w:r w:rsidR="000240F6" w:rsidRPr="00DC5566">
              <w:rPr>
                <w:rFonts w:eastAsiaTheme="minorHAnsi"/>
                <w:color w:val="000000"/>
                <w:lang w:eastAsia="en-US"/>
              </w:rPr>
              <w:t>вы</w:t>
            </w:r>
            <w:r w:rsidR="007150B2" w:rsidRPr="00DC5566">
              <w:rPr>
                <w:rFonts w:eastAsiaTheme="minorHAnsi"/>
                <w:color w:val="000000"/>
                <w:lang w:eastAsia="en-US"/>
              </w:rPr>
              <w:t>вать предложения по совершенствованию управленческих решений с учетом критериев эколого-экономической эффективности, рисков и возможных последствий в условиях неопределенности</w:t>
            </w:r>
          </w:p>
        </w:tc>
      </w:tr>
      <w:tr w:rsidR="00FB2CA5" w:rsidRPr="00DC5566" w14:paraId="5152DCCC" w14:textId="77777777" w:rsidTr="00FF5E38">
        <w:trPr>
          <w:trHeight w:val="322"/>
        </w:trPr>
        <w:tc>
          <w:tcPr>
            <w:tcW w:w="10353" w:type="dxa"/>
            <w:gridSpan w:val="4"/>
            <w:tcBorders>
              <w:left w:val="single" w:sz="4" w:space="0" w:color="auto"/>
              <w:bottom w:val="nil"/>
              <w:right w:val="single" w:sz="4" w:space="0" w:color="auto"/>
            </w:tcBorders>
            <w:shd w:val="clear" w:color="auto" w:fill="auto"/>
          </w:tcPr>
          <w:p w14:paraId="70D9099E" w14:textId="1E0A5F63" w:rsidR="00FB2CA5" w:rsidRPr="002B0235" w:rsidRDefault="00DC5566" w:rsidP="00E12F15">
            <w:pPr>
              <w:rPr>
                <w:bCs/>
                <w:iCs/>
              </w:rPr>
            </w:pPr>
            <w:r w:rsidRPr="002B0235">
              <w:rPr>
                <w:color w:val="000000"/>
              </w:rPr>
              <w:lastRenderedPageBreak/>
              <w:t xml:space="preserve">ОП «Экономика и бизнес», </w:t>
            </w:r>
            <w:r w:rsidR="007614D5" w:rsidRPr="002B0235">
              <w:rPr>
                <w:bCs/>
                <w:iCs/>
              </w:rPr>
              <w:t>п</w:t>
            </w:r>
            <w:r w:rsidR="00FB2CA5" w:rsidRPr="002B0235">
              <w:rPr>
                <w:bCs/>
                <w:iCs/>
              </w:rPr>
              <w:t>рофиль «Э</w:t>
            </w:r>
            <w:r w:rsidR="00BC1FB2" w:rsidRPr="002B0235">
              <w:rPr>
                <w:bCs/>
                <w:iCs/>
              </w:rPr>
              <w:t>нергетический бизнес</w:t>
            </w:r>
            <w:r w:rsidR="00FB2CA5" w:rsidRPr="002B0235">
              <w:rPr>
                <w:bCs/>
                <w:iCs/>
              </w:rPr>
              <w:t>»</w:t>
            </w:r>
          </w:p>
        </w:tc>
      </w:tr>
      <w:tr w:rsidR="00BC1FB2" w:rsidRPr="00DC5566" w14:paraId="0FB57F9A" w14:textId="77777777" w:rsidTr="00B9146B">
        <w:trPr>
          <w:trHeight w:val="105"/>
        </w:trPr>
        <w:tc>
          <w:tcPr>
            <w:tcW w:w="1135" w:type="dxa"/>
            <w:vMerge w:val="restart"/>
            <w:tcBorders>
              <w:top w:val="single" w:sz="4" w:space="0" w:color="auto"/>
              <w:left w:val="single" w:sz="4" w:space="0" w:color="auto"/>
              <w:right w:val="single" w:sz="4" w:space="0" w:color="auto"/>
            </w:tcBorders>
            <w:shd w:val="clear" w:color="auto" w:fill="auto"/>
          </w:tcPr>
          <w:p w14:paraId="402C085F" w14:textId="61C1270E" w:rsidR="00BC1FB2" w:rsidRPr="00A30014" w:rsidRDefault="00BC1FB2" w:rsidP="00BC1FB2">
            <w:pPr>
              <w:snapToGrid w:val="0"/>
              <w:ind w:hanging="108"/>
              <w:jc w:val="center"/>
            </w:pPr>
            <w:r w:rsidRPr="00A30014">
              <w:t>ПКП-2</w:t>
            </w:r>
          </w:p>
        </w:tc>
        <w:tc>
          <w:tcPr>
            <w:tcW w:w="1984" w:type="dxa"/>
            <w:vMerge w:val="restart"/>
            <w:tcBorders>
              <w:top w:val="single" w:sz="4" w:space="0" w:color="auto"/>
              <w:left w:val="single" w:sz="4" w:space="0" w:color="auto"/>
              <w:right w:val="single" w:sz="4" w:space="0" w:color="auto"/>
            </w:tcBorders>
            <w:shd w:val="clear" w:color="auto" w:fill="auto"/>
          </w:tcPr>
          <w:p w14:paraId="744A02EB" w14:textId="602FE341" w:rsidR="00BC1FB2" w:rsidRPr="00A30014" w:rsidRDefault="00BC1FB2" w:rsidP="00BC1FB2">
            <w:r w:rsidRPr="00A30014">
              <w:t>Способность оценивать и оптимизировать бизнес-процессы энергетических компаний; принимать эффективные решения, направленные на развитие энергетического бизнеса (ПКП-2)</w:t>
            </w:r>
          </w:p>
        </w:tc>
        <w:tc>
          <w:tcPr>
            <w:tcW w:w="3260" w:type="dxa"/>
            <w:tcBorders>
              <w:top w:val="single" w:sz="4" w:space="0" w:color="auto"/>
              <w:left w:val="single" w:sz="4" w:space="0" w:color="auto"/>
              <w:bottom w:val="single" w:sz="4" w:space="0" w:color="auto"/>
              <w:right w:val="single" w:sz="4" w:space="0" w:color="auto"/>
            </w:tcBorders>
          </w:tcPr>
          <w:p w14:paraId="282E151F" w14:textId="77777777" w:rsidR="00BC1FB2" w:rsidRPr="002B0235" w:rsidRDefault="00BC1FB2" w:rsidP="00BD61F9">
            <w:pPr>
              <w:pStyle w:val="a5"/>
              <w:numPr>
                <w:ilvl w:val="0"/>
                <w:numId w:val="17"/>
              </w:numPr>
              <w:ind w:left="0" w:firstLine="0"/>
              <w:jc w:val="both"/>
              <w:rPr>
                <w:rStyle w:val="FontStyle12"/>
                <w:sz w:val="24"/>
                <w:szCs w:val="28"/>
              </w:rPr>
            </w:pPr>
            <w:r w:rsidRPr="002B0235">
              <w:rPr>
                <w:rStyle w:val="FontStyle12"/>
                <w:sz w:val="24"/>
                <w:szCs w:val="28"/>
              </w:rPr>
              <w:t>Применяет различные методы оценки эффективности бизнес-процессов энергетических компаний</w:t>
            </w:r>
          </w:p>
          <w:p w14:paraId="565EEC7A" w14:textId="3185F665" w:rsidR="00BC1FB2" w:rsidRPr="002B0235" w:rsidRDefault="00BC1FB2" w:rsidP="00BC1FB2">
            <w:pPr>
              <w:pStyle w:val="a5"/>
              <w:ind w:left="0"/>
              <w:jc w:val="both"/>
            </w:pP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54CBA435" w14:textId="3015DBA8" w:rsidR="0045627C" w:rsidRPr="00DC5566" w:rsidRDefault="00BC1FB2" w:rsidP="0045627C">
            <w:pPr>
              <w:pStyle w:val="a5"/>
              <w:ind w:left="0"/>
              <w:jc w:val="both"/>
              <w:rPr>
                <w:rStyle w:val="FontStyle12"/>
                <w:b/>
                <w:i/>
                <w:color w:val="000000" w:themeColor="text1"/>
                <w:sz w:val="24"/>
                <w:szCs w:val="24"/>
              </w:rPr>
            </w:pPr>
            <w:r w:rsidRPr="00DC5566">
              <w:rPr>
                <w:b/>
                <w:i/>
                <w:color w:val="000000" w:themeColor="text1"/>
              </w:rPr>
              <w:t xml:space="preserve">Знать </w:t>
            </w:r>
            <w:r w:rsidR="0045627C" w:rsidRPr="00DC5566">
              <w:rPr>
                <w:rStyle w:val="FontStyle12"/>
                <w:sz w:val="24"/>
                <w:szCs w:val="28"/>
              </w:rPr>
              <w:t>различные методы оценки эффективности бизнес-процессов энергетических компаний с учетом их экологизации;</w:t>
            </w:r>
          </w:p>
          <w:p w14:paraId="12A2EEF2" w14:textId="6CD7CE63" w:rsidR="00BC1FB2" w:rsidRPr="00DC5566" w:rsidRDefault="0045627C" w:rsidP="00BC1FB2">
            <w:pPr>
              <w:pStyle w:val="a5"/>
              <w:ind w:left="0"/>
              <w:jc w:val="both"/>
              <w:rPr>
                <w:b/>
                <w:i/>
                <w:color w:val="000000" w:themeColor="text1"/>
              </w:rPr>
            </w:pPr>
            <w:r w:rsidRPr="00DC5566">
              <w:rPr>
                <w:b/>
                <w:i/>
                <w:color w:val="000000" w:themeColor="text1"/>
              </w:rPr>
              <w:t xml:space="preserve">Уметь </w:t>
            </w:r>
            <w:r w:rsidRPr="00DC5566">
              <w:rPr>
                <w:color w:val="000000" w:themeColor="text1"/>
              </w:rPr>
              <w:t xml:space="preserve">применять </w:t>
            </w:r>
            <w:r w:rsidRPr="00DC5566">
              <w:rPr>
                <w:rStyle w:val="FontStyle12"/>
                <w:sz w:val="24"/>
                <w:szCs w:val="28"/>
              </w:rPr>
              <w:t>различные методы оценки эффективности бизнес-процессов энергетических компаний с учетом их экологизации</w:t>
            </w:r>
          </w:p>
        </w:tc>
      </w:tr>
      <w:tr w:rsidR="00BC1FB2" w:rsidRPr="00DC5566" w14:paraId="65FDCB5A" w14:textId="77777777" w:rsidTr="00F35BDD">
        <w:trPr>
          <w:trHeight w:val="105"/>
        </w:trPr>
        <w:tc>
          <w:tcPr>
            <w:tcW w:w="1135" w:type="dxa"/>
            <w:vMerge/>
            <w:tcBorders>
              <w:left w:val="single" w:sz="4" w:space="0" w:color="auto"/>
              <w:right w:val="single" w:sz="4" w:space="0" w:color="auto"/>
            </w:tcBorders>
            <w:shd w:val="clear" w:color="auto" w:fill="auto"/>
          </w:tcPr>
          <w:p w14:paraId="42A04714" w14:textId="77777777" w:rsidR="00BC1FB2" w:rsidRPr="00A30014" w:rsidRDefault="00BC1FB2" w:rsidP="00BC1FB2">
            <w:pPr>
              <w:snapToGrid w:val="0"/>
              <w:ind w:hanging="108"/>
              <w:jc w:val="center"/>
            </w:pPr>
          </w:p>
        </w:tc>
        <w:tc>
          <w:tcPr>
            <w:tcW w:w="1984" w:type="dxa"/>
            <w:vMerge/>
            <w:tcBorders>
              <w:left w:val="single" w:sz="4" w:space="0" w:color="auto"/>
              <w:right w:val="single" w:sz="4" w:space="0" w:color="auto"/>
            </w:tcBorders>
            <w:shd w:val="clear" w:color="auto" w:fill="auto"/>
          </w:tcPr>
          <w:p w14:paraId="19D39F63" w14:textId="77777777" w:rsidR="00BC1FB2" w:rsidRPr="00A30014" w:rsidRDefault="00BC1FB2" w:rsidP="00BC1FB2"/>
        </w:tc>
        <w:tc>
          <w:tcPr>
            <w:tcW w:w="3260" w:type="dxa"/>
            <w:tcBorders>
              <w:top w:val="single" w:sz="4" w:space="0" w:color="auto"/>
              <w:left w:val="single" w:sz="4" w:space="0" w:color="auto"/>
              <w:bottom w:val="single" w:sz="4" w:space="0" w:color="auto"/>
              <w:right w:val="single" w:sz="4" w:space="0" w:color="auto"/>
            </w:tcBorders>
          </w:tcPr>
          <w:p w14:paraId="7FAA6CFF" w14:textId="77777777" w:rsidR="00BC1FB2" w:rsidRPr="002B0235" w:rsidRDefault="00BC1FB2" w:rsidP="00BD61F9">
            <w:pPr>
              <w:pStyle w:val="a5"/>
              <w:numPr>
                <w:ilvl w:val="0"/>
                <w:numId w:val="17"/>
              </w:numPr>
              <w:ind w:left="0" w:firstLine="0"/>
              <w:jc w:val="both"/>
              <w:rPr>
                <w:rStyle w:val="FontStyle12"/>
                <w:sz w:val="24"/>
                <w:szCs w:val="28"/>
              </w:rPr>
            </w:pPr>
            <w:r w:rsidRPr="002B0235">
              <w:rPr>
                <w:rStyle w:val="FontStyle12"/>
                <w:sz w:val="24"/>
                <w:szCs w:val="28"/>
              </w:rPr>
              <w:t xml:space="preserve">Предлагает варианты оптимизации бизнес-процессов энергетических компаний на основе их оценки </w:t>
            </w:r>
          </w:p>
          <w:p w14:paraId="669659A0" w14:textId="77777777" w:rsidR="00BC1FB2" w:rsidRPr="002B0235" w:rsidRDefault="00BC1FB2" w:rsidP="0045627C">
            <w:pPr>
              <w:pStyle w:val="a5"/>
              <w:ind w:left="0"/>
              <w:jc w:val="both"/>
              <w:rPr>
                <w:rStyle w:val="FontStyle12"/>
                <w:sz w:val="24"/>
                <w:szCs w:val="28"/>
              </w:rPr>
            </w:pP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1E724E7D" w14:textId="7182A053" w:rsidR="00BC1FB2" w:rsidRPr="00DC5566" w:rsidRDefault="00BC1FB2" w:rsidP="00BD61F9">
            <w:pPr>
              <w:pStyle w:val="a5"/>
              <w:numPr>
                <w:ilvl w:val="0"/>
                <w:numId w:val="17"/>
              </w:numPr>
              <w:ind w:left="0" w:firstLine="0"/>
              <w:jc w:val="both"/>
              <w:rPr>
                <w:szCs w:val="28"/>
              </w:rPr>
            </w:pPr>
            <w:r w:rsidRPr="00DC5566">
              <w:rPr>
                <w:b/>
                <w:i/>
                <w:color w:val="000000" w:themeColor="text1"/>
              </w:rPr>
              <w:t>Знать</w:t>
            </w:r>
            <w:r w:rsidR="006D69BB" w:rsidRPr="00DC5566">
              <w:rPr>
                <w:b/>
                <w:i/>
                <w:color w:val="000000" w:themeColor="text1"/>
              </w:rPr>
              <w:t xml:space="preserve"> </w:t>
            </w:r>
            <w:r w:rsidR="006D69BB" w:rsidRPr="00DC5566">
              <w:rPr>
                <w:color w:val="000000" w:themeColor="text1"/>
              </w:rPr>
              <w:t xml:space="preserve">основные направления экологизации </w:t>
            </w:r>
            <w:r w:rsidR="006D69BB" w:rsidRPr="00DC5566">
              <w:rPr>
                <w:rStyle w:val="FontStyle12"/>
                <w:sz w:val="24"/>
                <w:szCs w:val="28"/>
              </w:rPr>
              <w:t>бизнес-процессов энергетических компаний на основе их оценки</w:t>
            </w:r>
            <w:r w:rsidRPr="00DC5566">
              <w:rPr>
                <w:color w:val="000000" w:themeColor="text1"/>
              </w:rPr>
              <w:t xml:space="preserve">; </w:t>
            </w:r>
          </w:p>
          <w:p w14:paraId="30F945F6" w14:textId="4C3637A9" w:rsidR="00BC1FB2" w:rsidRPr="00DC5566" w:rsidRDefault="00BC1FB2" w:rsidP="00BC1FB2">
            <w:pPr>
              <w:pStyle w:val="a5"/>
              <w:ind w:left="0"/>
              <w:jc w:val="both"/>
              <w:rPr>
                <w:b/>
                <w:i/>
                <w:color w:val="000000" w:themeColor="text1"/>
              </w:rPr>
            </w:pPr>
            <w:r w:rsidRPr="00DC5566">
              <w:rPr>
                <w:b/>
                <w:i/>
                <w:color w:val="000000" w:themeColor="text1"/>
              </w:rPr>
              <w:t xml:space="preserve">Уметь </w:t>
            </w:r>
            <w:r w:rsidR="0045627C" w:rsidRPr="00DC5566">
              <w:rPr>
                <w:color w:val="000000" w:themeColor="text1"/>
              </w:rPr>
              <w:t>п</w:t>
            </w:r>
            <w:r w:rsidR="0045627C" w:rsidRPr="00DC5566">
              <w:rPr>
                <w:rStyle w:val="FontStyle12"/>
                <w:sz w:val="24"/>
                <w:szCs w:val="28"/>
              </w:rPr>
              <w:t xml:space="preserve">редлагать варианты оптимизации бизнес-процессов энергетических компаний на основе их оценки и с </w:t>
            </w:r>
            <w:r w:rsidRPr="00DC5566">
              <w:rPr>
                <w:color w:val="000000" w:themeColor="text1"/>
              </w:rPr>
              <w:t xml:space="preserve">учетом </w:t>
            </w:r>
            <w:r w:rsidR="006D69BB" w:rsidRPr="00DC5566">
              <w:rPr>
                <w:color w:val="000000" w:themeColor="text1"/>
              </w:rPr>
              <w:t xml:space="preserve">основных направлений </w:t>
            </w:r>
            <w:r w:rsidR="0045627C" w:rsidRPr="00DC5566">
              <w:rPr>
                <w:color w:val="000000" w:themeColor="text1"/>
              </w:rPr>
              <w:t>экологизации</w:t>
            </w:r>
            <w:r w:rsidRPr="00DC5566">
              <w:rPr>
                <w:color w:val="000000" w:themeColor="text1"/>
              </w:rPr>
              <w:t xml:space="preserve"> </w:t>
            </w:r>
          </w:p>
        </w:tc>
      </w:tr>
      <w:tr w:rsidR="00BC1FB2" w:rsidRPr="00DC5566" w14:paraId="1AFF1A99" w14:textId="77777777" w:rsidTr="00F35BDD">
        <w:trPr>
          <w:trHeight w:val="105"/>
        </w:trPr>
        <w:tc>
          <w:tcPr>
            <w:tcW w:w="1135" w:type="dxa"/>
            <w:vMerge/>
            <w:tcBorders>
              <w:left w:val="single" w:sz="4" w:space="0" w:color="auto"/>
              <w:right w:val="single" w:sz="4" w:space="0" w:color="auto"/>
            </w:tcBorders>
            <w:shd w:val="clear" w:color="auto" w:fill="auto"/>
          </w:tcPr>
          <w:p w14:paraId="12223425" w14:textId="77777777" w:rsidR="00BC1FB2" w:rsidRPr="00A30014" w:rsidRDefault="00BC1FB2" w:rsidP="00BC1FB2">
            <w:pPr>
              <w:snapToGrid w:val="0"/>
              <w:ind w:hanging="108"/>
              <w:jc w:val="center"/>
            </w:pPr>
          </w:p>
        </w:tc>
        <w:tc>
          <w:tcPr>
            <w:tcW w:w="1984" w:type="dxa"/>
            <w:vMerge/>
            <w:tcBorders>
              <w:left w:val="single" w:sz="4" w:space="0" w:color="auto"/>
              <w:right w:val="single" w:sz="4" w:space="0" w:color="auto"/>
            </w:tcBorders>
            <w:shd w:val="clear" w:color="auto" w:fill="auto"/>
          </w:tcPr>
          <w:p w14:paraId="45372BE9" w14:textId="77777777" w:rsidR="00BC1FB2" w:rsidRPr="00A30014" w:rsidRDefault="00BC1FB2" w:rsidP="00BC1FB2"/>
        </w:tc>
        <w:tc>
          <w:tcPr>
            <w:tcW w:w="3260" w:type="dxa"/>
            <w:tcBorders>
              <w:top w:val="single" w:sz="4" w:space="0" w:color="auto"/>
              <w:left w:val="single" w:sz="4" w:space="0" w:color="auto"/>
              <w:bottom w:val="single" w:sz="4" w:space="0" w:color="auto"/>
              <w:right w:val="single" w:sz="4" w:space="0" w:color="auto"/>
            </w:tcBorders>
          </w:tcPr>
          <w:p w14:paraId="709C5385" w14:textId="7B4A3C7B" w:rsidR="00BC1FB2" w:rsidRPr="002B0235" w:rsidRDefault="00BC1FB2" w:rsidP="00BD61F9">
            <w:pPr>
              <w:pStyle w:val="a5"/>
              <w:numPr>
                <w:ilvl w:val="0"/>
                <w:numId w:val="17"/>
              </w:numPr>
              <w:ind w:left="0" w:firstLine="0"/>
              <w:jc w:val="both"/>
              <w:rPr>
                <w:rStyle w:val="FontStyle12"/>
                <w:sz w:val="24"/>
                <w:szCs w:val="28"/>
              </w:rPr>
            </w:pPr>
            <w:r w:rsidRPr="002B0235">
              <w:t>Принимает эффективные решения, направленные на развитие энергетического бизнеса</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22451076" w14:textId="44C3DE52" w:rsidR="00BC1FB2" w:rsidRPr="00DC5566" w:rsidRDefault="00BC1FB2" w:rsidP="006D69BB">
            <w:pPr>
              <w:pStyle w:val="a5"/>
              <w:ind w:left="0"/>
              <w:jc w:val="both"/>
              <w:rPr>
                <w:color w:val="000000" w:themeColor="text1"/>
              </w:rPr>
            </w:pPr>
            <w:r w:rsidRPr="00DC5566">
              <w:rPr>
                <w:b/>
                <w:i/>
                <w:color w:val="000000" w:themeColor="text1"/>
              </w:rPr>
              <w:t>Знать</w:t>
            </w:r>
            <w:r w:rsidR="006D69BB" w:rsidRPr="00DC5566">
              <w:rPr>
                <w:b/>
                <w:i/>
                <w:color w:val="000000" w:themeColor="text1"/>
              </w:rPr>
              <w:t xml:space="preserve"> </w:t>
            </w:r>
            <w:r w:rsidR="006D69BB" w:rsidRPr="00DC5566">
              <w:rPr>
                <w:color w:val="000000" w:themeColor="text1"/>
              </w:rPr>
              <w:t>эффективные экологические решения, направленные на развитие энергетического бизнеса</w:t>
            </w:r>
            <w:r w:rsidRPr="00DC5566">
              <w:rPr>
                <w:color w:val="000000" w:themeColor="text1"/>
              </w:rPr>
              <w:t>;</w:t>
            </w:r>
          </w:p>
          <w:p w14:paraId="383D1944" w14:textId="53878368" w:rsidR="006D69BB" w:rsidRPr="00DC5566" w:rsidRDefault="00BC1FB2" w:rsidP="006D69BB">
            <w:pPr>
              <w:pStyle w:val="a5"/>
              <w:ind w:left="0"/>
              <w:jc w:val="both"/>
              <w:rPr>
                <w:b/>
                <w:i/>
                <w:color w:val="000000" w:themeColor="text1"/>
              </w:rPr>
            </w:pPr>
            <w:r w:rsidRPr="00DC5566">
              <w:rPr>
                <w:b/>
                <w:i/>
                <w:color w:val="000000" w:themeColor="text1"/>
              </w:rPr>
              <w:t xml:space="preserve">Уметь </w:t>
            </w:r>
            <w:r w:rsidR="006D69BB" w:rsidRPr="00DC5566">
              <w:rPr>
                <w:color w:val="000000" w:themeColor="text1"/>
              </w:rPr>
              <w:t>разрабатывать и принимать эффективные экологические решения, направленные на развитие энергетического бизнеса</w:t>
            </w:r>
          </w:p>
        </w:tc>
      </w:tr>
      <w:tr w:rsidR="00BC1FB2" w:rsidRPr="00DC5566" w14:paraId="264D9ADC" w14:textId="77777777" w:rsidTr="00FF5E38">
        <w:trPr>
          <w:trHeight w:val="105"/>
        </w:trPr>
        <w:tc>
          <w:tcPr>
            <w:tcW w:w="10353" w:type="dxa"/>
            <w:gridSpan w:val="4"/>
            <w:tcBorders>
              <w:left w:val="single" w:sz="4" w:space="0" w:color="auto"/>
              <w:right w:val="single" w:sz="4" w:space="0" w:color="auto"/>
            </w:tcBorders>
            <w:shd w:val="clear" w:color="auto" w:fill="auto"/>
          </w:tcPr>
          <w:p w14:paraId="094E9242" w14:textId="4CE4AF03" w:rsidR="00BC1FB2" w:rsidRPr="00A30014" w:rsidRDefault="00DC5566" w:rsidP="00BC1FB2">
            <w:pPr>
              <w:autoSpaceDE w:val="0"/>
              <w:autoSpaceDN w:val="0"/>
              <w:adjustRightInd w:val="0"/>
              <w:jc w:val="both"/>
              <w:rPr>
                <w:b/>
                <w:i/>
              </w:rPr>
            </w:pPr>
            <w:r w:rsidRPr="00A30014">
              <w:rPr>
                <w:color w:val="000000"/>
              </w:rPr>
              <w:t xml:space="preserve">ОП «Корпоративные финансы», </w:t>
            </w:r>
            <w:r w:rsidR="00BC1FB2" w:rsidRPr="00A30014">
              <w:rPr>
                <w:color w:val="000000"/>
              </w:rPr>
              <w:t>профиль «Корпоративные финансы</w:t>
            </w:r>
            <w:r w:rsidRPr="00A30014">
              <w:rPr>
                <w:color w:val="000000"/>
              </w:rPr>
              <w:t xml:space="preserve"> и инвестиции</w:t>
            </w:r>
            <w:r w:rsidR="00BC1FB2" w:rsidRPr="00A30014">
              <w:rPr>
                <w:color w:val="000000"/>
              </w:rPr>
              <w:t>»</w:t>
            </w:r>
          </w:p>
        </w:tc>
      </w:tr>
      <w:tr w:rsidR="00BC1FB2" w:rsidRPr="00DC5566" w14:paraId="4B264FA7" w14:textId="77777777" w:rsidTr="00B9146B">
        <w:trPr>
          <w:trHeight w:val="105"/>
        </w:trPr>
        <w:tc>
          <w:tcPr>
            <w:tcW w:w="1135" w:type="dxa"/>
            <w:vMerge w:val="restart"/>
            <w:tcBorders>
              <w:left w:val="single" w:sz="4" w:space="0" w:color="auto"/>
              <w:right w:val="single" w:sz="4" w:space="0" w:color="auto"/>
            </w:tcBorders>
            <w:shd w:val="clear" w:color="auto" w:fill="auto"/>
          </w:tcPr>
          <w:p w14:paraId="36480E53" w14:textId="3F80BC30" w:rsidR="00BC1FB2" w:rsidRPr="00A30014" w:rsidRDefault="00BC1FB2" w:rsidP="00BC1FB2">
            <w:pPr>
              <w:tabs>
                <w:tab w:val="left" w:pos="540"/>
              </w:tabs>
              <w:contextualSpacing/>
              <w:jc w:val="both"/>
            </w:pPr>
            <w:r w:rsidRPr="00A30014">
              <w:t>ПКП-5</w:t>
            </w:r>
          </w:p>
        </w:tc>
        <w:tc>
          <w:tcPr>
            <w:tcW w:w="1984" w:type="dxa"/>
            <w:vMerge w:val="restart"/>
            <w:tcBorders>
              <w:left w:val="single" w:sz="4" w:space="0" w:color="auto"/>
              <w:right w:val="single" w:sz="4" w:space="0" w:color="auto"/>
            </w:tcBorders>
            <w:shd w:val="clear" w:color="auto" w:fill="auto"/>
          </w:tcPr>
          <w:p w14:paraId="055A55A8" w14:textId="5046B791" w:rsidR="00BC1FB2" w:rsidRPr="00A30014" w:rsidRDefault="00BC1FB2" w:rsidP="00BC1FB2">
            <w:pPr>
              <w:tabs>
                <w:tab w:val="left" w:pos="2405"/>
              </w:tabs>
              <w:jc w:val="both"/>
              <w:rPr>
                <w:rFonts w:eastAsia="TimesNewRomanPSMT"/>
                <w:color w:val="000000" w:themeColor="text1"/>
                <w:lang w:eastAsia="en-US"/>
              </w:rPr>
            </w:pPr>
            <w:r w:rsidRPr="00A30014">
              <w:rPr>
                <w:rStyle w:val="Bodytext2"/>
              </w:rPr>
              <w:t xml:space="preserve">Способность принимать обоснованные финансовые и инвестиционные решения в соответствии с современной нормативно-правовой базой </w:t>
            </w:r>
            <w:r w:rsidRPr="00A30014">
              <w:rPr>
                <w:rStyle w:val="Bodytext2Exact"/>
              </w:rPr>
              <w:t xml:space="preserve">Российской Федерации, </w:t>
            </w:r>
            <w:r w:rsidRPr="00A30014">
              <w:rPr>
                <w:rStyle w:val="Bodytext2Exact"/>
              </w:rPr>
              <w:lastRenderedPageBreak/>
              <w:t xml:space="preserve">направленные на рост стоимости организации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594B6CA" w14:textId="46529432" w:rsidR="00BC1FB2" w:rsidRPr="002B0235" w:rsidRDefault="00BC1FB2" w:rsidP="00BC1FB2">
            <w:pPr>
              <w:pStyle w:val="a5"/>
              <w:tabs>
                <w:tab w:val="left" w:pos="540"/>
              </w:tabs>
              <w:ind w:left="0"/>
              <w:jc w:val="both"/>
            </w:pPr>
            <w:r w:rsidRPr="002B0235">
              <w:rPr>
                <w:rStyle w:val="Bodytext2"/>
              </w:rPr>
              <w:lastRenderedPageBreak/>
              <w:t>1. Применяет нормативно-правовую базу для обоснования финансовых и инвестиционных решений, направленных на рост стоимости организации.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5CE0053D" w14:textId="77777777" w:rsidR="00BC1FB2" w:rsidRPr="00DC5566" w:rsidRDefault="00BC1FB2" w:rsidP="00BC1FB2">
            <w:pPr>
              <w:autoSpaceDE w:val="0"/>
              <w:autoSpaceDN w:val="0"/>
              <w:adjustRightInd w:val="0"/>
              <w:jc w:val="both"/>
              <w:rPr>
                <w:rStyle w:val="Bodytext2"/>
              </w:rPr>
            </w:pPr>
            <w:r w:rsidRPr="00DC5566">
              <w:rPr>
                <w:b/>
                <w:i/>
              </w:rPr>
              <w:t xml:space="preserve">Знать </w:t>
            </w:r>
            <w:r w:rsidRPr="00DC5566">
              <w:rPr>
                <w:rStyle w:val="Bodytext2"/>
              </w:rPr>
              <w:t>нормативно-правовую базу для обоснования эколого-ориентированных инвестиционных и финансовых решений, направленных на рост стоимости организации;</w:t>
            </w:r>
          </w:p>
          <w:p w14:paraId="65355C64" w14:textId="1935DE5D" w:rsidR="00BC1FB2" w:rsidRPr="00DC5566" w:rsidRDefault="00BC1FB2" w:rsidP="00BC1FB2">
            <w:pPr>
              <w:autoSpaceDE w:val="0"/>
              <w:autoSpaceDN w:val="0"/>
              <w:adjustRightInd w:val="0"/>
              <w:jc w:val="both"/>
              <w:rPr>
                <w:b/>
                <w:i/>
              </w:rPr>
            </w:pPr>
            <w:r w:rsidRPr="00DC5566">
              <w:rPr>
                <w:b/>
                <w:i/>
              </w:rPr>
              <w:t>Уметь</w:t>
            </w:r>
            <w:r w:rsidRPr="00DC5566">
              <w:rPr>
                <w:rFonts w:eastAsiaTheme="minorHAnsi"/>
                <w:color w:val="000000"/>
                <w:lang w:eastAsia="en-US"/>
              </w:rPr>
              <w:t xml:space="preserve"> находить наиболее целесообразные с эколого-экономической точки зрения инвестиционные и финансовые решения, направленные на рост стоимости организации</w:t>
            </w:r>
          </w:p>
        </w:tc>
      </w:tr>
      <w:tr w:rsidR="00BC1FB2" w:rsidRPr="00DC5566" w14:paraId="57D0DAF6" w14:textId="77777777" w:rsidTr="00B9146B">
        <w:trPr>
          <w:trHeight w:val="105"/>
        </w:trPr>
        <w:tc>
          <w:tcPr>
            <w:tcW w:w="1135" w:type="dxa"/>
            <w:vMerge/>
            <w:tcBorders>
              <w:left w:val="single" w:sz="4" w:space="0" w:color="auto"/>
              <w:right w:val="single" w:sz="4" w:space="0" w:color="auto"/>
            </w:tcBorders>
            <w:shd w:val="clear" w:color="auto" w:fill="auto"/>
          </w:tcPr>
          <w:p w14:paraId="0159DA08" w14:textId="77777777" w:rsidR="00BC1FB2" w:rsidRPr="00A30014" w:rsidRDefault="00BC1FB2" w:rsidP="00BC1FB2">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6F0E27AA" w14:textId="77777777" w:rsidR="00BC1FB2" w:rsidRPr="00A30014" w:rsidRDefault="00BC1FB2" w:rsidP="00BC1FB2">
            <w:pPr>
              <w:tabs>
                <w:tab w:val="left" w:pos="2405"/>
              </w:tabs>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D149EE5" w14:textId="455AB7DB" w:rsidR="00BC1FB2" w:rsidRPr="002B0235" w:rsidRDefault="00BC1FB2" w:rsidP="00BC1FB2">
            <w:pPr>
              <w:widowControl w:val="0"/>
              <w:tabs>
                <w:tab w:val="left" w:pos="283"/>
              </w:tabs>
              <w:spacing w:line="274" w:lineRule="exact"/>
              <w:jc w:val="both"/>
              <w:rPr>
                <w:rStyle w:val="Bodytext2"/>
              </w:rPr>
            </w:pPr>
            <w:r w:rsidRPr="002B0235">
              <w:rPr>
                <w:rStyle w:val="Bodytext2Exact"/>
              </w:rPr>
              <w:t>2. Предлагает обоснованные финансовые и инвестиционные решения, направленные на рост стоимости организации.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1DB675DC" w14:textId="6E48D46B" w:rsidR="00BC1FB2" w:rsidRPr="00DC5566" w:rsidRDefault="00BC1FB2" w:rsidP="00BC1FB2">
            <w:pPr>
              <w:autoSpaceDE w:val="0"/>
              <w:autoSpaceDN w:val="0"/>
              <w:adjustRightInd w:val="0"/>
              <w:jc w:val="both"/>
              <w:rPr>
                <w:b/>
                <w:i/>
              </w:rPr>
            </w:pPr>
            <w:r w:rsidRPr="00DC5566">
              <w:rPr>
                <w:b/>
                <w:i/>
              </w:rPr>
              <w:t xml:space="preserve">Знать </w:t>
            </w:r>
            <w:r w:rsidRPr="00DC5566">
              <w:t xml:space="preserve">методы оценки и выбора эколого-ориентированных инвестиционных и финансовых решений; </w:t>
            </w:r>
          </w:p>
          <w:p w14:paraId="6B20790D" w14:textId="39F785FD" w:rsidR="00BC1FB2" w:rsidRPr="00DC5566" w:rsidRDefault="00BC1FB2" w:rsidP="00BC1FB2">
            <w:pPr>
              <w:autoSpaceDE w:val="0"/>
              <w:autoSpaceDN w:val="0"/>
              <w:adjustRightInd w:val="0"/>
              <w:jc w:val="both"/>
              <w:rPr>
                <w:b/>
                <w:i/>
              </w:rPr>
            </w:pPr>
            <w:r w:rsidRPr="00DC5566">
              <w:rPr>
                <w:b/>
                <w:i/>
              </w:rPr>
              <w:t xml:space="preserve">Уметь </w:t>
            </w:r>
            <w:r w:rsidRPr="00DC5566">
              <w:rPr>
                <w:bCs/>
                <w:iCs/>
              </w:rPr>
              <w:t>предлагать</w:t>
            </w:r>
            <w:r w:rsidRPr="00DC5566">
              <w:rPr>
                <w:b/>
                <w:i/>
              </w:rPr>
              <w:t xml:space="preserve"> </w:t>
            </w:r>
            <w:r w:rsidRPr="00DC5566">
              <w:rPr>
                <w:rStyle w:val="Bodytext2"/>
              </w:rPr>
              <w:t>эколого-ориентированные инвестиционные и финансовые решения, направленные на рост стоимости организации;</w:t>
            </w:r>
          </w:p>
        </w:tc>
      </w:tr>
      <w:tr w:rsidR="00BC1FB2" w:rsidRPr="00DC5566" w14:paraId="0E962507" w14:textId="77777777" w:rsidTr="00B9146B">
        <w:trPr>
          <w:trHeight w:val="105"/>
        </w:trPr>
        <w:tc>
          <w:tcPr>
            <w:tcW w:w="1135" w:type="dxa"/>
            <w:vMerge/>
            <w:tcBorders>
              <w:left w:val="single" w:sz="4" w:space="0" w:color="auto"/>
              <w:right w:val="single" w:sz="4" w:space="0" w:color="auto"/>
            </w:tcBorders>
            <w:shd w:val="clear" w:color="auto" w:fill="auto"/>
          </w:tcPr>
          <w:p w14:paraId="07C3A7A4" w14:textId="77777777" w:rsidR="00BC1FB2" w:rsidRPr="00A30014" w:rsidRDefault="00BC1FB2" w:rsidP="00BC1FB2">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7802E5EA" w14:textId="77777777" w:rsidR="00BC1FB2" w:rsidRPr="00A30014" w:rsidRDefault="00BC1FB2" w:rsidP="00BC1FB2">
            <w:pPr>
              <w:tabs>
                <w:tab w:val="left" w:pos="2405"/>
              </w:tabs>
              <w:jc w:val="both"/>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23B29B6" w14:textId="66CD847E" w:rsidR="00BC1FB2" w:rsidRPr="002B0235" w:rsidRDefault="00BC1FB2" w:rsidP="00BC1FB2">
            <w:pPr>
              <w:widowControl w:val="0"/>
              <w:tabs>
                <w:tab w:val="left" w:pos="278"/>
              </w:tabs>
              <w:spacing w:line="274" w:lineRule="exact"/>
              <w:jc w:val="both"/>
              <w:rPr>
                <w:rStyle w:val="Bodytext2"/>
              </w:rPr>
            </w:pPr>
            <w:r w:rsidRPr="002B0235">
              <w:rPr>
                <w:rStyle w:val="Bodytext2Exact"/>
              </w:rPr>
              <w:t>3. Использует современные приемы и методы оценки стоимости организации для принятия обоснованных финансовых и инвестиционных решений</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19AC1EC2" w14:textId="4BF3FBB8" w:rsidR="00BC1FB2" w:rsidRPr="00DC5566" w:rsidRDefault="00BC1FB2" w:rsidP="00BC1FB2">
            <w:pPr>
              <w:autoSpaceDE w:val="0"/>
              <w:autoSpaceDN w:val="0"/>
              <w:adjustRightInd w:val="0"/>
              <w:jc w:val="both"/>
              <w:rPr>
                <w:b/>
                <w:i/>
              </w:rPr>
            </w:pPr>
            <w:r w:rsidRPr="00DC5566">
              <w:rPr>
                <w:b/>
                <w:i/>
              </w:rPr>
              <w:t xml:space="preserve">Знать </w:t>
            </w:r>
            <w:r w:rsidRPr="00DC5566">
              <w:rPr>
                <w:rStyle w:val="Bodytext2Exact"/>
              </w:rPr>
              <w:t>современные приемы и методы оценки стоимости организации с учетом экологических факторов для принятия обоснованных финансовых и инвестиционных решений;</w:t>
            </w:r>
          </w:p>
          <w:p w14:paraId="52BBED94" w14:textId="63A1A997" w:rsidR="00BC1FB2" w:rsidRPr="00DC5566" w:rsidRDefault="00BC1FB2" w:rsidP="00BC1FB2">
            <w:pPr>
              <w:autoSpaceDE w:val="0"/>
              <w:autoSpaceDN w:val="0"/>
              <w:adjustRightInd w:val="0"/>
              <w:jc w:val="both"/>
              <w:rPr>
                <w:b/>
                <w:i/>
              </w:rPr>
            </w:pPr>
            <w:r w:rsidRPr="00DC5566">
              <w:rPr>
                <w:b/>
                <w:i/>
              </w:rPr>
              <w:t xml:space="preserve">Уметь </w:t>
            </w:r>
            <w:r w:rsidRPr="00DC5566">
              <w:rPr>
                <w:rStyle w:val="Bodytext2Exact"/>
              </w:rPr>
              <w:t>использовать современные приемы и методы оценки стоимости организации с учетом экологических факторов для принятия обоснованных финансовых и инвестиционных решений</w:t>
            </w:r>
          </w:p>
        </w:tc>
      </w:tr>
      <w:tr w:rsidR="00BC1FB2" w:rsidRPr="00DC5566" w14:paraId="5F5391A6" w14:textId="77777777" w:rsidTr="00FF5E38">
        <w:trPr>
          <w:trHeight w:val="105"/>
        </w:trPr>
        <w:tc>
          <w:tcPr>
            <w:tcW w:w="10353" w:type="dxa"/>
            <w:gridSpan w:val="4"/>
            <w:tcBorders>
              <w:left w:val="single" w:sz="4" w:space="0" w:color="auto"/>
              <w:right w:val="single" w:sz="4" w:space="0" w:color="auto"/>
            </w:tcBorders>
            <w:shd w:val="clear" w:color="auto" w:fill="auto"/>
          </w:tcPr>
          <w:p w14:paraId="2CC010DC" w14:textId="70091E25" w:rsidR="00BC1FB2" w:rsidRPr="00A30014" w:rsidRDefault="00DC5566" w:rsidP="00BC1FB2">
            <w:pPr>
              <w:autoSpaceDE w:val="0"/>
              <w:autoSpaceDN w:val="0"/>
              <w:adjustRightInd w:val="0"/>
              <w:jc w:val="both"/>
              <w:rPr>
                <w:b/>
                <w:i/>
              </w:rPr>
            </w:pPr>
            <w:r w:rsidRPr="00A30014">
              <w:rPr>
                <w:color w:val="000000"/>
              </w:rPr>
              <w:t xml:space="preserve">ОП «Корпоративные финансы», </w:t>
            </w:r>
            <w:r w:rsidR="00BC1FB2" w:rsidRPr="00A30014">
              <w:rPr>
                <w:color w:val="000000"/>
              </w:rPr>
              <w:t>профиль «Корпоративные финансы и бизнес-аналитика (с частичной реализацией на английском языке)»</w:t>
            </w:r>
          </w:p>
        </w:tc>
      </w:tr>
      <w:tr w:rsidR="00BC1FB2" w:rsidRPr="00DC5566" w14:paraId="750B3E8C" w14:textId="77777777" w:rsidTr="00B9146B">
        <w:trPr>
          <w:trHeight w:val="105"/>
        </w:trPr>
        <w:tc>
          <w:tcPr>
            <w:tcW w:w="1135" w:type="dxa"/>
            <w:vMerge w:val="restart"/>
            <w:tcBorders>
              <w:left w:val="single" w:sz="4" w:space="0" w:color="auto"/>
              <w:right w:val="single" w:sz="4" w:space="0" w:color="auto"/>
            </w:tcBorders>
            <w:shd w:val="clear" w:color="auto" w:fill="auto"/>
          </w:tcPr>
          <w:p w14:paraId="303BB9A6" w14:textId="7C47CE5C" w:rsidR="00BC1FB2" w:rsidRPr="00A30014" w:rsidRDefault="00BC1FB2" w:rsidP="00BC1FB2">
            <w:pPr>
              <w:tabs>
                <w:tab w:val="left" w:pos="540"/>
              </w:tabs>
              <w:contextualSpacing/>
              <w:jc w:val="both"/>
            </w:pPr>
            <w:r w:rsidRPr="00A30014">
              <w:t>ПКП-4</w:t>
            </w:r>
          </w:p>
        </w:tc>
        <w:tc>
          <w:tcPr>
            <w:tcW w:w="1984" w:type="dxa"/>
            <w:vMerge w:val="restart"/>
            <w:tcBorders>
              <w:left w:val="single" w:sz="4" w:space="0" w:color="auto"/>
              <w:right w:val="single" w:sz="4" w:space="0" w:color="auto"/>
            </w:tcBorders>
            <w:shd w:val="clear" w:color="auto" w:fill="auto"/>
          </w:tcPr>
          <w:p w14:paraId="7E4DE314" w14:textId="7FDA01D1" w:rsidR="00BC1FB2" w:rsidRPr="00A30014" w:rsidRDefault="00BC1FB2" w:rsidP="00BC1FB2">
            <w:pPr>
              <w:autoSpaceDE w:val="0"/>
              <w:autoSpaceDN w:val="0"/>
              <w:adjustRightInd w:val="0"/>
              <w:rPr>
                <w:rFonts w:eastAsia="TimesNewRomanPSMT"/>
                <w:color w:val="000000" w:themeColor="text1"/>
                <w:lang w:eastAsia="en-US"/>
              </w:rPr>
            </w:pPr>
            <w:r w:rsidRPr="00A30014">
              <w:rPr>
                <w:rStyle w:val="Bodytext2"/>
              </w:rPr>
              <w:t xml:space="preserve">Способность моделировать сценарии развития бизнеса для применения обоснованных инвестиционных и финансовых решений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D0D64F0" w14:textId="321D0E7F" w:rsidR="00BC1FB2" w:rsidRPr="002B0235" w:rsidRDefault="00BC1FB2" w:rsidP="00BD61F9">
            <w:pPr>
              <w:widowControl w:val="0"/>
              <w:numPr>
                <w:ilvl w:val="0"/>
                <w:numId w:val="8"/>
              </w:numPr>
              <w:tabs>
                <w:tab w:val="left" w:pos="-141"/>
              </w:tabs>
              <w:jc w:val="both"/>
            </w:pPr>
            <w:r w:rsidRPr="002B0235">
              <w:rPr>
                <w:rStyle w:val="Bodytext2"/>
              </w:rPr>
              <w:t>Использует результаты анализа финансовой информации организации при разработке инвестиционных и финансовых решений.</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32E146A1" w14:textId="77777777" w:rsidR="00BC1FB2" w:rsidRPr="00DC5566" w:rsidRDefault="00BC1FB2" w:rsidP="00BC1FB2">
            <w:pPr>
              <w:autoSpaceDE w:val="0"/>
              <w:autoSpaceDN w:val="0"/>
              <w:adjustRightInd w:val="0"/>
              <w:jc w:val="both"/>
              <w:rPr>
                <w:rFonts w:eastAsia="TimesNewRomanPS-BoldMT"/>
                <w:lang w:eastAsia="en-US"/>
              </w:rPr>
            </w:pPr>
            <w:r w:rsidRPr="00DC5566">
              <w:rPr>
                <w:b/>
                <w:i/>
              </w:rPr>
              <w:t xml:space="preserve">Знать </w:t>
            </w:r>
            <w:r w:rsidRPr="00DC5566">
              <w:rPr>
                <w:rFonts w:eastAsia="TimesNewRomanPS-BoldMT"/>
                <w:lang w:eastAsia="en-US"/>
              </w:rPr>
              <w:t>методики оценки</w:t>
            </w:r>
          </w:p>
          <w:p w14:paraId="3E6B1AC2" w14:textId="097F7871" w:rsidR="00BC1FB2" w:rsidRPr="00DC5566" w:rsidRDefault="00BC1FB2" w:rsidP="00BC1FB2">
            <w:pPr>
              <w:autoSpaceDE w:val="0"/>
              <w:autoSpaceDN w:val="0"/>
              <w:adjustRightInd w:val="0"/>
              <w:jc w:val="both"/>
              <w:rPr>
                <w:b/>
                <w:i/>
              </w:rPr>
            </w:pPr>
            <w:r w:rsidRPr="00DC5566">
              <w:rPr>
                <w:rFonts w:eastAsia="TimesNewRomanPS-BoldMT"/>
                <w:lang w:eastAsia="en-US"/>
              </w:rPr>
              <w:t>эффективности экологической деятельности организации;</w:t>
            </w:r>
          </w:p>
          <w:p w14:paraId="55E6099A" w14:textId="6512E11D" w:rsidR="00BC1FB2" w:rsidRPr="00DC5566" w:rsidRDefault="00BC1FB2" w:rsidP="00BC1FB2">
            <w:pPr>
              <w:autoSpaceDE w:val="0"/>
              <w:autoSpaceDN w:val="0"/>
              <w:adjustRightInd w:val="0"/>
              <w:jc w:val="both"/>
              <w:rPr>
                <w:b/>
                <w:i/>
              </w:rPr>
            </w:pPr>
            <w:r w:rsidRPr="00DC5566">
              <w:rPr>
                <w:b/>
                <w:i/>
              </w:rPr>
              <w:t xml:space="preserve">Уметь </w:t>
            </w:r>
            <w:r w:rsidRPr="00DC5566">
              <w:rPr>
                <w:rFonts w:eastAsia="TimesNewRomanPS-BoldMT"/>
                <w:lang w:eastAsia="en-US"/>
              </w:rPr>
              <w:t>на основе оценки эффективности экологической деятельности организации разрабатывать эколого-ориентированные инвестиционные и финансовые решения</w:t>
            </w:r>
          </w:p>
        </w:tc>
      </w:tr>
      <w:tr w:rsidR="00BC1FB2" w:rsidRPr="00DC5566" w14:paraId="43000E82" w14:textId="77777777" w:rsidTr="00B9146B">
        <w:trPr>
          <w:trHeight w:val="105"/>
        </w:trPr>
        <w:tc>
          <w:tcPr>
            <w:tcW w:w="1135" w:type="dxa"/>
            <w:vMerge/>
            <w:tcBorders>
              <w:left w:val="single" w:sz="4" w:space="0" w:color="auto"/>
              <w:right w:val="single" w:sz="4" w:space="0" w:color="auto"/>
            </w:tcBorders>
            <w:shd w:val="clear" w:color="auto" w:fill="auto"/>
          </w:tcPr>
          <w:p w14:paraId="4CF58940" w14:textId="77777777" w:rsidR="00BC1FB2" w:rsidRPr="00A30014" w:rsidRDefault="00BC1FB2" w:rsidP="00BC1FB2">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029F3232" w14:textId="77777777" w:rsidR="00BC1FB2" w:rsidRPr="00A30014" w:rsidRDefault="00BC1FB2" w:rsidP="00BC1FB2">
            <w:pPr>
              <w:autoSpaceDE w:val="0"/>
              <w:autoSpaceDN w:val="0"/>
              <w:adjustRightInd w:val="0"/>
              <w:rPr>
                <w:rStyle w:val="Bodytext2"/>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05568C1" w14:textId="5CF7176D" w:rsidR="00BC1FB2" w:rsidRPr="002B0235" w:rsidRDefault="00BC1FB2" w:rsidP="00BD61F9">
            <w:pPr>
              <w:pStyle w:val="a5"/>
              <w:numPr>
                <w:ilvl w:val="0"/>
                <w:numId w:val="8"/>
              </w:numPr>
              <w:tabs>
                <w:tab w:val="left" w:pos="540"/>
              </w:tabs>
              <w:ind w:left="0"/>
              <w:jc w:val="both"/>
            </w:pPr>
            <w:r w:rsidRPr="002B0235">
              <w:rPr>
                <w:rStyle w:val="Bodytext2"/>
              </w:rPr>
              <w:t>Применяет нормативно-правовую базу для обоснования инвестиционных и финансовых решений, направленных на рост стоимости организации.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00C6BBF9" w14:textId="7A1E5628" w:rsidR="00BC1FB2" w:rsidRPr="00DC5566" w:rsidRDefault="00BC1FB2" w:rsidP="00BC1FB2">
            <w:pPr>
              <w:autoSpaceDE w:val="0"/>
              <w:autoSpaceDN w:val="0"/>
              <w:adjustRightInd w:val="0"/>
              <w:jc w:val="both"/>
              <w:rPr>
                <w:rStyle w:val="Bodytext2"/>
              </w:rPr>
            </w:pPr>
            <w:r w:rsidRPr="00DC5566">
              <w:rPr>
                <w:b/>
                <w:i/>
              </w:rPr>
              <w:t xml:space="preserve">Знать </w:t>
            </w:r>
            <w:r w:rsidRPr="00DC5566">
              <w:rPr>
                <w:rStyle w:val="Bodytext2"/>
              </w:rPr>
              <w:t>нормативно-правовую базу для обоснования эколого-ориентированных инвестиционных и финансовых решений, направленных на рост стоимости организации;</w:t>
            </w:r>
          </w:p>
          <w:p w14:paraId="57A07D9F" w14:textId="338874A7" w:rsidR="00BC1FB2" w:rsidRPr="00DC5566" w:rsidRDefault="00BC1FB2" w:rsidP="00BC1FB2">
            <w:pPr>
              <w:autoSpaceDE w:val="0"/>
              <w:autoSpaceDN w:val="0"/>
              <w:adjustRightInd w:val="0"/>
              <w:jc w:val="both"/>
              <w:rPr>
                <w:b/>
                <w:i/>
              </w:rPr>
            </w:pPr>
            <w:r w:rsidRPr="00DC5566">
              <w:rPr>
                <w:b/>
                <w:i/>
              </w:rPr>
              <w:t>Уметь</w:t>
            </w:r>
            <w:r w:rsidRPr="00DC5566">
              <w:rPr>
                <w:rFonts w:eastAsiaTheme="minorHAnsi"/>
                <w:color w:val="000000"/>
                <w:lang w:eastAsia="en-US"/>
              </w:rPr>
              <w:t xml:space="preserve"> находить наиболее целесообразные с эколого-экономической точки зрения инвестиционные и финансовые решения, направленные на рост стоимости организации</w:t>
            </w:r>
          </w:p>
        </w:tc>
      </w:tr>
      <w:tr w:rsidR="00BC1FB2" w:rsidRPr="00DC5566" w14:paraId="5BFF1F9B" w14:textId="77777777" w:rsidTr="00FF5E38">
        <w:trPr>
          <w:trHeight w:val="105"/>
        </w:trPr>
        <w:tc>
          <w:tcPr>
            <w:tcW w:w="10353" w:type="dxa"/>
            <w:gridSpan w:val="4"/>
            <w:tcBorders>
              <w:left w:val="single" w:sz="4" w:space="0" w:color="auto"/>
              <w:right w:val="single" w:sz="4" w:space="0" w:color="auto"/>
            </w:tcBorders>
            <w:shd w:val="clear" w:color="auto" w:fill="auto"/>
          </w:tcPr>
          <w:p w14:paraId="36400BD4" w14:textId="77777777" w:rsidR="00026380" w:rsidRDefault="00DC5566" w:rsidP="00BC1FB2">
            <w:pPr>
              <w:autoSpaceDE w:val="0"/>
              <w:autoSpaceDN w:val="0"/>
              <w:adjustRightInd w:val="0"/>
              <w:jc w:val="both"/>
            </w:pPr>
            <w:r w:rsidRPr="00A30014">
              <w:rPr>
                <w:color w:val="000000"/>
              </w:rPr>
              <w:t xml:space="preserve">ОП «Корпоративные финансы», </w:t>
            </w:r>
            <w:r w:rsidR="00BC1FB2" w:rsidRPr="00A30014">
              <w:rPr>
                <w:color w:val="000000"/>
              </w:rPr>
              <w:t>профиль «Корпоративные финансы и оценка собственности»</w:t>
            </w:r>
            <w:r w:rsidR="00026380">
              <w:rPr>
                <w:color w:val="000000"/>
              </w:rPr>
              <w:t>,</w:t>
            </w:r>
            <w:r w:rsidR="00026380">
              <w:t xml:space="preserve">            </w:t>
            </w:r>
          </w:p>
          <w:p w14:paraId="066140C9" w14:textId="790F685B" w:rsidR="00BC1FB2" w:rsidRPr="00A30014" w:rsidRDefault="00026380" w:rsidP="00BC1FB2">
            <w:pPr>
              <w:autoSpaceDE w:val="0"/>
              <w:autoSpaceDN w:val="0"/>
              <w:adjustRightInd w:val="0"/>
              <w:jc w:val="both"/>
              <w:rPr>
                <w:b/>
                <w:i/>
              </w:rPr>
            </w:pPr>
            <w:r>
              <w:rPr>
                <w:color w:val="000000"/>
              </w:rPr>
              <w:t xml:space="preserve">        «</w:t>
            </w:r>
            <w:r w:rsidRPr="00026380">
              <w:rPr>
                <w:color w:val="000000"/>
              </w:rPr>
              <w:t>Корпоративные финансы и бизнес-оценка</w:t>
            </w:r>
            <w:r>
              <w:rPr>
                <w:color w:val="000000"/>
              </w:rPr>
              <w:t>»</w:t>
            </w:r>
          </w:p>
        </w:tc>
      </w:tr>
      <w:tr w:rsidR="00BC1FB2" w:rsidRPr="00DC5566" w14:paraId="019B8BE4" w14:textId="77777777" w:rsidTr="00B9146B">
        <w:trPr>
          <w:trHeight w:val="105"/>
        </w:trPr>
        <w:tc>
          <w:tcPr>
            <w:tcW w:w="1135" w:type="dxa"/>
            <w:vMerge w:val="restart"/>
            <w:tcBorders>
              <w:left w:val="single" w:sz="4" w:space="0" w:color="auto"/>
              <w:right w:val="single" w:sz="4" w:space="0" w:color="auto"/>
            </w:tcBorders>
            <w:shd w:val="clear" w:color="auto" w:fill="auto"/>
          </w:tcPr>
          <w:p w14:paraId="294F1535" w14:textId="6D1E93F0" w:rsidR="00BC1FB2" w:rsidRPr="00A30014" w:rsidRDefault="00BC1FB2" w:rsidP="00BC1FB2">
            <w:pPr>
              <w:tabs>
                <w:tab w:val="left" w:pos="540"/>
              </w:tabs>
              <w:contextualSpacing/>
              <w:jc w:val="both"/>
            </w:pPr>
            <w:r w:rsidRPr="00A30014">
              <w:t>ПКП-3</w:t>
            </w:r>
          </w:p>
        </w:tc>
        <w:tc>
          <w:tcPr>
            <w:tcW w:w="1984" w:type="dxa"/>
            <w:vMerge w:val="restart"/>
            <w:tcBorders>
              <w:left w:val="single" w:sz="4" w:space="0" w:color="auto"/>
              <w:right w:val="single" w:sz="4" w:space="0" w:color="auto"/>
            </w:tcBorders>
            <w:shd w:val="clear" w:color="auto" w:fill="auto"/>
          </w:tcPr>
          <w:p w14:paraId="59ED61AD" w14:textId="01F2F041" w:rsidR="00BC1FB2" w:rsidRPr="00A30014" w:rsidRDefault="00BC1FB2" w:rsidP="00BC1FB2">
            <w:pPr>
              <w:autoSpaceDE w:val="0"/>
              <w:autoSpaceDN w:val="0"/>
              <w:adjustRightInd w:val="0"/>
              <w:rPr>
                <w:rFonts w:eastAsia="TimesNewRomanPSMT"/>
                <w:color w:val="000000" w:themeColor="text1"/>
                <w:lang w:eastAsia="en-US"/>
              </w:rPr>
            </w:pPr>
            <w:r w:rsidRPr="00A30014">
              <w:rPr>
                <w:rFonts w:eastAsia="TimesNewRomanPSMT"/>
                <w:color w:val="000000" w:themeColor="text1"/>
                <w:lang w:eastAsia="en-US"/>
              </w:rPr>
              <w:t xml:space="preserve">Способность осуществлять планирование и реализацию мероприятий по </w:t>
            </w:r>
            <w:r w:rsidRPr="00A30014">
              <w:rPr>
                <w:rFonts w:eastAsia="TimesNewRomanPSMT"/>
                <w:color w:val="000000" w:themeColor="text1"/>
                <w:lang w:eastAsia="en-US"/>
              </w:rPr>
              <w:lastRenderedPageBreak/>
              <w:t>совершенствованию финансово-хозяйственной деятельности организации и повышению стоимости бизнеса в условиях цифровизации экономики</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2C9185F" w14:textId="5FF79F37" w:rsidR="00BC1FB2" w:rsidRPr="002B0235" w:rsidRDefault="00BC1FB2" w:rsidP="00BC1FB2">
            <w:pPr>
              <w:pStyle w:val="a5"/>
              <w:tabs>
                <w:tab w:val="left" w:pos="540"/>
              </w:tabs>
              <w:ind w:left="0"/>
              <w:jc w:val="both"/>
            </w:pPr>
            <w:r w:rsidRPr="002B0235">
              <w:lastRenderedPageBreak/>
              <w:t xml:space="preserve">1. Осуществляет планирование и реализацию мероприятий по совершенствованию финансово-хозяйственной </w:t>
            </w:r>
            <w:r w:rsidRPr="002B0235">
              <w:lastRenderedPageBreak/>
              <w:t>деятельности организации в целях обеспечения роста стоимости бизнеса</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32EE9DA5" w14:textId="77777777" w:rsidR="00BC1FB2" w:rsidRPr="00DC5566" w:rsidRDefault="00BC1FB2" w:rsidP="00BC1FB2">
            <w:pPr>
              <w:pStyle w:val="a5"/>
              <w:ind w:left="34"/>
              <w:jc w:val="both"/>
              <w:rPr>
                <w:b/>
                <w:i/>
              </w:rPr>
            </w:pPr>
            <w:r w:rsidRPr="00DC5566">
              <w:rPr>
                <w:b/>
                <w:i/>
              </w:rPr>
              <w:lastRenderedPageBreak/>
              <w:t xml:space="preserve">Знать </w:t>
            </w:r>
            <w:r w:rsidRPr="00DC5566">
              <w:rPr>
                <w:bCs/>
                <w:iCs/>
              </w:rPr>
              <w:t>порядок</w:t>
            </w:r>
            <w:r w:rsidRPr="00DC5566">
              <w:rPr>
                <w:b/>
                <w:i/>
              </w:rPr>
              <w:t xml:space="preserve"> </w:t>
            </w:r>
            <w:r w:rsidRPr="00DC5566">
              <w:t xml:space="preserve">планирования и реализации экологических мероприятий по совершенствованию финансово-хозяйственной деятельности </w:t>
            </w:r>
            <w:r w:rsidRPr="00DC5566">
              <w:lastRenderedPageBreak/>
              <w:t>организации в целях обеспечения роста стоимости бизнеса</w:t>
            </w:r>
          </w:p>
          <w:p w14:paraId="77B8A4EA" w14:textId="07228D20" w:rsidR="00BC1FB2" w:rsidRPr="00DC5566" w:rsidRDefault="00BC1FB2" w:rsidP="00BC1FB2">
            <w:pPr>
              <w:autoSpaceDE w:val="0"/>
              <w:autoSpaceDN w:val="0"/>
              <w:adjustRightInd w:val="0"/>
              <w:jc w:val="both"/>
              <w:rPr>
                <w:b/>
                <w:i/>
              </w:rPr>
            </w:pPr>
            <w:r w:rsidRPr="00DC5566">
              <w:rPr>
                <w:b/>
                <w:i/>
              </w:rPr>
              <w:t>Уметь</w:t>
            </w:r>
            <w:r w:rsidRPr="00DC5566">
              <w:rPr>
                <w:color w:val="000000" w:themeColor="text1"/>
              </w:rPr>
              <w:t xml:space="preserve"> разрабатывать и реализовывать </w:t>
            </w:r>
            <w:r w:rsidRPr="00DC5566">
              <w:t>экологические мероприятия</w:t>
            </w:r>
            <w:r w:rsidRPr="00DC5566">
              <w:rPr>
                <w:color w:val="000000" w:themeColor="text1"/>
              </w:rPr>
              <w:t xml:space="preserve"> </w:t>
            </w:r>
            <w:r w:rsidRPr="00DC5566">
              <w:t>по совершенствованию финансово-хозяйственной деятельности организации в целях обеспечения роста стоимости бизнеса</w:t>
            </w:r>
          </w:p>
        </w:tc>
      </w:tr>
      <w:tr w:rsidR="00BC1FB2" w:rsidRPr="00DC5566" w14:paraId="6F327F40" w14:textId="77777777" w:rsidTr="00B9146B">
        <w:trPr>
          <w:trHeight w:val="105"/>
        </w:trPr>
        <w:tc>
          <w:tcPr>
            <w:tcW w:w="1135" w:type="dxa"/>
            <w:vMerge/>
            <w:tcBorders>
              <w:left w:val="single" w:sz="4" w:space="0" w:color="auto"/>
              <w:right w:val="single" w:sz="4" w:space="0" w:color="auto"/>
            </w:tcBorders>
            <w:shd w:val="clear" w:color="auto" w:fill="auto"/>
          </w:tcPr>
          <w:p w14:paraId="5B8107ED" w14:textId="77777777" w:rsidR="00BC1FB2" w:rsidRPr="00A30014" w:rsidRDefault="00BC1FB2" w:rsidP="00BC1FB2">
            <w:pPr>
              <w:tabs>
                <w:tab w:val="left" w:pos="540"/>
              </w:tabs>
              <w:contextualSpacing/>
              <w:jc w:val="both"/>
            </w:pPr>
          </w:p>
        </w:tc>
        <w:tc>
          <w:tcPr>
            <w:tcW w:w="1984" w:type="dxa"/>
            <w:vMerge/>
            <w:tcBorders>
              <w:left w:val="single" w:sz="4" w:space="0" w:color="auto"/>
              <w:right w:val="single" w:sz="4" w:space="0" w:color="auto"/>
            </w:tcBorders>
            <w:shd w:val="clear" w:color="auto" w:fill="auto"/>
          </w:tcPr>
          <w:p w14:paraId="001A03C4" w14:textId="77777777" w:rsidR="00BC1FB2" w:rsidRPr="00A30014" w:rsidRDefault="00BC1FB2" w:rsidP="00BC1FB2">
            <w:pPr>
              <w:autoSpaceDE w:val="0"/>
              <w:autoSpaceDN w:val="0"/>
              <w:adjustRightInd w:val="0"/>
              <w:rPr>
                <w:rFonts w:eastAsia="TimesNewRomanPSMT"/>
                <w:color w:val="000000" w:themeColor="text1"/>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10F2291" w14:textId="28EF65C3" w:rsidR="00BC1FB2" w:rsidRPr="002B0235" w:rsidRDefault="00BC1FB2" w:rsidP="00BC1FB2">
            <w:pPr>
              <w:pStyle w:val="a5"/>
              <w:tabs>
                <w:tab w:val="left" w:pos="540"/>
              </w:tabs>
              <w:ind w:left="0"/>
              <w:jc w:val="both"/>
            </w:pPr>
            <w:r w:rsidRPr="002B0235">
              <w:t>2. Учитывает экономические риски при разработке и реализации указанных мероприятий, в том числе связанные с цифровизацией экономики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7BEECABE" w14:textId="6404F56E" w:rsidR="00BC1FB2" w:rsidRPr="00DC5566" w:rsidRDefault="00BC1FB2" w:rsidP="00BC1FB2">
            <w:pPr>
              <w:autoSpaceDE w:val="0"/>
              <w:autoSpaceDN w:val="0"/>
              <w:adjustRightInd w:val="0"/>
              <w:jc w:val="both"/>
              <w:rPr>
                <w:b/>
                <w:i/>
              </w:rPr>
            </w:pPr>
            <w:r w:rsidRPr="00DC5566">
              <w:rPr>
                <w:b/>
                <w:i/>
              </w:rPr>
              <w:t xml:space="preserve">Знать </w:t>
            </w:r>
            <w:r w:rsidRPr="00DC5566">
              <w:rPr>
                <w:bCs/>
                <w:iCs/>
              </w:rPr>
              <w:t>экономические</w:t>
            </w:r>
            <w:r w:rsidRPr="00DC5566">
              <w:rPr>
                <w:b/>
                <w:i/>
              </w:rPr>
              <w:t xml:space="preserve"> </w:t>
            </w:r>
            <w:r w:rsidRPr="00DC5566">
              <w:rPr>
                <w:bCs/>
                <w:iCs/>
              </w:rPr>
              <w:t xml:space="preserve">риски, в том числе </w:t>
            </w:r>
            <w:r w:rsidRPr="00DC5566">
              <w:t>цифровизации экономики, при разработке и реализации эколого-ориентированных мероприятий;</w:t>
            </w:r>
          </w:p>
          <w:p w14:paraId="3CADB62C" w14:textId="51FB178E" w:rsidR="00BC1FB2" w:rsidRPr="00DC5566" w:rsidRDefault="00BC1FB2" w:rsidP="00BC1FB2">
            <w:pPr>
              <w:autoSpaceDE w:val="0"/>
              <w:autoSpaceDN w:val="0"/>
              <w:adjustRightInd w:val="0"/>
              <w:jc w:val="both"/>
              <w:rPr>
                <w:b/>
                <w:i/>
              </w:rPr>
            </w:pPr>
            <w:r w:rsidRPr="00DC5566">
              <w:rPr>
                <w:b/>
                <w:i/>
              </w:rPr>
              <w:t>Уметь</w:t>
            </w:r>
            <w:r w:rsidRPr="00DC5566">
              <w:rPr>
                <w:color w:val="000000" w:themeColor="text1"/>
              </w:rPr>
              <w:t xml:space="preserve"> разрабатывать</w:t>
            </w:r>
            <w:r w:rsidRPr="00DC5566">
              <w:t xml:space="preserve"> эколого-ориентированные </w:t>
            </w:r>
            <w:r w:rsidRPr="00DC5566">
              <w:rPr>
                <w:color w:val="000000" w:themeColor="text1"/>
              </w:rPr>
              <w:t>мероприятия с учетом действия экономических рисков, в том числе цифровизации экономики</w:t>
            </w:r>
          </w:p>
        </w:tc>
      </w:tr>
      <w:tr w:rsidR="00BC1FB2" w:rsidRPr="00DC5566" w14:paraId="337C55B8" w14:textId="77777777" w:rsidTr="00FF5E38">
        <w:trPr>
          <w:trHeight w:val="105"/>
        </w:trPr>
        <w:tc>
          <w:tcPr>
            <w:tcW w:w="10353" w:type="dxa"/>
            <w:gridSpan w:val="4"/>
            <w:tcBorders>
              <w:left w:val="single" w:sz="4" w:space="0" w:color="auto"/>
              <w:right w:val="single" w:sz="4" w:space="0" w:color="auto"/>
            </w:tcBorders>
            <w:shd w:val="clear" w:color="auto" w:fill="auto"/>
          </w:tcPr>
          <w:p w14:paraId="2CCC44E8" w14:textId="4659B2AF" w:rsidR="00BC1FB2" w:rsidRPr="00A30014" w:rsidRDefault="00DC5566" w:rsidP="00BC1FB2">
            <w:pPr>
              <w:autoSpaceDE w:val="0"/>
              <w:autoSpaceDN w:val="0"/>
              <w:adjustRightInd w:val="0"/>
              <w:jc w:val="both"/>
              <w:rPr>
                <w:b/>
                <w:i/>
              </w:rPr>
            </w:pPr>
            <w:r w:rsidRPr="00A30014">
              <w:rPr>
                <w:color w:val="000000"/>
              </w:rPr>
              <w:t xml:space="preserve">ОП «Корпоративные финансы», </w:t>
            </w:r>
            <w:r w:rsidR="00BC1FB2" w:rsidRPr="00A30014">
              <w:rPr>
                <w:color w:val="000000"/>
              </w:rPr>
              <w:t>профиль «Экономика корпорации и ESG инвестирование (с частичной реализацией на английском языке)»</w:t>
            </w:r>
          </w:p>
        </w:tc>
      </w:tr>
      <w:tr w:rsidR="00BC1FB2" w:rsidRPr="00DC5566" w14:paraId="61602CA1" w14:textId="77777777" w:rsidTr="00B9146B">
        <w:trPr>
          <w:trHeight w:val="105"/>
        </w:trPr>
        <w:tc>
          <w:tcPr>
            <w:tcW w:w="1135" w:type="dxa"/>
            <w:vMerge w:val="restart"/>
            <w:tcBorders>
              <w:left w:val="single" w:sz="4" w:space="0" w:color="auto"/>
              <w:right w:val="single" w:sz="4" w:space="0" w:color="auto"/>
            </w:tcBorders>
            <w:shd w:val="clear" w:color="auto" w:fill="auto"/>
          </w:tcPr>
          <w:p w14:paraId="17014B37" w14:textId="67007A0E" w:rsidR="00BC1FB2" w:rsidRPr="00A30014" w:rsidRDefault="00BC1FB2" w:rsidP="00BC1FB2">
            <w:pPr>
              <w:tabs>
                <w:tab w:val="left" w:pos="540"/>
              </w:tabs>
              <w:contextualSpacing/>
              <w:jc w:val="both"/>
            </w:pPr>
            <w:r w:rsidRPr="00A30014">
              <w:t>ПКП-4</w:t>
            </w:r>
          </w:p>
        </w:tc>
        <w:tc>
          <w:tcPr>
            <w:tcW w:w="1984" w:type="dxa"/>
            <w:vMerge w:val="restart"/>
            <w:tcBorders>
              <w:left w:val="single" w:sz="4" w:space="0" w:color="auto"/>
              <w:right w:val="single" w:sz="4" w:space="0" w:color="auto"/>
            </w:tcBorders>
            <w:shd w:val="clear" w:color="auto" w:fill="auto"/>
          </w:tcPr>
          <w:p w14:paraId="27AF44B0" w14:textId="4AA7C8A4" w:rsidR="00BC1FB2" w:rsidRPr="00A30014" w:rsidRDefault="00BC1FB2" w:rsidP="00BC1FB2">
            <w:pPr>
              <w:autoSpaceDE w:val="0"/>
              <w:autoSpaceDN w:val="0"/>
              <w:adjustRightInd w:val="0"/>
              <w:rPr>
                <w:rFonts w:eastAsia="TimesNewRomanPSMT"/>
                <w:color w:val="000000" w:themeColor="text1"/>
                <w:lang w:eastAsia="en-US"/>
              </w:rPr>
            </w:pPr>
            <w:r w:rsidRPr="00A30014">
              <w:rPr>
                <w:rFonts w:eastAsia="TimesNewRomanPSMT"/>
                <w:color w:val="000000" w:themeColor="text1"/>
                <w:lang w:eastAsia="en-US"/>
              </w:rPr>
              <w:t xml:space="preserve">Владение методами и навыками принятия хозяйственных решений по использованию ресурсов корпорации в условиях их ограниченности и </w:t>
            </w:r>
            <w:r w:rsidRPr="00A30014">
              <w:rPr>
                <w:rFonts w:eastAsia="TimesNewRomanPSMT"/>
                <w:color w:val="000000" w:themeColor="text1"/>
                <w:lang w:val="en-US" w:eastAsia="en-US"/>
              </w:rPr>
              <w:t>ESG</w:t>
            </w:r>
            <w:r w:rsidRPr="00A30014">
              <w:rPr>
                <w:rFonts w:eastAsia="TimesNewRomanPSMT"/>
                <w:color w:val="000000" w:themeColor="text1"/>
                <w:lang w:eastAsia="en-US"/>
              </w:rPr>
              <w:t>-факторов</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9EAE743" w14:textId="6EE6C256" w:rsidR="00BC1FB2" w:rsidRPr="002B0235" w:rsidRDefault="00BC1FB2" w:rsidP="00BC1FB2">
            <w:pPr>
              <w:pStyle w:val="a5"/>
              <w:tabs>
                <w:tab w:val="left" w:pos="540"/>
              </w:tabs>
              <w:ind w:left="0"/>
              <w:jc w:val="both"/>
            </w:pPr>
            <w:r w:rsidRPr="002B0235">
              <w:t>1. Осуществляет контроль за ходом выполнения планов финансово-хозяйственной деятельности, использования внутрихозяйственных резервов</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5FC8AE9C" w14:textId="00E6891E" w:rsidR="00BC1FB2" w:rsidRPr="00DC5566" w:rsidRDefault="00BC1FB2" w:rsidP="00BC1FB2">
            <w:pPr>
              <w:pStyle w:val="a5"/>
              <w:ind w:left="34"/>
              <w:jc w:val="both"/>
              <w:rPr>
                <w:b/>
                <w:i/>
              </w:rPr>
            </w:pPr>
            <w:r w:rsidRPr="00DC5566">
              <w:rPr>
                <w:b/>
                <w:i/>
              </w:rPr>
              <w:t xml:space="preserve">Знать </w:t>
            </w:r>
            <w:r w:rsidRPr="00DC5566">
              <w:rPr>
                <w:color w:val="000000" w:themeColor="text1"/>
              </w:rPr>
              <w:t>структуру и требования к разработке экологической отчетности корпорации;</w:t>
            </w:r>
          </w:p>
          <w:p w14:paraId="13B6A838" w14:textId="424BB1C0" w:rsidR="00BC1FB2" w:rsidRPr="00DC5566" w:rsidRDefault="00BC1FB2" w:rsidP="00BC1FB2">
            <w:pPr>
              <w:pStyle w:val="a5"/>
              <w:ind w:left="34"/>
              <w:jc w:val="both"/>
              <w:rPr>
                <w:b/>
                <w:i/>
              </w:rPr>
            </w:pPr>
            <w:r w:rsidRPr="00DC5566">
              <w:rPr>
                <w:b/>
                <w:i/>
              </w:rPr>
              <w:t>Уметь</w:t>
            </w:r>
            <w:r w:rsidRPr="00DC5566">
              <w:rPr>
                <w:color w:val="000000" w:themeColor="text1"/>
              </w:rPr>
              <w:t xml:space="preserve"> интерпретировать показатели экологической отчетности корпорации для разработки вариантов решения финансово-экономических задач в условиях реализации экологической политики </w:t>
            </w:r>
          </w:p>
        </w:tc>
      </w:tr>
      <w:tr w:rsidR="00BC1FB2" w:rsidRPr="00DC5566" w14:paraId="2D50AADD" w14:textId="77777777" w:rsidTr="00B9146B">
        <w:trPr>
          <w:trHeight w:val="105"/>
        </w:trPr>
        <w:tc>
          <w:tcPr>
            <w:tcW w:w="1135" w:type="dxa"/>
            <w:vMerge/>
            <w:tcBorders>
              <w:left w:val="single" w:sz="4" w:space="0" w:color="auto"/>
              <w:right w:val="single" w:sz="4" w:space="0" w:color="auto"/>
            </w:tcBorders>
            <w:shd w:val="clear" w:color="auto" w:fill="auto"/>
          </w:tcPr>
          <w:p w14:paraId="484E19A5" w14:textId="77777777" w:rsidR="00BC1FB2" w:rsidRPr="008B218E" w:rsidRDefault="00BC1FB2" w:rsidP="00BC1FB2">
            <w:pPr>
              <w:tabs>
                <w:tab w:val="left" w:pos="540"/>
              </w:tabs>
              <w:contextualSpacing/>
              <w:jc w:val="both"/>
              <w:rPr>
                <w:highlight w:val="green"/>
              </w:rPr>
            </w:pPr>
          </w:p>
        </w:tc>
        <w:tc>
          <w:tcPr>
            <w:tcW w:w="1984" w:type="dxa"/>
            <w:vMerge/>
            <w:tcBorders>
              <w:left w:val="single" w:sz="4" w:space="0" w:color="auto"/>
              <w:right w:val="single" w:sz="4" w:space="0" w:color="auto"/>
            </w:tcBorders>
            <w:shd w:val="clear" w:color="auto" w:fill="auto"/>
          </w:tcPr>
          <w:p w14:paraId="773A9E4A" w14:textId="77777777" w:rsidR="00BC1FB2" w:rsidRPr="008B218E" w:rsidRDefault="00BC1FB2" w:rsidP="00BC1FB2">
            <w:pPr>
              <w:autoSpaceDE w:val="0"/>
              <w:autoSpaceDN w:val="0"/>
              <w:adjustRightInd w:val="0"/>
              <w:rPr>
                <w:rFonts w:eastAsia="TimesNewRomanPSMT"/>
                <w:color w:val="000000" w:themeColor="text1"/>
                <w:highlight w:val="green"/>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ED76470" w14:textId="6924EC85" w:rsidR="00BC1FB2" w:rsidRPr="002B0235" w:rsidRDefault="00BC1FB2" w:rsidP="00BC1FB2">
            <w:pPr>
              <w:pStyle w:val="a5"/>
              <w:tabs>
                <w:tab w:val="left" w:pos="540"/>
              </w:tabs>
              <w:ind w:left="0"/>
              <w:jc w:val="both"/>
            </w:pPr>
            <w:r w:rsidRPr="002B0235">
              <w:t>2. Владеет методами оценки стоимости, степени рисков хозяйственной деятельности и эффективного использования ресурсов корпорации</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323E8346" w14:textId="77777777" w:rsidR="00BC1FB2" w:rsidRPr="00DC5566" w:rsidRDefault="00BC1FB2" w:rsidP="00BC1FB2">
            <w:pPr>
              <w:autoSpaceDE w:val="0"/>
              <w:autoSpaceDN w:val="0"/>
              <w:adjustRightInd w:val="0"/>
              <w:jc w:val="both"/>
              <w:rPr>
                <w:rFonts w:eastAsia="TimesNewRomanPS-BoldMT"/>
                <w:lang w:eastAsia="en-US"/>
              </w:rPr>
            </w:pPr>
            <w:r w:rsidRPr="00DC5566">
              <w:rPr>
                <w:b/>
                <w:i/>
              </w:rPr>
              <w:t xml:space="preserve">Знать </w:t>
            </w:r>
            <w:r w:rsidRPr="00DC5566">
              <w:rPr>
                <w:rFonts w:eastAsia="TimesNewRomanPS-BoldMT"/>
                <w:lang w:eastAsia="en-US"/>
              </w:rPr>
              <w:t>методики и действующую</w:t>
            </w:r>
          </w:p>
          <w:p w14:paraId="0110B6A8" w14:textId="2D3BF87A" w:rsidR="00BC1FB2" w:rsidRPr="00DC5566" w:rsidRDefault="00BC1FB2" w:rsidP="00BC1FB2">
            <w:pPr>
              <w:autoSpaceDE w:val="0"/>
              <w:autoSpaceDN w:val="0"/>
              <w:adjustRightInd w:val="0"/>
              <w:jc w:val="both"/>
              <w:rPr>
                <w:rFonts w:eastAsia="TimesNewRomanPS-BoldMT"/>
                <w:lang w:eastAsia="en-US"/>
              </w:rPr>
            </w:pPr>
            <w:r w:rsidRPr="00DC5566">
              <w:rPr>
                <w:rFonts w:eastAsia="TimesNewRomanPS-BoldMT"/>
                <w:lang w:eastAsia="en-US"/>
              </w:rPr>
              <w:t xml:space="preserve">нормативно-правовую базу для расчета </w:t>
            </w:r>
            <w:proofErr w:type="spellStart"/>
            <w:r w:rsidRPr="00DC5566">
              <w:rPr>
                <w:rFonts w:eastAsia="TimesNewRomanPS-BoldMT"/>
                <w:lang w:eastAsia="en-US"/>
              </w:rPr>
              <w:t>природоресурсных</w:t>
            </w:r>
            <w:proofErr w:type="spellEnd"/>
            <w:r w:rsidRPr="00DC5566">
              <w:rPr>
                <w:rFonts w:eastAsia="TimesNewRomanPS-BoldMT"/>
                <w:lang w:eastAsia="en-US"/>
              </w:rPr>
              <w:t xml:space="preserve"> платежей и оценки предотвращаемого экономического ущерба в результате осуществления</w:t>
            </w:r>
          </w:p>
          <w:p w14:paraId="0B80DA43" w14:textId="69932416" w:rsidR="00BC1FB2" w:rsidRPr="00DC5566" w:rsidRDefault="00BC1FB2" w:rsidP="00BC1FB2">
            <w:pPr>
              <w:autoSpaceDE w:val="0"/>
              <w:autoSpaceDN w:val="0"/>
              <w:adjustRightInd w:val="0"/>
              <w:jc w:val="both"/>
              <w:rPr>
                <w:rFonts w:eastAsia="TimesNewRomanPS-BoldMT"/>
                <w:lang w:eastAsia="en-US"/>
              </w:rPr>
            </w:pPr>
            <w:r w:rsidRPr="00DC5566">
              <w:rPr>
                <w:rFonts w:eastAsia="TimesNewRomanPS-BoldMT"/>
                <w:lang w:eastAsia="en-US"/>
              </w:rPr>
              <w:t>экологической деятельности;</w:t>
            </w:r>
          </w:p>
          <w:p w14:paraId="4834D15D" w14:textId="3B6FCB7E" w:rsidR="00BC1FB2" w:rsidRPr="00DC5566" w:rsidRDefault="00BC1FB2" w:rsidP="00BC1FB2">
            <w:pPr>
              <w:autoSpaceDE w:val="0"/>
              <w:autoSpaceDN w:val="0"/>
              <w:adjustRightInd w:val="0"/>
              <w:jc w:val="both"/>
              <w:rPr>
                <w:b/>
                <w:i/>
              </w:rPr>
            </w:pPr>
            <w:r w:rsidRPr="00DC5566">
              <w:rPr>
                <w:b/>
                <w:i/>
              </w:rPr>
              <w:t xml:space="preserve">Уметь </w:t>
            </w:r>
            <w:r w:rsidRPr="00DC5566">
              <w:rPr>
                <w:rFonts w:eastAsia="TimesNewRomanPS-BoldMT"/>
                <w:lang w:eastAsia="en-US"/>
              </w:rPr>
              <w:t xml:space="preserve">рассчитывать </w:t>
            </w:r>
            <w:proofErr w:type="spellStart"/>
            <w:r w:rsidRPr="00DC5566">
              <w:rPr>
                <w:rFonts w:eastAsia="TimesNewRomanPS-BoldMT"/>
                <w:lang w:eastAsia="en-US"/>
              </w:rPr>
              <w:t>природоресурсные</w:t>
            </w:r>
            <w:proofErr w:type="spellEnd"/>
            <w:r w:rsidRPr="00DC5566">
              <w:rPr>
                <w:rFonts w:eastAsia="TimesNewRomanPS-BoldMT"/>
                <w:lang w:eastAsia="en-US"/>
              </w:rPr>
              <w:t xml:space="preserve"> платежи и предотвращаемый экономический ущерб в результате осуществления экологической деятельности</w:t>
            </w:r>
          </w:p>
        </w:tc>
      </w:tr>
      <w:tr w:rsidR="00BC1FB2" w:rsidRPr="00E12F15" w14:paraId="2E0A1A2A" w14:textId="77777777" w:rsidTr="00B9146B">
        <w:trPr>
          <w:trHeight w:val="105"/>
        </w:trPr>
        <w:tc>
          <w:tcPr>
            <w:tcW w:w="1135" w:type="dxa"/>
            <w:vMerge/>
            <w:tcBorders>
              <w:left w:val="single" w:sz="4" w:space="0" w:color="auto"/>
              <w:right w:val="single" w:sz="4" w:space="0" w:color="auto"/>
            </w:tcBorders>
            <w:shd w:val="clear" w:color="auto" w:fill="auto"/>
          </w:tcPr>
          <w:p w14:paraId="713B7ED1" w14:textId="77777777" w:rsidR="00BC1FB2" w:rsidRPr="008B218E" w:rsidRDefault="00BC1FB2" w:rsidP="00BC1FB2">
            <w:pPr>
              <w:tabs>
                <w:tab w:val="left" w:pos="540"/>
              </w:tabs>
              <w:contextualSpacing/>
              <w:jc w:val="both"/>
              <w:rPr>
                <w:highlight w:val="green"/>
              </w:rPr>
            </w:pPr>
          </w:p>
        </w:tc>
        <w:tc>
          <w:tcPr>
            <w:tcW w:w="1984" w:type="dxa"/>
            <w:vMerge/>
            <w:tcBorders>
              <w:left w:val="single" w:sz="4" w:space="0" w:color="auto"/>
              <w:right w:val="single" w:sz="4" w:space="0" w:color="auto"/>
            </w:tcBorders>
            <w:shd w:val="clear" w:color="auto" w:fill="auto"/>
          </w:tcPr>
          <w:p w14:paraId="127D05A0" w14:textId="77777777" w:rsidR="00BC1FB2" w:rsidRPr="008B218E" w:rsidRDefault="00BC1FB2" w:rsidP="00BC1FB2">
            <w:pPr>
              <w:autoSpaceDE w:val="0"/>
              <w:autoSpaceDN w:val="0"/>
              <w:adjustRightInd w:val="0"/>
              <w:rPr>
                <w:rFonts w:eastAsia="TimesNewRomanPSMT"/>
                <w:color w:val="000000" w:themeColor="text1"/>
                <w:highlight w:val="green"/>
                <w:lang w:eastAsia="en-US"/>
              </w:rPr>
            </w:pP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14D7B9A" w14:textId="2F27796C" w:rsidR="00BC1FB2" w:rsidRPr="002B0235" w:rsidRDefault="00BC1FB2" w:rsidP="00BD61F9">
            <w:pPr>
              <w:pStyle w:val="a5"/>
              <w:numPr>
                <w:ilvl w:val="0"/>
                <w:numId w:val="8"/>
              </w:numPr>
              <w:tabs>
                <w:tab w:val="left" w:pos="540"/>
              </w:tabs>
              <w:ind w:left="0"/>
              <w:jc w:val="both"/>
            </w:pPr>
            <w:r w:rsidRPr="002B0235">
              <w:t xml:space="preserve">Демонстрируют навыки принятия хозяйственных решений по использованию ресурсов корпорации с учетом </w:t>
            </w:r>
            <w:r w:rsidRPr="002B0235">
              <w:rPr>
                <w:rFonts w:eastAsia="TimesNewRomanPSMT"/>
                <w:color w:val="000000" w:themeColor="text1"/>
                <w:lang w:val="en-US" w:eastAsia="en-US"/>
              </w:rPr>
              <w:t>ESG</w:t>
            </w:r>
            <w:r w:rsidRPr="002B0235">
              <w:rPr>
                <w:rFonts w:eastAsia="TimesNewRomanPSMT"/>
                <w:color w:val="000000" w:themeColor="text1"/>
                <w:lang w:eastAsia="en-US"/>
              </w:rPr>
              <w:t>-факторов</w:t>
            </w:r>
          </w:p>
        </w:tc>
        <w:tc>
          <w:tcPr>
            <w:tcW w:w="3974" w:type="dxa"/>
            <w:tcBorders>
              <w:top w:val="single" w:sz="4" w:space="0" w:color="auto"/>
              <w:left w:val="single" w:sz="4" w:space="0" w:color="auto"/>
              <w:bottom w:val="single" w:sz="4" w:space="0" w:color="auto"/>
              <w:right w:val="single" w:sz="4" w:space="0" w:color="auto"/>
            </w:tcBorders>
            <w:shd w:val="clear" w:color="auto" w:fill="auto"/>
          </w:tcPr>
          <w:p w14:paraId="2FB2C694" w14:textId="77777777" w:rsidR="00BC1FB2" w:rsidRPr="00DC5566" w:rsidRDefault="00BC1FB2" w:rsidP="00BC1FB2">
            <w:pPr>
              <w:autoSpaceDE w:val="0"/>
              <w:autoSpaceDN w:val="0"/>
              <w:adjustRightInd w:val="0"/>
              <w:jc w:val="both"/>
              <w:rPr>
                <w:rFonts w:eastAsiaTheme="minorHAnsi"/>
                <w:color w:val="000000"/>
                <w:lang w:eastAsia="en-US"/>
              </w:rPr>
            </w:pPr>
            <w:r w:rsidRPr="00DC5566">
              <w:rPr>
                <w:b/>
                <w:i/>
              </w:rPr>
              <w:t xml:space="preserve">Знать </w:t>
            </w:r>
            <w:r w:rsidRPr="00DC5566">
              <w:rPr>
                <w:rFonts w:eastAsiaTheme="minorHAnsi"/>
                <w:color w:val="000000"/>
                <w:lang w:eastAsia="en-US"/>
              </w:rPr>
              <w:t xml:space="preserve">специфику процесса разработки и реализации экономических мероприятий, направленных на повышение эффективности хозяйственной деятельности корпораций с учетом приоритетов устойчивого развития; </w:t>
            </w:r>
          </w:p>
          <w:p w14:paraId="748BB0CA" w14:textId="1810B04E" w:rsidR="00BC1FB2" w:rsidRPr="00DC5566" w:rsidRDefault="00BC1FB2" w:rsidP="00BC1FB2">
            <w:pPr>
              <w:autoSpaceDE w:val="0"/>
              <w:autoSpaceDN w:val="0"/>
              <w:adjustRightInd w:val="0"/>
              <w:jc w:val="both"/>
              <w:rPr>
                <w:b/>
                <w:i/>
              </w:rPr>
            </w:pPr>
            <w:r w:rsidRPr="00DC5566">
              <w:rPr>
                <w:b/>
                <w:i/>
              </w:rPr>
              <w:t>Уметь</w:t>
            </w:r>
            <w:r w:rsidRPr="00DC5566">
              <w:rPr>
                <w:rFonts w:eastAsiaTheme="minorHAnsi"/>
                <w:b/>
                <w:bCs/>
                <w:color w:val="000000"/>
                <w:lang w:eastAsia="en-US"/>
              </w:rPr>
              <w:t xml:space="preserve"> </w:t>
            </w:r>
            <w:r w:rsidRPr="00DC5566">
              <w:rPr>
                <w:rFonts w:eastAsiaTheme="minorHAnsi"/>
                <w:color w:val="000000"/>
                <w:lang w:eastAsia="en-US"/>
              </w:rPr>
              <w:t xml:space="preserve">разрабатывать и внедрять на практике различные экономические мероприятия, направленные на </w:t>
            </w:r>
            <w:r w:rsidRPr="00DC5566">
              <w:rPr>
                <w:rFonts w:eastAsiaTheme="minorHAnsi"/>
                <w:color w:val="000000"/>
                <w:lang w:eastAsia="en-US"/>
              </w:rPr>
              <w:lastRenderedPageBreak/>
              <w:t>повышение эффективности хозяйственной деятельности корпораций с учетом приоритетов устойчивого развития</w:t>
            </w:r>
          </w:p>
        </w:tc>
      </w:tr>
    </w:tbl>
    <w:p w14:paraId="22892DF9" w14:textId="77777777" w:rsidR="00DC5566" w:rsidRDefault="00DC5566" w:rsidP="00264C70">
      <w:pPr>
        <w:pStyle w:val="-31"/>
        <w:widowControl w:val="0"/>
        <w:autoSpaceDE w:val="0"/>
        <w:autoSpaceDN w:val="0"/>
        <w:adjustRightInd w:val="0"/>
        <w:spacing w:line="360" w:lineRule="auto"/>
        <w:ind w:left="0"/>
        <w:contextualSpacing w:val="0"/>
        <w:rPr>
          <w:b/>
          <w:bCs/>
          <w:iCs/>
          <w:sz w:val="28"/>
          <w:szCs w:val="28"/>
        </w:rPr>
      </w:pPr>
    </w:p>
    <w:p w14:paraId="28B63063" w14:textId="7C60A43A" w:rsidR="00127716" w:rsidRPr="00B52EAB" w:rsidRDefault="00127716" w:rsidP="00264C70">
      <w:pPr>
        <w:pStyle w:val="-31"/>
        <w:widowControl w:val="0"/>
        <w:autoSpaceDE w:val="0"/>
        <w:autoSpaceDN w:val="0"/>
        <w:adjustRightInd w:val="0"/>
        <w:spacing w:line="360" w:lineRule="auto"/>
        <w:ind w:left="0"/>
        <w:contextualSpacing w:val="0"/>
        <w:rPr>
          <w:sz w:val="28"/>
          <w:szCs w:val="28"/>
        </w:rPr>
      </w:pPr>
      <w:r w:rsidRPr="00B52EAB">
        <w:rPr>
          <w:b/>
          <w:bCs/>
          <w:iCs/>
          <w:sz w:val="28"/>
          <w:szCs w:val="28"/>
        </w:rPr>
        <w:t>3. Место дисциплины в структуре образовательной программы</w:t>
      </w:r>
    </w:p>
    <w:p w14:paraId="03A871C2" w14:textId="49508946" w:rsidR="00AF3C2A" w:rsidRDefault="002D55EB" w:rsidP="00A61E68">
      <w:pPr>
        <w:ind w:firstLine="709"/>
        <w:jc w:val="both"/>
        <w:rPr>
          <w:sz w:val="28"/>
          <w:szCs w:val="28"/>
        </w:rPr>
      </w:pPr>
      <w:bookmarkStart w:id="2" w:name="_Hlk110773186"/>
      <w:r w:rsidRPr="00501F8E">
        <w:rPr>
          <w:sz w:val="28"/>
          <w:szCs w:val="28"/>
        </w:rPr>
        <w:t>Дисциплина «</w:t>
      </w:r>
      <w:r w:rsidR="00AB1DF2">
        <w:rPr>
          <w:color w:val="000000"/>
          <w:sz w:val="28"/>
          <w:szCs w:val="28"/>
        </w:rPr>
        <w:t>Экологическая экономика</w:t>
      </w:r>
      <w:r w:rsidRPr="00501F8E">
        <w:rPr>
          <w:sz w:val="28"/>
          <w:szCs w:val="28"/>
        </w:rPr>
        <w:t xml:space="preserve">» </w:t>
      </w:r>
      <w:r w:rsidR="00AF3C2A">
        <w:rPr>
          <w:sz w:val="28"/>
          <w:szCs w:val="28"/>
        </w:rPr>
        <w:t xml:space="preserve">относится </w:t>
      </w:r>
      <w:r w:rsidR="00A61E68">
        <w:rPr>
          <w:sz w:val="28"/>
          <w:szCs w:val="28"/>
        </w:rPr>
        <w:t>к ч</w:t>
      </w:r>
      <w:r w:rsidR="00A61E68" w:rsidRPr="00A61E68">
        <w:rPr>
          <w:sz w:val="28"/>
          <w:szCs w:val="28"/>
        </w:rPr>
        <w:t>аст</w:t>
      </w:r>
      <w:r w:rsidR="00A61E68">
        <w:rPr>
          <w:sz w:val="28"/>
          <w:szCs w:val="28"/>
        </w:rPr>
        <w:t>и</w:t>
      </w:r>
      <w:r w:rsidR="00A61E68" w:rsidRPr="00A61E68">
        <w:rPr>
          <w:sz w:val="28"/>
          <w:szCs w:val="28"/>
        </w:rPr>
        <w:t>, формируем</w:t>
      </w:r>
      <w:r w:rsidR="00A61E68">
        <w:rPr>
          <w:sz w:val="28"/>
          <w:szCs w:val="28"/>
        </w:rPr>
        <w:t>ой</w:t>
      </w:r>
      <w:r w:rsidR="00A61E68" w:rsidRPr="00A61E68">
        <w:rPr>
          <w:sz w:val="28"/>
          <w:szCs w:val="28"/>
        </w:rPr>
        <w:t xml:space="preserve"> участниками образовательных отношений</w:t>
      </w:r>
      <w:r w:rsidR="00A61E68">
        <w:rPr>
          <w:sz w:val="28"/>
          <w:szCs w:val="28"/>
        </w:rPr>
        <w:t>.</w:t>
      </w:r>
    </w:p>
    <w:p w14:paraId="01A187F2" w14:textId="77777777" w:rsidR="008A31CC" w:rsidRDefault="008A31CC" w:rsidP="00D456B9">
      <w:pPr>
        <w:widowControl w:val="0"/>
        <w:autoSpaceDE w:val="0"/>
        <w:autoSpaceDN w:val="0"/>
        <w:adjustRightInd w:val="0"/>
        <w:jc w:val="both"/>
        <w:rPr>
          <w:b/>
          <w:bCs/>
          <w:iCs/>
          <w:sz w:val="28"/>
          <w:szCs w:val="28"/>
        </w:rPr>
      </w:pPr>
      <w:bookmarkStart w:id="3" w:name="_Hlk110773355"/>
      <w:bookmarkEnd w:id="2"/>
    </w:p>
    <w:p w14:paraId="7E24FAB7" w14:textId="6493A04A" w:rsidR="00B52EAB" w:rsidRDefault="00B86FCA" w:rsidP="00D456B9">
      <w:pPr>
        <w:widowControl w:val="0"/>
        <w:autoSpaceDE w:val="0"/>
        <w:autoSpaceDN w:val="0"/>
        <w:adjustRightInd w:val="0"/>
        <w:jc w:val="both"/>
        <w:rPr>
          <w:b/>
          <w:bCs/>
          <w:sz w:val="28"/>
          <w:szCs w:val="28"/>
        </w:rPr>
      </w:pPr>
      <w:r w:rsidRPr="004D1974">
        <w:rPr>
          <w:b/>
          <w:bCs/>
          <w:iCs/>
          <w:sz w:val="28"/>
          <w:szCs w:val="28"/>
        </w:rPr>
        <w:t xml:space="preserve">4. </w:t>
      </w:r>
      <w:r w:rsidR="0087157C">
        <w:rPr>
          <w:b/>
          <w:bCs/>
          <w:sz w:val="28"/>
          <w:szCs w:val="28"/>
        </w:rPr>
        <w:t>О</w:t>
      </w:r>
      <w:r w:rsidR="0087157C" w:rsidRPr="007E4CC5">
        <w:rPr>
          <w:b/>
          <w:bCs/>
          <w:sz w:val="28"/>
          <w:szCs w:val="28"/>
        </w:rPr>
        <w:t xml:space="preserve">бъем </w:t>
      </w:r>
      <w:r w:rsidR="0087157C">
        <w:rPr>
          <w:b/>
          <w:bCs/>
          <w:sz w:val="28"/>
          <w:szCs w:val="28"/>
        </w:rPr>
        <w:t>дисциплины</w:t>
      </w:r>
      <w:r w:rsidR="0087157C" w:rsidRPr="005532E3">
        <w:rPr>
          <w:b/>
          <w:bCs/>
          <w:sz w:val="28"/>
          <w:szCs w:val="28"/>
        </w:rPr>
        <w:t>(модуля)</w:t>
      </w:r>
      <w:r w:rsidR="0087157C" w:rsidRPr="007E4CC5">
        <w:rPr>
          <w:b/>
          <w:bCs/>
          <w:sz w:val="28"/>
          <w:szCs w:val="28"/>
        </w:rPr>
        <w:t xml:space="preserve"> в зачетных единицах и в академических </w:t>
      </w:r>
      <w:r w:rsidR="0087157C">
        <w:rPr>
          <w:b/>
          <w:bCs/>
          <w:sz w:val="28"/>
          <w:szCs w:val="28"/>
        </w:rPr>
        <w:t>ча</w:t>
      </w:r>
      <w:r w:rsidR="0087157C" w:rsidRPr="007E4CC5">
        <w:rPr>
          <w:b/>
          <w:bCs/>
          <w:sz w:val="28"/>
          <w:szCs w:val="28"/>
        </w:rPr>
        <w:t xml:space="preserve">сах с выделением объема </w:t>
      </w:r>
      <w:r w:rsidR="0087157C">
        <w:rPr>
          <w:b/>
          <w:bCs/>
          <w:sz w:val="28"/>
          <w:szCs w:val="28"/>
        </w:rPr>
        <w:t>аудиторной (лекции, семинары) и</w:t>
      </w:r>
      <w:r w:rsidR="0087157C" w:rsidRPr="007E4CC5">
        <w:rPr>
          <w:b/>
          <w:bCs/>
          <w:sz w:val="28"/>
          <w:szCs w:val="28"/>
        </w:rPr>
        <w:t xml:space="preserve"> самостоятельной работы обучающихся</w:t>
      </w:r>
    </w:p>
    <w:p w14:paraId="0E79307F" w14:textId="77777777" w:rsidR="00C26690" w:rsidRDefault="00C26690" w:rsidP="00D456B9">
      <w:pPr>
        <w:widowControl w:val="0"/>
        <w:autoSpaceDE w:val="0"/>
        <w:autoSpaceDN w:val="0"/>
        <w:adjustRightInd w:val="0"/>
        <w:jc w:val="both"/>
        <w:rPr>
          <w:b/>
          <w:bCs/>
          <w:sz w:val="28"/>
          <w:szCs w:val="28"/>
        </w:rPr>
      </w:pPr>
    </w:p>
    <w:bookmarkEnd w:id="3"/>
    <w:p w14:paraId="0DBF4A0F" w14:textId="43890206" w:rsidR="00C26690" w:rsidRDefault="00C26690" w:rsidP="00036A5A">
      <w:pPr>
        <w:widowControl w:val="0"/>
        <w:autoSpaceDE w:val="0"/>
        <w:autoSpaceDN w:val="0"/>
        <w:adjustRightInd w:val="0"/>
        <w:jc w:val="both"/>
        <w:rPr>
          <w:bCs/>
          <w:color w:val="000000"/>
          <w:sz w:val="28"/>
          <w:szCs w:val="28"/>
          <w:lang w:eastAsia="ar-SA"/>
        </w:rPr>
      </w:pPr>
      <w:r w:rsidRPr="00173506">
        <w:rPr>
          <w:bCs/>
          <w:color w:val="000000"/>
          <w:sz w:val="28"/>
          <w:szCs w:val="32"/>
          <w:lang w:eastAsia="ar-SA"/>
        </w:rPr>
        <w:t>ОП «Экономика и бизнес»</w:t>
      </w:r>
      <w:r w:rsidR="00036A5A" w:rsidRPr="00173506">
        <w:rPr>
          <w:bCs/>
          <w:color w:val="000000"/>
          <w:sz w:val="28"/>
          <w:szCs w:val="32"/>
          <w:lang w:eastAsia="ar-SA"/>
        </w:rPr>
        <w:t>,</w:t>
      </w:r>
      <w:r w:rsidR="00BC1FB2" w:rsidRPr="00173506">
        <w:rPr>
          <w:bCs/>
          <w:color w:val="000000"/>
          <w:sz w:val="28"/>
          <w:szCs w:val="32"/>
          <w:lang w:eastAsia="ar-SA"/>
        </w:rPr>
        <w:t xml:space="preserve"> профиль «Энергетический бизнес»</w:t>
      </w:r>
      <w:r w:rsidR="00692EF3" w:rsidRPr="00173506">
        <w:rPr>
          <w:bCs/>
          <w:color w:val="000000"/>
          <w:sz w:val="28"/>
          <w:szCs w:val="32"/>
          <w:lang w:eastAsia="ar-SA"/>
        </w:rPr>
        <w:t>;</w:t>
      </w:r>
      <w:r w:rsidR="00036A5A">
        <w:rPr>
          <w:bCs/>
          <w:color w:val="000000"/>
          <w:sz w:val="28"/>
          <w:szCs w:val="32"/>
          <w:lang w:eastAsia="ar-SA"/>
        </w:rPr>
        <w:t xml:space="preserve"> </w:t>
      </w:r>
      <w:r w:rsidR="00036A5A">
        <w:rPr>
          <w:bCs/>
          <w:color w:val="000000"/>
          <w:sz w:val="28"/>
          <w:szCs w:val="28"/>
          <w:lang w:eastAsia="ar-SA"/>
        </w:rPr>
        <w:t xml:space="preserve">ОП «Корпоративные финансы» (профили </w:t>
      </w:r>
      <w:r w:rsidR="00036A5A" w:rsidRPr="001E20DD">
        <w:rPr>
          <w:color w:val="000000"/>
          <w:sz w:val="28"/>
          <w:szCs w:val="28"/>
        </w:rPr>
        <w:t>«Корпоративные финансы и бизнес-аналитика (с частичной реализацией на английском языке)»</w:t>
      </w:r>
      <w:r w:rsidR="00036A5A" w:rsidRPr="001E20DD">
        <w:rPr>
          <w:bCs/>
          <w:color w:val="000000"/>
          <w:sz w:val="28"/>
          <w:szCs w:val="28"/>
          <w:lang w:eastAsia="ar-SA"/>
        </w:rPr>
        <w:t>,</w:t>
      </w:r>
      <w:r w:rsidR="00036A5A">
        <w:rPr>
          <w:bCs/>
          <w:color w:val="000000"/>
          <w:sz w:val="28"/>
          <w:szCs w:val="28"/>
          <w:lang w:eastAsia="ar-SA"/>
        </w:rPr>
        <w:t xml:space="preserve"> «Корпоративные финансы и оценка собственности»</w:t>
      </w:r>
      <w:r w:rsidR="00026380">
        <w:rPr>
          <w:bCs/>
          <w:color w:val="000000"/>
          <w:sz w:val="28"/>
          <w:szCs w:val="28"/>
          <w:lang w:eastAsia="ar-SA"/>
        </w:rPr>
        <w:t xml:space="preserve">, </w:t>
      </w:r>
      <w:r w:rsidR="00026380" w:rsidRPr="00026380">
        <w:rPr>
          <w:bCs/>
          <w:color w:val="000000"/>
          <w:sz w:val="28"/>
          <w:szCs w:val="28"/>
          <w:lang w:eastAsia="ar-SA"/>
        </w:rPr>
        <w:t>"Корпоративные финансы и бизнес-оценка"</w:t>
      </w:r>
      <w:r w:rsidR="00036A5A">
        <w:rPr>
          <w:bCs/>
          <w:color w:val="000000"/>
          <w:sz w:val="28"/>
          <w:szCs w:val="28"/>
          <w:lang w:eastAsia="ar-SA"/>
        </w:rPr>
        <w:t>)</w:t>
      </w:r>
    </w:p>
    <w:p w14:paraId="6D4A6210" w14:textId="6F24D8B1" w:rsidR="00F35BDD" w:rsidRPr="00F35BDD" w:rsidRDefault="00F35BDD" w:rsidP="00F35BDD">
      <w:pPr>
        <w:tabs>
          <w:tab w:val="left" w:pos="540"/>
        </w:tabs>
        <w:contextualSpacing/>
        <w:jc w:val="right"/>
        <w:rPr>
          <w:i/>
          <w:sz w:val="28"/>
          <w:szCs w:val="28"/>
        </w:rPr>
      </w:pPr>
      <w:r w:rsidRPr="00F35BDD">
        <w:rPr>
          <w:i/>
          <w:sz w:val="28"/>
          <w:szCs w:val="28"/>
        </w:rPr>
        <w:t xml:space="preserve">Таблица </w:t>
      </w:r>
      <w:r>
        <w:rPr>
          <w:i/>
          <w:sz w:val="28"/>
          <w:szCs w:val="28"/>
        </w:rPr>
        <w:t>2</w:t>
      </w:r>
    </w:p>
    <w:tbl>
      <w:tblPr>
        <w:tblW w:w="95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2268"/>
        <w:gridCol w:w="2211"/>
      </w:tblGrid>
      <w:tr w:rsidR="001226AA" w:rsidRPr="00A80D05" w14:paraId="359BB8CA" w14:textId="77777777" w:rsidTr="009D074A">
        <w:tc>
          <w:tcPr>
            <w:tcW w:w="5104" w:type="dxa"/>
            <w:shd w:val="clear" w:color="auto" w:fill="auto"/>
            <w:vAlign w:val="center"/>
          </w:tcPr>
          <w:p w14:paraId="52FAB50D" w14:textId="77777777" w:rsidR="001226AA" w:rsidRPr="00A80D05" w:rsidRDefault="001226AA" w:rsidP="003D6943">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77008731" w14:textId="77777777" w:rsidR="001226AA" w:rsidRPr="00A80D05" w:rsidRDefault="001226AA" w:rsidP="003D6943">
            <w:pPr>
              <w:widowControl w:val="0"/>
              <w:contextualSpacing/>
              <w:jc w:val="center"/>
              <w:rPr>
                <w:b/>
                <w:bCs/>
                <w:szCs w:val="28"/>
              </w:rPr>
            </w:pPr>
            <w:r w:rsidRPr="00A80D05">
              <w:rPr>
                <w:b/>
                <w:bCs/>
                <w:szCs w:val="28"/>
              </w:rPr>
              <w:t>Всего</w:t>
            </w:r>
          </w:p>
          <w:p w14:paraId="6A4F49FA" w14:textId="77777777" w:rsidR="001226AA" w:rsidRPr="00A80D05" w:rsidRDefault="001226AA" w:rsidP="003D6943">
            <w:pPr>
              <w:widowControl w:val="0"/>
              <w:ind w:left="-108" w:right="-108"/>
              <w:contextualSpacing/>
              <w:jc w:val="center"/>
              <w:rPr>
                <w:b/>
                <w:bCs/>
                <w:szCs w:val="28"/>
              </w:rPr>
            </w:pPr>
            <w:r w:rsidRPr="00A80D05">
              <w:rPr>
                <w:b/>
                <w:bCs/>
                <w:szCs w:val="28"/>
              </w:rPr>
              <w:t>(в з/е и часах)</w:t>
            </w:r>
          </w:p>
        </w:tc>
        <w:tc>
          <w:tcPr>
            <w:tcW w:w="2211" w:type="dxa"/>
            <w:shd w:val="clear" w:color="auto" w:fill="auto"/>
            <w:vAlign w:val="center"/>
          </w:tcPr>
          <w:p w14:paraId="36DC11E1" w14:textId="77777777" w:rsidR="007123E6" w:rsidRDefault="001226AA" w:rsidP="007123E6">
            <w:pPr>
              <w:pStyle w:val="a5"/>
              <w:keepNext/>
              <w:ind w:left="0"/>
              <w:jc w:val="center"/>
              <w:rPr>
                <w:b/>
                <w:szCs w:val="28"/>
              </w:rPr>
            </w:pPr>
            <w:r>
              <w:rPr>
                <w:b/>
                <w:szCs w:val="28"/>
              </w:rPr>
              <w:t xml:space="preserve">Семестр </w:t>
            </w:r>
            <w:r w:rsidR="00873F94">
              <w:rPr>
                <w:b/>
                <w:szCs w:val="28"/>
              </w:rPr>
              <w:t>6</w:t>
            </w:r>
          </w:p>
          <w:p w14:paraId="6D24BE0C" w14:textId="5B0DAE14" w:rsidR="001226AA" w:rsidRPr="00A80D05" w:rsidRDefault="001226AA" w:rsidP="007123E6">
            <w:pPr>
              <w:pStyle w:val="a5"/>
              <w:keepNext/>
              <w:ind w:left="0"/>
              <w:jc w:val="center"/>
              <w:rPr>
                <w:b/>
                <w:szCs w:val="28"/>
              </w:rPr>
            </w:pPr>
            <w:r w:rsidRPr="00A80D05">
              <w:rPr>
                <w:b/>
                <w:szCs w:val="28"/>
              </w:rPr>
              <w:t>(в часах)</w:t>
            </w:r>
          </w:p>
        </w:tc>
      </w:tr>
      <w:tr w:rsidR="001226AA" w:rsidRPr="00A80D05" w14:paraId="4B6E0F87" w14:textId="77777777" w:rsidTr="009D074A">
        <w:tc>
          <w:tcPr>
            <w:tcW w:w="5104" w:type="dxa"/>
            <w:shd w:val="clear" w:color="auto" w:fill="auto"/>
          </w:tcPr>
          <w:p w14:paraId="320CDC8C" w14:textId="77777777" w:rsidR="001226AA" w:rsidRPr="00A80D05" w:rsidRDefault="001226AA" w:rsidP="003D6943">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3275C56C" w14:textId="6D1E85BA" w:rsidR="001226AA" w:rsidRPr="00A80D05" w:rsidRDefault="000F0BC1" w:rsidP="00B52EAB">
            <w:pPr>
              <w:widowControl w:val="0"/>
              <w:contextualSpacing/>
              <w:jc w:val="center"/>
              <w:rPr>
                <w:b/>
                <w:bCs/>
                <w:szCs w:val="28"/>
              </w:rPr>
            </w:pPr>
            <w:r>
              <w:rPr>
                <w:b/>
                <w:bCs/>
                <w:szCs w:val="28"/>
              </w:rPr>
              <w:t xml:space="preserve">3 </w:t>
            </w:r>
            <w:r w:rsidR="001226AA" w:rsidRPr="00A80D05">
              <w:rPr>
                <w:b/>
                <w:bCs/>
                <w:szCs w:val="28"/>
              </w:rPr>
              <w:t>з/е</w:t>
            </w:r>
            <w:r w:rsidR="00B52EAB">
              <w:rPr>
                <w:b/>
                <w:bCs/>
                <w:szCs w:val="28"/>
              </w:rPr>
              <w:t xml:space="preserve">/ </w:t>
            </w:r>
            <w:r w:rsidR="001226AA">
              <w:rPr>
                <w:b/>
                <w:bCs/>
                <w:szCs w:val="28"/>
              </w:rPr>
              <w:t>1</w:t>
            </w:r>
            <w:r>
              <w:rPr>
                <w:b/>
                <w:bCs/>
                <w:szCs w:val="28"/>
              </w:rPr>
              <w:t>08</w:t>
            </w:r>
            <w:r w:rsidR="001226AA" w:rsidRPr="00A80D05">
              <w:rPr>
                <w:b/>
                <w:bCs/>
                <w:szCs w:val="28"/>
              </w:rPr>
              <w:t xml:space="preserve"> ч.</w:t>
            </w:r>
          </w:p>
        </w:tc>
        <w:tc>
          <w:tcPr>
            <w:tcW w:w="2211" w:type="dxa"/>
            <w:shd w:val="clear" w:color="auto" w:fill="auto"/>
            <w:vAlign w:val="center"/>
          </w:tcPr>
          <w:p w14:paraId="6B237C8D" w14:textId="27701175" w:rsidR="001226AA" w:rsidRPr="00A80D05" w:rsidRDefault="000F0BC1" w:rsidP="003D6943">
            <w:pPr>
              <w:widowControl w:val="0"/>
              <w:contextualSpacing/>
              <w:jc w:val="center"/>
              <w:rPr>
                <w:b/>
                <w:bCs/>
                <w:szCs w:val="28"/>
              </w:rPr>
            </w:pPr>
            <w:r>
              <w:rPr>
                <w:b/>
                <w:bCs/>
                <w:szCs w:val="28"/>
              </w:rPr>
              <w:t>108</w:t>
            </w:r>
          </w:p>
        </w:tc>
      </w:tr>
      <w:tr w:rsidR="00C45A69" w:rsidRPr="00A80D05" w14:paraId="50FE9375" w14:textId="77777777" w:rsidTr="009D074A">
        <w:tc>
          <w:tcPr>
            <w:tcW w:w="5104" w:type="dxa"/>
            <w:shd w:val="clear" w:color="auto" w:fill="auto"/>
          </w:tcPr>
          <w:p w14:paraId="585693DF" w14:textId="77777777" w:rsidR="00C45A69" w:rsidRPr="008A1A50" w:rsidRDefault="00C45A69" w:rsidP="00C45A69">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0C73A616" w14:textId="50177A4F" w:rsidR="00C45A69" w:rsidRPr="00A80D05" w:rsidRDefault="00C45A69" w:rsidP="00C45A69">
            <w:pPr>
              <w:widowControl w:val="0"/>
              <w:jc w:val="center"/>
              <w:rPr>
                <w:bCs/>
                <w:szCs w:val="28"/>
              </w:rPr>
            </w:pPr>
            <w:r>
              <w:rPr>
                <w:bCs/>
                <w:szCs w:val="28"/>
              </w:rPr>
              <w:t>34</w:t>
            </w:r>
          </w:p>
        </w:tc>
        <w:tc>
          <w:tcPr>
            <w:tcW w:w="2211" w:type="dxa"/>
            <w:shd w:val="clear" w:color="auto" w:fill="auto"/>
            <w:vAlign w:val="center"/>
          </w:tcPr>
          <w:p w14:paraId="4BB745D3" w14:textId="3EC4359C" w:rsidR="00C45A69" w:rsidRPr="00A80D05" w:rsidRDefault="00C45A69" w:rsidP="00C45A69">
            <w:pPr>
              <w:widowControl w:val="0"/>
              <w:jc w:val="center"/>
              <w:rPr>
                <w:bCs/>
                <w:szCs w:val="28"/>
              </w:rPr>
            </w:pPr>
            <w:r>
              <w:rPr>
                <w:bCs/>
                <w:szCs w:val="28"/>
              </w:rPr>
              <w:t>34</w:t>
            </w:r>
          </w:p>
        </w:tc>
      </w:tr>
      <w:tr w:rsidR="00C45A69" w:rsidRPr="00A80D05" w14:paraId="59C424A4" w14:textId="77777777" w:rsidTr="009D074A">
        <w:tc>
          <w:tcPr>
            <w:tcW w:w="5104" w:type="dxa"/>
            <w:shd w:val="clear" w:color="auto" w:fill="auto"/>
          </w:tcPr>
          <w:p w14:paraId="516BC73F" w14:textId="77777777" w:rsidR="00C45A69" w:rsidRPr="008A1A50" w:rsidRDefault="00C45A69" w:rsidP="00C45A69">
            <w:pPr>
              <w:widowControl w:val="0"/>
              <w:contextualSpacing/>
              <w:rPr>
                <w:i/>
                <w:szCs w:val="28"/>
              </w:rPr>
            </w:pPr>
            <w:r w:rsidRPr="008A1A50">
              <w:rPr>
                <w:i/>
                <w:szCs w:val="28"/>
              </w:rPr>
              <w:t>Лекции</w:t>
            </w:r>
          </w:p>
        </w:tc>
        <w:tc>
          <w:tcPr>
            <w:tcW w:w="2268" w:type="dxa"/>
            <w:shd w:val="clear" w:color="auto" w:fill="auto"/>
            <w:vAlign w:val="center"/>
          </w:tcPr>
          <w:p w14:paraId="2EC78A43" w14:textId="5C7D8580" w:rsidR="00C45A69" w:rsidRPr="00A80D05" w:rsidRDefault="00C45A69" w:rsidP="00C45A69">
            <w:pPr>
              <w:widowControl w:val="0"/>
              <w:jc w:val="center"/>
              <w:rPr>
                <w:szCs w:val="28"/>
              </w:rPr>
            </w:pPr>
            <w:r>
              <w:rPr>
                <w:szCs w:val="28"/>
              </w:rPr>
              <w:t>16</w:t>
            </w:r>
          </w:p>
        </w:tc>
        <w:tc>
          <w:tcPr>
            <w:tcW w:w="2211" w:type="dxa"/>
            <w:shd w:val="clear" w:color="auto" w:fill="auto"/>
            <w:vAlign w:val="center"/>
          </w:tcPr>
          <w:p w14:paraId="38100608" w14:textId="180E2034" w:rsidR="00C45A69" w:rsidRPr="00A80D05" w:rsidRDefault="00C45A69" w:rsidP="00C45A69">
            <w:pPr>
              <w:widowControl w:val="0"/>
              <w:jc w:val="center"/>
              <w:rPr>
                <w:szCs w:val="28"/>
              </w:rPr>
            </w:pPr>
            <w:r>
              <w:rPr>
                <w:szCs w:val="28"/>
              </w:rPr>
              <w:t>16</w:t>
            </w:r>
          </w:p>
        </w:tc>
      </w:tr>
      <w:tr w:rsidR="00C45A69" w:rsidRPr="00A80D05" w14:paraId="5932EFC7" w14:textId="77777777" w:rsidTr="009D074A">
        <w:tc>
          <w:tcPr>
            <w:tcW w:w="5104" w:type="dxa"/>
            <w:shd w:val="clear" w:color="auto" w:fill="auto"/>
          </w:tcPr>
          <w:p w14:paraId="54BE8935" w14:textId="77777777" w:rsidR="00C45A69" w:rsidRPr="005532E3" w:rsidRDefault="00C45A69" w:rsidP="00C45A69">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2CA2AA18" w14:textId="3C604821" w:rsidR="00C45A69" w:rsidRPr="00A80D05" w:rsidRDefault="00C45A69" w:rsidP="00C45A69">
            <w:pPr>
              <w:widowControl w:val="0"/>
              <w:jc w:val="center"/>
              <w:rPr>
                <w:szCs w:val="28"/>
              </w:rPr>
            </w:pPr>
            <w:r>
              <w:rPr>
                <w:szCs w:val="28"/>
              </w:rPr>
              <w:t>18</w:t>
            </w:r>
          </w:p>
        </w:tc>
        <w:tc>
          <w:tcPr>
            <w:tcW w:w="2211" w:type="dxa"/>
            <w:shd w:val="clear" w:color="auto" w:fill="auto"/>
            <w:vAlign w:val="center"/>
          </w:tcPr>
          <w:p w14:paraId="77642D83" w14:textId="3F3559D7" w:rsidR="00C45A69" w:rsidRPr="00A80D05" w:rsidRDefault="00C45A69" w:rsidP="00C45A69">
            <w:pPr>
              <w:widowControl w:val="0"/>
              <w:jc w:val="center"/>
              <w:rPr>
                <w:szCs w:val="28"/>
              </w:rPr>
            </w:pPr>
            <w:r>
              <w:rPr>
                <w:szCs w:val="28"/>
              </w:rPr>
              <w:t>18</w:t>
            </w:r>
          </w:p>
        </w:tc>
      </w:tr>
      <w:tr w:rsidR="00C45A69" w:rsidRPr="00A80D05" w14:paraId="6E5F102F" w14:textId="77777777" w:rsidTr="009D074A">
        <w:tc>
          <w:tcPr>
            <w:tcW w:w="5104" w:type="dxa"/>
            <w:shd w:val="clear" w:color="auto" w:fill="auto"/>
          </w:tcPr>
          <w:p w14:paraId="1225826F" w14:textId="77777777" w:rsidR="00C45A69" w:rsidRPr="008A1A50" w:rsidRDefault="00C45A69" w:rsidP="00C45A69">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44098755" w14:textId="4ACAAF13" w:rsidR="00C45A69" w:rsidRPr="00A80D05" w:rsidRDefault="00C45A69" w:rsidP="00C45A69">
            <w:pPr>
              <w:widowControl w:val="0"/>
              <w:jc w:val="center"/>
              <w:rPr>
                <w:bCs/>
                <w:szCs w:val="28"/>
              </w:rPr>
            </w:pPr>
            <w:r>
              <w:rPr>
                <w:bCs/>
                <w:szCs w:val="28"/>
              </w:rPr>
              <w:t>74</w:t>
            </w:r>
          </w:p>
        </w:tc>
        <w:tc>
          <w:tcPr>
            <w:tcW w:w="2211" w:type="dxa"/>
            <w:shd w:val="clear" w:color="auto" w:fill="auto"/>
            <w:vAlign w:val="center"/>
          </w:tcPr>
          <w:p w14:paraId="3C99ABC2" w14:textId="1332E02C" w:rsidR="00C45A69" w:rsidRPr="00A84B05" w:rsidRDefault="00C45A69" w:rsidP="00C45A69">
            <w:pPr>
              <w:widowControl w:val="0"/>
              <w:jc w:val="center"/>
              <w:rPr>
                <w:bCs/>
                <w:szCs w:val="28"/>
              </w:rPr>
            </w:pPr>
            <w:r>
              <w:rPr>
                <w:bCs/>
                <w:szCs w:val="28"/>
              </w:rPr>
              <w:t>74</w:t>
            </w:r>
          </w:p>
        </w:tc>
      </w:tr>
      <w:tr w:rsidR="009B4165" w:rsidRPr="00A80D05" w14:paraId="41373BB4" w14:textId="77777777" w:rsidTr="009D074A">
        <w:tc>
          <w:tcPr>
            <w:tcW w:w="5104" w:type="dxa"/>
            <w:shd w:val="clear" w:color="auto" w:fill="auto"/>
          </w:tcPr>
          <w:p w14:paraId="4FFCCBB1" w14:textId="77777777" w:rsidR="009B4165" w:rsidRPr="00A80D05" w:rsidRDefault="009B4165" w:rsidP="009B4165">
            <w:pPr>
              <w:widowControl w:val="0"/>
              <w:rPr>
                <w:bCs/>
                <w:szCs w:val="28"/>
              </w:rPr>
            </w:pPr>
            <w:r w:rsidRPr="00A80D05">
              <w:rPr>
                <w:bCs/>
                <w:szCs w:val="28"/>
              </w:rPr>
              <w:t xml:space="preserve">Вид текущего контроля </w:t>
            </w:r>
          </w:p>
        </w:tc>
        <w:tc>
          <w:tcPr>
            <w:tcW w:w="2268" w:type="dxa"/>
            <w:shd w:val="clear" w:color="auto" w:fill="auto"/>
          </w:tcPr>
          <w:p w14:paraId="301F1F71" w14:textId="79DA8CEA" w:rsidR="009B4165" w:rsidRPr="00A80D05" w:rsidRDefault="0030177A" w:rsidP="009B4165">
            <w:pPr>
              <w:widowControl w:val="0"/>
              <w:jc w:val="center"/>
              <w:rPr>
                <w:bCs/>
                <w:szCs w:val="28"/>
              </w:rPr>
            </w:pPr>
            <w:r>
              <w:rPr>
                <w:bCs/>
                <w:szCs w:val="28"/>
              </w:rPr>
              <w:t>Контрольная работа</w:t>
            </w:r>
          </w:p>
        </w:tc>
        <w:tc>
          <w:tcPr>
            <w:tcW w:w="2211" w:type="dxa"/>
            <w:shd w:val="clear" w:color="auto" w:fill="auto"/>
          </w:tcPr>
          <w:p w14:paraId="3505F93C" w14:textId="4F3C0A82" w:rsidR="009B4165" w:rsidRPr="00A80D05" w:rsidRDefault="0030177A" w:rsidP="009B4165">
            <w:pPr>
              <w:widowControl w:val="0"/>
              <w:jc w:val="center"/>
              <w:rPr>
                <w:bCs/>
                <w:szCs w:val="28"/>
              </w:rPr>
            </w:pPr>
            <w:r>
              <w:rPr>
                <w:bCs/>
                <w:szCs w:val="28"/>
              </w:rPr>
              <w:t>Контрольная работа</w:t>
            </w:r>
          </w:p>
        </w:tc>
      </w:tr>
      <w:tr w:rsidR="009B4165" w:rsidRPr="00A80D05" w14:paraId="7234333F" w14:textId="77777777" w:rsidTr="009D074A">
        <w:tc>
          <w:tcPr>
            <w:tcW w:w="5104" w:type="dxa"/>
            <w:shd w:val="clear" w:color="auto" w:fill="auto"/>
          </w:tcPr>
          <w:p w14:paraId="7EFA381C" w14:textId="77777777" w:rsidR="009B4165" w:rsidRPr="00A80D05" w:rsidRDefault="009B4165" w:rsidP="009B4165">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60479490" w14:textId="2B045022" w:rsidR="009B4165" w:rsidRPr="00A80D05" w:rsidRDefault="00501F8E" w:rsidP="009B4165">
            <w:pPr>
              <w:jc w:val="center"/>
              <w:rPr>
                <w:szCs w:val="28"/>
              </w:rPr>
            </w:pPr>
            <w:r>
              <w:rPr>
                <w:szCs w:val="28"/>
              </w:rPr>
              <w:t>зачет</w:t>
            </w:r>
          </w:p>
        </w:tc>
        <w:tc>
          <w:tcPr>
            <w:tcW w:w="2211" w:type="dxa"/>
            <w:shd w:val="clear" w:color="auto" w:fill="auto"/>
            <w:vAlign w:val="center"/>
          </w:tcPr>
          <w:p w14:paraId="351B4509" w14:textId="47F93CF6" w:rsidR="009B4165" w:rsidRPr="00A80D05" w:rsidRDefault="00501F8E" w:rsidP="009B4165">
            <w:pPr>
              <w:jc w:val="center"/>
              <w:rPr>
                <w:szCs w:val="28"/>
              </w:rPr>
            </w:pPr>
            <w:r>
              <w:rPr>
                <w:szCs w:val="28"/>
              </w:rPr>
              <w:t>зачет</w:t>
            </w:r>
          </w:p>
        </w:tc>
      </w:tr>
    </w:tbl>
    <w:p w14:paraId="307532C5" w14:textId="77777777" w:rsidR="00036A5A" w:rsidRDefault="00036A5A" w:rsidP="00B52EAB">
      <w:pPr>
        <w:contextualSpacing/>
        <w:jc w:val="both"/>
        <w:rPr>
          <w:bCs/>
          <w:color w:val="000000"/>
          <w:sz w:val="28"/>
          <w:szCs w:val="28"/>
          <w:lang w:eastAsia="ar-SA"/>
        </w:rPr>
      </w:pPr>
    </w:p>
    <w:p w14:paraId="54A2473F" w14:textId="0C64E276" w:rsidR="00036A5A" w:rsidRDefault="00036A5A" w:rsidP="00036A5A">
      <w:pPr>
        <w:widowControl w:val="0"/>
        <w:autoSpaceDE w:val="0"/>
        <w:autoSpaceDN w:val="0"/>
        <w:adjustRightInd w:val="0"/>
        <w:rPr>
          <w:bCs/>
          <w:color w:val="000000"/>
          <w:sz w:val="28"/>
          <w:szCs w:val="28"/>
          <w:lang w:eastAsia="ar-SA"/>
        </w:rPr>
      </w:pPr>
      <w:r>
        <w:rPr>
          <w:bCs/>
          <w:color w:val="000000"/>
          <w:sz w:val="28"/>
          <w:szCs w:val="28"/>
          <w:lang w:eastAsia="ar-SA"/>
        </w:rPr>
        <w:t xml:space="preserve">ОП </w:t>
      </w:r>
      <w:r w:rsidRPr="00501F8E">
        <w:rPr>
          <w:bCs/>
          <w:color w:val="000000"/>
          <w:sz w:val="28"/>
          <w:szCs w:val="28"/>
          <w:lang w:eastAsia="ar-SA"/>
        </w:rPr>
        <w:t>«</w:t>
      </w:r>
      <w:r>
        <w:rPr>
          <w:bCs/>
          <w:color w:val="000000"/>
          <w:sz w:val="28"/>
          <w:szCs w:val="28"/>
          <w:lang w:eastAsia="ar-SA"/>
        </w:rPr>
        <w:t>Корпоративные финансы»</w:t>
      </w:r>
      <w:r w:rsidRPr="00501F8E">
        <w:rPr>
          <w:bCs/>
          <w:color w:val="000000"/>
          <w:sz w:val="28"/>
          <w:szCs w:val="28"/>
          <w:lang w:eastAsia="ar-SA"/>
        </w:rPr>
        <w:t>,</w:t>
      </w:r>
      <w:r>
        <w:rPr>
          <w:bCs/>
          <w:color w:val="000000"/>
          <w:sz w:val="28"/>
          <w:szCs w:val="28"/>
          <w:lang w:eastAsia="ar-SA"/>
        </w:rPr>
        <w:t xml:space="preserve"> профиль «Корпоративные финансы</w:t>
      </w:r>
      <w:r w:rsidR="001176A6">
        <w:rPr>
          <w:bCs/>
          <w:color w:val="000000"/>
          <w:sz w:val="28"/>
          <w:szCs w:val="28"/>
          <w:lang w:eastAsia="ar-SA"/>
        </w:rPr>
        <w:t xml:space="preserve"> и инвестиции</w:t>
      </w:r>
      <w:r>
        <w:rPr>
          <w:bCs/>
          <w:color w:val="000000"/>
          <w:sz w:val="28"/>
          <w:szCs w:val="28"/>
          <w:lang w:eastAsia="ar-SA"/>
        </w:rPr>
        <w:t>»</w:t>
      </w:r>
    </w:p>
    <w:p w14:paraId="7399F296" w14:textId="6F76831A" w:rsidR="00F35BDD" w:rsidRPr="00F35BDD" w:rsidRDefault="00F35BDD" w:rsidP="00F35BDD">
      <w:pPr>
        <w:tabs>
          <w:tab w:val="left" w:pos="540"/>
        </w:tabs>
        <w:contextualSpacing/>
        <w:jc w:val="right"/>
        <w:rPr>
          <w:i/>
          <w:sz w:val="28"/>
          <w:szCs w:val="28"/>
        </w:rPr>
      </w:pPr>
      <w:r w:rsidRPr="00F35BDD">
        <w:rPr>
          <w:i/>
          <w:sz w:val="28"/>
          <w:szCs w:val="28"/>
        </w:rPr>
        <w:t xml:space="preserve">Таблица </w:t>
      </w:r>
      <w:r>
        <w:rPr>
          <w:i/>
          <w:sz w:val="28"/>
          <w:szCs w:val="28"/>
        </w:rPr>
        <w:t>3</w:t>
      </w:r>
    </w:p>
    <w:tbl>
      <w:tblPr>
        <w:tblW w:w="95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2268"/>
        <w:gridCol w:w="2211"/>
      </w:tblGrid>
      <w:tr w:rsidR="00036A5A" w:rsidRPr="00A80D05" w14:paraId="3D2F0FD5" w14:textId="77777777" w:rsidTr="009D074A">
        <w:tc>
          <w:tcPr>
            <w:tcW w:w="5104" w:type="dxa"/>
            <w:shd w:val="clear" w:color="auto" w:fill="auto"/>
            <w:vAlign w:val="center"/>
          </w:tcPr>
          <w:p w14:paraId="7094187F" w14:textId="77777777" w:rsidR="00036A5A" w:rsidRPr="00A80D05" w:rsidRDefault="00036A5A" w:rsidP="00FF5E38">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7C7CAD74" w14:textId="77777777" w:rsidR="00036A5A" w:rsidRPr="00A80D05" w:rsidRDefault="00036A5A" w:rsidP="00FF5E38">
            <w:pPr>
              <w:widowControl w:val="0"/>
              <w:contextualSpacing/>
              <w:jc w:val="center"/>
              <w:rPr>
                <w:b/>
                <w:bCs/>
                <w:szCs w:val="28"/>
              </w:rPr>
            </w:pPr>
            <w:r w:rsidRPr="00A80D05">
              <w:rPr>
                <w:b/>
                <w:bCs/>
                <w:szCs w:val="28"/>
              </w:rPr>
              <w:t>Всего</w:t>
            </w:r>
          </w:p>
          <w:p w14:paraId="56173BF1" w14:textId="77777777" w:rsidR="00036A5A" w:rsidRPr="00A80D05" w:rsidRDefault="00036A5A" w:rsidP="00FF5E38">
            <w:pPr>
              <w:widowControl w:val="0"/>
              <w:ind w:left="-108" w:right="-108"/>
              <w:contextualSpacing/>
              <w:jc w:val="center"/>
              <w:rPr>
                <w:b/>
                <w:bCs/>
                <w:szCs w:val="28"/>
              </w:rPr>
            </w:pPr>
            <w:r w:rsidRPr="00A80D05">
              <w:rPr>
                <w:b/>
                <w:bCs/>
                <w:szCs w:val="28"/>
              </w:rPr>
              <w:t>(в з/е и часах)</w:t>
            </w:r>
          </w:p>
        </w:tc>
        <w:tc>
          <w:tcPr>
            <w:tcW w:w="2211" w:type="dxa"/>
            <w:shd w:val="clear" w:color="auto" w:fill="auto"/>
            <w:vAlign w:val="center"/>
          </w:tcPr>
          <w:p w14:paraId="54636FAE" w14:textId="5982C720" w:rsidR="00036A5A" w:rsidRPr="00A80D05" w:rsidRDefault="00036A5A" w:rsidP="00FF5E38">
            <w:pPr>
              <w:pStyle w:val="a5"/>
              <w:keepNext/>
              <w:ind w:left="0"/>
              <w:jc w:val="center"/>
              <w:rPr>
                <w:b/>
                <w:szCs w:val="28"/>
              </w:rPr>
            </w:pPr>
            <w:r>
              <w:rPr>
                <w:b/>
                <w:szCs w:val="28"/>
              </w:rPr>
              <w:t>Семестр 7</w:t>
            </w:r>
          </w:p>
          <w:p w14:paraId="05C04BF8" w14:textId="77777777" w:rsidR="00036A5A" w:rsidRPr="00A80D05" w:rsidRDefault="00036A5A" w:rsidP="00FF5E38">
            <w:pPr>
              <w:pStyle w:val="a5"/>
              <w:keepNext/>
              <w:ind w:left="0"/>
              <w:jc w:val="center"/>
              <w:rPr>
                <w:b/>
                <w:szCs w:val="28"/>
              </w:rPr>
            </w:pPr>
            <w:r w:rsidRPr="00A80D05">
              <w:rPr>
                <w:b/>
                <w:szCs w:val="28"/>
              </w:rPr>
              <w:t>(в часах)</w:t>
            </w:r>
          </w:p>
        </w:tc>
      </w:tr>
      <w:tr w:rsidR="00036A5A" w:rsidRPr="00A80D05" w14:paraId="2CBA5B2A" w14:textId="77777777" w:rsidTr="009D074A">
        <w:tc>
          <w:tcPr>
            <w:tcW w:w="5104" w:type="dxa"/>
            <w:shd w:val="clear" w:color="auto" w:fill="auto"/>
          </w:tcPr>
          <w:p w14:paraId="517F34B2" w14:textId="77777777" w:rsidR="00036A5A" w:rsidRPr="00A80D05" w:rsidRDefault="00036A5A" w:rsidP="00FF5E38">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18157419" w14:textId="77777777" w:rsidR="00036A5A" w:rsidRPr="00A80D05" w:rsidRDefault="00036A5A" w:rsidP="00FF5E38">
            <w:pPr>
              <w:widowControl w:val="0"/>
              <w:contextualSpacing/>
              <w:jc w:val="center"/>
              <w:rPr>
                <w:b/>
                <w:bCs/>
                <w:szCs w:val="28"/>
              </w:rPr>
            </w:pPr>
            <w:r>
              <w:rPr>
                <w:b/>
                <w:bCs/>
                <w:szCs w:val="28"/>
              </w:rPr>
              <w:t xml:space="preserve">3 </w:t>
            </w:r>
            <w:r w:rsidRPr="00A80D05">
              <w:rPr>
                <w:b/>
                <w:bCs/>
                <w:szCs w:val="28"/>
              </w:rPr>
              <w:t>з/е</w:t>
            </w:r>
            <w:r>
              <w:rPr>
                <w:b/>
                <w:bCs/>
                <w:szCs w:val="28"/>
              </w:rPr>
              <w:t>/ 108</w:t>
            </w:r>
            <w:r w:rsidRPr="00A80D05">
              <w:rPr>
                <w:b/>
                <w:bCs/>
                <w:szCs w:val="28"/>
              </w:rPr>
              <w:t xml:space="preserve"> ч.</w:t>
            </w:r>
          </w:p>
        </w:tc>
        <w:tc>
          <w:tcPr>
            <w:tcW w:w="2211" w:type="dxa"/>
            <w:shd w:val="clear" w:color="auto" w:fill="auto"/>
            <w:vAlign w:val="center"/>
          </w:tcPr>
          <w:p w14:paraId="0A1397FC" w14:textId="77777777" w:rsidR="00036A5A" w:rsidRPr="00A80D05" w:rsidRDefault="00036A5A" w:rsidP="00FF5E38">
            <w:pPr>
              <w:widowControl w:val="0"/>
              <w:contextualSpacing/>
              <w:jc w:val="center"/>
              <w:rPr>
                <w:b/>
                <w:bCs/>
                <w:szCs w:val="28"/>
              </w:rPr>
            </w:pPr>
            <w:r>
              <w:rPr>
                <w:b/>
                <w:bCs/>
                <w:szCs w:val="28"/>
              </w:rPr>
              <w:t>108</w:t>
            </w:r>
          </w:p>
        </w:tc>
      </w:tr>
      <w:tr w:rsidR="00036A5A" w:rsidRPr="00A80D05" w14:paraId="17D8529E" w14:textId="77777777" w:rsidTr="009D074A">
        <w:tc>
          <w:tcPr>
            <w:tcW w:w="5104" w:type="dxa"/>
            <w:shd w:val="clear" w:color="auto" w:fill="auto"/>
          </w:tcPr>
          <w:p w14:paraId="04483214" w14:textId="77777777" w:rsidR="00036A5A" w:rsidRPr="008A1A50" w:rsidRDefault="00036A5A" w:rsidP="00FF5E38">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60B5D83E" w14:textId="77777777" w:rsidR="00036A5A" w:rsidRPr="00A80D05" w:rsidRDefault="00036A5A" w:rsidP="00FF5E38">
            <w:pPr>
              <w:widowControl w:val="0"/>
              <w:jc w:val="center"/>
              <w:rPr>
                <w:bCs/>
                <w:szCs w:val="28"/>
              </w:rPr>
            </w:pPr>
            <w:r>
              <w:rPr>
                <w:bCs/>
                <w:szCs w:val="28"/>
              </w:rPr>
              <w:t>34</w:t>
            </w:r>
          </w:p>
        </w:tc>
        <w:tc>
          <w:tcPr>
            <w:tcW w:w="2211" w:type="dxa"/>
            <w:shd w:val="clear" w:color="auto" w:fill="auto"/>
            <w:vAlign w:val="center"/>
          </w:tcPr>
          <w:p w14:paraId="3B35BE75" w14:textId="77777777" w:rsidR="00036A5A" w:rsidRPr="00A80D05" w:rsidRDefault="00036A5A" w:rsidP="00FF5E38">
            <w:pPr>
              <w:widowControl w:val="0"/>
              <w:jc w:val="center"/>
              <w:rPr>
                <w:bCs/>
                <w:szCs w:val="28"/>
              </w:rPr>
            </w:pPr>
            <w:r>
              <w:rPr>
                <w:bCs/>
                <w:szCs w:val="28"/>
              </w:rPr>
              <w:t>34</w:t>
            </w:r>
          </w:p>
        </w:tc>
      </w:tr>
      <w:tr w:rsidR="00036A5A" w:rsidRPr="00A80D05" w14:paraId="1EC8EDAF" w14:textId="77777777" w:rsidTr="009D074A">
        <w:tc>
          <w:tcPr>
            <w:tcW w:w="5104" w:type="dxa"/>
            <w:shd w:val="clear" w:color="auto" w:fill="auto"/>
          </w:tcPr>
          <w:p w14:paraId="60E62F25" w14:textId="77777777" w:rsidR="00036A5A" w:rsidRPr="008A1A50" w:rsidRDefault="00036A5A" w:rsidP="00FF5E38">
            <w:pPr>
              <w:widowControl w:val="0"/>
              <w:contextualSpacing/>
              <w:rPr>
                <w:i/>
                <w:szCs w:val="28"/>
              </w:rPr>
            </w:pPr>
            <w:r w:rsidRPr="008A1A50">
              <w:rPr>
                <w:i/>
                <w:szCs w:val="28"/>
              </w:rPr>
              <w:t>Лекции</w:t>
            </w:r>
          </w:p>
        </w:tc>
        <w:tc>
          <w:tcPr>
            <w:tcW w:w="2268" w:type="dxa"/>
            <w:shd w:val="clear" w:color="auto" w:fill="auto"/>
            <w:vAlign w:val="center"/>
          </w:tcPr>
          <w:p w14:paraId="79AB7DAC" w14:textId="77777777" w:rsidR="00036A5A" w:rsidRPr="00A80D05" w:rsidRDefault="00036A5A" w:rsidP="00FF5E38">
            <w:pPr>
              <w:widowControl w:val="0"/>
              <w:jc w:val="center"/>
              <w:rPr>
                <w:szCs w:val="28"/>
              </w:rPr>
            </w:pPr>
            <w:r>
              <w:rPr>
                <w:szCs w:val="28"/>
              </w:rPr>
              <w:t>16</w:t>
            </w:r>
          </w:p>
        </w:tc>
        <w:tc>
          <w:tcPr>
            <w:tcW w:w="2211" w:type="dxa"/>
            <w:shd w:val="clear" w:color="auto" w:fill="auto"/>
            <w:vAlign w:val="center"/>
          </w:tcPr>
          <w:p w14:paraId="43012A84" w14:textId="77777777" w:rsidR="00036A5A" w:rsidRPr="00A80D05" w:rsidRDefault="00036A5A" w:rsidP="00FF5E38">
            <w:pPr>
              <w:widowControl w:val="0"/>
              <w:jc w:val="center"/>
              <w:rPr>
                <w:szCs w:val="28"/>
              </w:rPr>
            </w:pPr>
            <w:r>
              <w:rPr>
                <w:szCs w:val="28"/>
              </w:rPr>
              <w:t>16</w:t>
            </w:r>
          </w:p>
        </w:tc>
      </w:tr>
      <w:tr w:rsidR="00036A5A" w:rsidRPr="00A80D05" w14:paraId="67CC0122" w14:textId="77777777" w:rsidTr="009D074A">
        <w:tc>
          <w:tcPr>
            <w:tcW w:w="5104" w:type="dxa"/>
            <w:shd w:val="clear" w:color="auto" w:fill="auto"/>
          </w:tcPr>
          <w:p w14:paraId="1D532359" w14:textId="77777777" w:rsidR="00036A5A" w:rsidRPr="005532E3" w:rsidRDefault="00036A5A" w:rsidP="00FF5E38">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197FDFD5" w14:textId="77777777" w:rsidR="00036A5A" w:rsidRPr="00A80D05" w:rsidRDefault="00036A5A" w:rsidP="00FF5E38">
            <w:pPr>
              <w:widowControl w:val="0"/>
              <w:jc w:val="center"/>
              <w:rPr>
                <w:szCs w:val="28"/>
              </w:rPr>
            </w:pPr>
            <w:r>
              <w:rPr>
                <w:szCs w:val="28"/>
              </w:rPr>
              <w:t>18</w:t>
            </w:r>
          </w:p>
        </w:tc>
        <w:tc>
          <w:tcPr>
            <w:tcW w:w="2211" w:type="dxa"/>
            <w:shd w:val="clear" w:color="auto" w:fill="auto"/>
            <w:vAlign w:val="center"/>
          </w:tcPr>
          <w:p w14:paraId="59BAA154" w14:textId="77777777" w:rsidR="00036A5A" w:rsidRPr="00A80D05" w:rsidRDefault="00036A5A" w:rsidP="00FF5E38">
            <w:pPr>
              <w:widowControl w:val="0"/>
              <w:jc w:val="center"/>
              <w:rPr>
                <w:szCs w:val="28"/>
              </w:rPr>
            </w:pPr>
            <w:r>
              <w:rPr>
                <w:szCs w:val="28"/>
              </w:rPr>
              <w:t>18</w:t>
            </w:r>
          </w:p>
        </w:tc>
      </w:tr>
      <w:tr w:rsidR="00036A5A" w:rsidRPr="00A80D05" w14:paraId="210ECC68" w14:textId="77777777" w:rsidTr="009D074A">
        <w:tc>
          <w:tcPr>
            <w:tcW w:w="5104" w:type="dxa"/>
            <w:shd w:val="clear" w:color="auto" w:fill="auto"/>
          </w:tcPr>
          <w:p w14:paraId="18546B97" w14:textId="77777777" w:rsidR="00036A5A" w:rsidRPr="008A1A50" w:rsidRDefault="00036A5A" w:rsidP="00FF5E38">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79B04B74" w14:textId="77777777" w:rsidR="00036A5A" w:rsidRPr="00A80D05" w:rsidRDefault="00036A5A" w:rsidP="00FF5E38">
            <w:pPr>
              <w:widowControl w:val="0"/>
              <w:jc w:val="center"/>
              <w:rPr>
                <w:bCs/>
                <w:szCs w:val="28"/>
              </w:rPr>
            </w:pPr>
            <w:r>
              <w:rPr>
                <w:bCs/>
                <w:szCs w:val="28"/>
              </w:rPr>
              <w:t>74</w:t>
            </w:r>
          </w:p>
        </w:tc>
        <w:tc>
          <w:tcPr>
            <w:tcW w:w="2211" w:type="dxa"/>
            <w:shd w:val="clear" w:color="auto" w:fill="auto"/>
            <w:vAlign w:val="center"/>
          </w:tcPr>
          <w:p w14:paraId="7B4BABE8" w14:textId="77777777" w:rsidR="00036A5A" w:rsidRPr="00A84B05" w:rsidRDefault="00036A5A" w:rsidP="00FF5E38">
            <w:pPr>
              <w:widowControl w:val="0"/>
              <w:jc w:val="center"/>
              <w:rPr>
                <w:bCs/>
                <w:szCs w:val="28"/>
              </w:rPr>
            </w:pPr>
            <w:r>
              <w:rPr>
                <w:bCs/>
                <w:szCs w:val="28"/>
              </w:rPr>
              <w:t>74</w:t>
            </w:r>
          </w:p>
        </w:tc>
      </w:tr>
      <w:tr w:rsidR="00036A5A" w:rsidRPr="00A80D05" w14:paraId="724C1D7B" w14:textId="77777777" w:rsidTr="009D074A">
        <w:tc>
          <w:tcPr>
            <w:tcW w:w="5104" w:type="dxa"/>
            <w:shd w:val="clear" w:color="auto" w:fill="auto"/>
          </w:tcPr>
          <w:p w14:paraId="4FC485A0" w14:textId="77777777" w:rsidR="00036A5A" w:rsidRPr="00A80D05" w:rsidRDefault="00036A5A" w:rsidP="00FF5E38">
            <w:pPr>
              <w:widowControl w:val="0"/>
              <w:rPr>
                <w:bCs/>
                <w:szCs w:val="28"/>
              </w:rPr>
            </w:pPr>
            <w:r w:rsidRPr="00A80D05">
              <w:rPr>
                <w:bCs/>
                <w:szCs w:val="28"/>
              </w:rPr>
              <w:t xml:space="preserve">Вид текущего контроля </w:t>
            </w:r>
          </w:p>
        </w:tc>
        <w:tc>
          <w:tcPr>
            <w:tcW w:w="2268" w:type="dxa"/>
            <w:shd w:val="clear" w:color="auto" w:fill="auto"/>
          </w:tcPr>
          <w:p w14:paraId="41472EC8" w14:textId="19783541" w:rsidR="00D97240" w:rsidRPr="00D97240" w:rsidRDefault="00D97240" w:rsidP="00FF5E38">
            <w:pPr>
              <w:widowControl w:val="0"/>
              <w:jc w:val="center"/>
              <w:rPr>
                <w:bCs/>
                <w:szCs w:val="28"/>
              </w:rPr>
            </w:pPr>
            <w:r w:rsidRPr="00D97240">
              <w:rPr>
                <w:bCs/>
                <w:szCs w:val="28"/>
              </w:rPr>
              <w:t>Домашнее творческое задание</w:t>
            </w:r>
          </w:p>
        </w:tc>
        <w:tc>
          <w:tcPr>
            <w:tcW w:w="2211" w:type="dxa"/>
            <w:shd w:val="clear" w:color="auto" w:fill="auto"/>
          </w:tcPr>
          <w:p w14:paraId="62DA7875" w14:textId="7DD31E4C" w:rsidR="00D97240" w:rsidRPr="00D97240" w:rsidRDefault="00D97240" w:rsidP="00FF5E38">
            <w:pPr>
              <w:widowControl w:val="0"/>
              <w:jc w:val="center"/>
              <w:rPr>
                <w:bCs/>
                <w:szCs w:val="28"/>
              </w:rPr>
            </w:pPr>
            <w:r w:rsidRPr="00D97240">
              <w:rPr>
                <w:bCs/>
                <w:szCs w:val="28"/>
              </w:rPr>
              <w:t>Домашнее творческое задание</w:t>
            </w:r>
          </w:p>
        </w:tc>
      </w:tr>
      <w:tr w:rsidR="00036A5A" w:rsidRPr="00A80D05" w14:paraId="4C08F25D" w14:textId="77777777" w:rsidTr="009D074A">
        <w:tc>
          <w:tcPr>
            <w:tcW w:w="5104" w:type="dxa"/>
            <w:shd w:val="clear" w:color="auto" w:fill="auto"/>
          </w:tcPr>
          <w:p w14:paraId="6D13F6FC" w14:textId="77777777" w:rsidR="00036A5A" w:rsidRPr="00A80D05" w:rsidRDefault="00036A5A" w:rsidP="00FF5E38">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31F712C4" w14:textId="77777777" w:rsidR="00036A5A" w:rsidRPr="00A80D05" w:rsidRDefault="00036A5A" w:rsidP="00FF5E38">
            <w:pPr>
              <w:jc w:val="center"/>
              <w:rPr>
                <w:szCs w:val="28"/>
              </w:rPr>
            </w:pPr>
            <w:r>
              <w:rPr>
                <w:szCs w:val="28"/>
              </w:rPr>
              <w:t>зачет</w:t>
            </w:r>
          </w:p>
        </w:tc>
        <w:tc>
          <w:tcPr>
            <w:tcW w:w="2211" w:type="dxa"/>
            <w:shd w:val="clear" w:color="auto" w:fill="auto"/>
            <w:vAlign w:val="center"/>
          </w:tcPr>
          <w:p w14:paraId="6E97AE5C" w14:textId="77777777" w:rsidR="00036A5A" w:rsidRPr="00A80D05" w:rsidRDefault="00036A5A" w:rsidP="00FF5E38">
            <w:pPr>
              <w:jc w:val="center"/>
              <w:rPr>
                <w:szCs w:val="28"/>
              </w:rPr>
            </w:pPr>
            <w:r>
              <w:rPr>
                <w:szCs w:val="28"/>
              </w:rPr>
              <w:t>зачет</w:t>
            </w:r>
          </w:p>
        </w:tc>
      </w:tr>
    </w:tbl>
    <w:p w14:paraId="09B11809" w14:textId="77777777" w:rsidR="00036A5A" w:rsidRDefault="00036A5A" w:rsidP="00B52EAB">
      <w:pPr>
        <w:contextualSpacing/>
        <w:jc w:val="both"/>
        <w:rPr>
          <w:bCs/>
          <w:color w:val="000000"/>
          <w:sz w:val="28"/>
          <w:szCs w:val="28"/>
          <w:lang w:eastAsia="ar-SA"/>
        </w:rPr>
      </w:pPr>
    </w:p>
    <w:p w14:paraId="7BC15E39" w14:textId="77777777" w:rsidR="00986DCE" w:rsidRDefault="00986DCE" w:rsidP="00B52EAB">
      <w:pPr>
        <w:contextualSpacing/>
        <w:jc w:val="both"/>
        <w:rPr>
          <w:bCs/>
          <w:color w:val="000000"/>
          <w:sz w:val="28"/>
          <w:szCs w:val="28"/>
          <w:lang w:eastAsia="ar-SA"/>
        </w:rPr>
      </w:pPr>
    </w:p>
    <w:p w14:paraId="3050B381" w14:textId="77777777" w:rsidR="00986DCE" w:rsidRDefault="00986DCE" w:rsidP="00B52EAB">
      <w:pPr>
        <w:contextualSpacing/>
        <w:jc w:val="both"/>
        <w:rPr>
          <w:bCs/>
          <w:color w:val="000000"/>
          <w:sz w:val="28"/>
          <w:szCs w:val="28"/>
          <w:lang w:eastAsia="ar-SA"/>
        </w:rPr>
      </w:pPr>
    </w:p>
    <w:p w14:paraId="632358AB" w14:textId="44489A35" w:rsidR="00A84B05" w:rsidRDefault="00036A5A" w:rsidP="00B52EAB">
      <w:pPr>
        <w:contextualSpacing/>
        <w:jc w:val="both"/>
        <w:rPr>
          <w:color w:val="000000"/>
          <w:sz w:val="28"/>
          <w:szCs w:val="28"/>
        </w:rPr>
      </w:pPr>
      <w:r w:rsidRPr="00036A5A">
        <w:rPr>
          <w:bCs/>
          <w:color w:val="000000"/>
          <w:sz w:val="28"/>
          <w:szCs w:val="28"/>
          <w:lang w:eastAsia="ar-SA"/>
        </w:rPr>
        <w:lastRenderedPageBreak/>
        <w:t xml:space="preserve">ОП «Корпоративные финансы», профиль </w:t>
      </w:r>
      <w:r w:rsidRPr="00036A5A">
        <w:rPr>
          <w:color w:val="000000"/>
          <w:sz w:val="28"/>
          <w:szCs w:val="28"/>
        </w:rPr>
        <w:t>«Экономика корпорации и ESG инвестирование (с частичной реализацией на английском языке)»</w:t>
      </w:r>
    </w:p>
    <w:p w14:paraId="30907A67" w14:textId="1CA3EF6E" w:rsidR="00F35BDD" w:rsidRPr="00F35BDD" w:rsidRDefault="00F35BDD" w:rsidP="00F35BDD">
      <w:pPr>
        <w:tabs>
          <w:tab w:val="left" w:pos="540"/>
        </w:tabs>
        <w:contextualSpacing/>
        <w:jc w:val="right"/>
        <w:rPr>
          <w:i/>
          <w:sz w:val="28"/>
          <w:szCs w:val="28"/>
        </w:rPr>
      </w:pPr>
      <w:r w:rsidRPr="00F35BDD">
        <w:rPr>
          <w:i/>
          <w:sz w:val="28"/>
          <w:szCs w:val="28"/>
        </w:rPr>
        <w:t xml:space="preserve">Таблица </w:t>
      </w:r>
      <w:r>
        <w:rPr>
          <w:i/>
          <w:sz w:val="28"/>
          <w:szCs w:val="28"/>
        </w:rPr>
        <w:t>4</w:t>
      </w:r>
    </w:p>
    <w:tbl>
      <w:tblPr>
        <w:tblW w:w="958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04"/>
        <w:gridCol w:w="2268"/>
        <w:gridCol w:w="2211"/>
      </w:tblGrid>
      <w:tr w:rsidR="00036A5A" w:rsidRPr="00A80D05" w14:paraId="6C9B6093" w14:textId="77777777" w:rsidTr="00F74CDF">
        <w:tc>
          <w:tcPr>
            <w:tcW w:w="5104" w:type="dxa"/>
            <w:shd w:val="clear" w:color="auto" w:fill="auto"/>
            <w:vAlign w:val="center"/>
          </w:tcPr>
          <w:p w14:paraId="43F925CF" w14:textId="77777777" w:rsidR="00036A5A" w:rsidRPr="00A80D05" w:rsidRDefault="00036A5A" w:rsidP="00FF5E38">
            <w:pPr>
              <w:widowControl w:val="0"/>
              <w:ind w:right="-108"/>
              <w:contextualSpacing/>
              <w:jc w:val="center"/>
              <w:rPr>
                <w:b/>
                <w:bCs/>
                <w:szCs w:val="28"/>
              </w:rPr>
            </w:pPr>
            <w:r w:rsidRPr="00A80D05">
              <w:rPr>
                <w:b/>
                <w:bCs/>
                <w:szCs w:val="28"/>
              </w:rPr>
              <w:t>Вид учебной работы по дисциплине</w:t>
            </w:r>
          </w:p>
        </w:tc>
        <w:tc>
          <w:tcPr>
            <w:tcW w:w="2268" w:type="dxa"/>
            <w:shd w:val="clear" w:color="auto" w:fill="auto"/>
            <w:vAlign w:val="center"/>
          </w:tcPr>
          <w:p w14:paraId="482C61A5" w14:textId="77777777" w:rsidR="00036A5A" w:rsidRPr="00A80D05" w:rsidRDefault="00036A5A" w:rsidP="00FF5E38">
            <w:pPr>
              <w:widowControl w:val="0"/>
              <w:contextualSpacing/>
              <w:jc w:val="center"/>
              <w:rPr>
                <w:b/>
                <w:bCs/>
                <w:szCs w:val="28"/>
              </w:rPr>
            </w:pPr>
            <w:r w:rsidRPr="00A80D05">
              <w:rPr>
                <w:b/>
                <w:bCs/>
                <w:szCs w:val="28"/>
              </w:rPr>
              <w:t>Всего</w:t>
            </w:r>
          </w:p>
          <w:p w14:paraId="69AAE2E9" w14:textId="77777777" w:rsidR="00036A5A" w:rsidRPr="00A80D05" w:rsidRDefault="00036A5A" w:rsidP="00FF5E38">
            <w:pPr>
              <w:widowControl w:val="0"/>
              <w:ind w:left="-108" w:right="-108"/>
              <w:contextualSpacing/>
              <w:jc w:val="center"/>
              <w:rPr>
                <w:b/>
                <w:bCs/>
                <w:szCs w:val="28"/>
              </w:rPr>
            </w:pPr>
            <w:r w:rsidRPr="00A80D05">
              <w:rPr>
                <w:b/>
                <w:bCs/>
                <w:szCs w:val="28"/>
              </w:rPr>
              <w:t>(в з/е и часах)</w:t>
            </w:r>
          </w:p>
        </w:tc>
        <w:tc>
          <w:tcPr>
            <w:tcW w:w="2211" w:type="dxa"/>
            <w:shd w:val="clear" w:color="auto" w:fill="auto"/>
            <w:vAlign w:val="center"/>
          </w:tcPr>
          <w:p w14:paraId="5BCFFB08" w14:textId="5D387060" w:rsidR="00036A5A" w:rsidRPr="00A80D05" w:rsidRDefault="00036A5A" w:rsidP="00FF5E38">
            <w:pPr>
              <w:pStyle w:val="a5"/>
              <w:keepNext/>
              <w:ind w:left="0"/>
              <w:jc w:val="center"/>
              <w:rPr>
                <w:b/>
                <w:szCs w:val="28"/>
              </w:rPr>
            </w:pPr>
            <w:r>
              <w:rPr>
                <w:b/>
                <w:szCs w:val="28"/>
              </w:rPr>
              <w:t>Семестр 7</w:t>
            </w:r>
          </w:p>
          <w:p w14:paraId="54DE3B72" w14:textId="77777777" w:rsidR="00036A5A" w:rsidRPr="00A80D05" w:rsidRDefault="00036A5A" w:rsidP="00FF5E38">
            <w:pPr>
              <w:pStyle w:val="a5"/>
              <w:keepNext/>
              <w:ind w:left="0"/>
              <w:jc w:val="center"/>
              <w:rPr>
                <w:b/>
                <w:szCs w:val="28"/>
              </w:rPr>
            </w:pPr>
            <w:r w:rsidRPr="00A80D05">
              <w:rPr>
                <w:b/>
                <w:szCs w:val="28"/>
              </w:rPr>
              <w:t>(в часах)</w:t>
            </w:r>
          </w:p>
        </w:tc>
      </w:tr>
      <w:tr w:rsidR="00036A5A" w:rsidRPr="00A80D05" w14:paraId="0A78E719" w14:textId="77777777" w:rsidTr="00F74CDF">
        <w:tc>
          <w:tcPr>
            <w:tcW w:w="5104" w:type="dxa"/>
            <w:shd w:val="clear" w:color="auto" w:fill="auto"/>
          </w:tcPr>
          <w:p w14:paraId="1FD4D147" w14:textId="77777777" w:rsidR="00036A5A" w:rsidRPr="00A80D05" w:rsidRDefault="00036A5A" w:rsidP="00FF5E38">
            <w:pPr>
              <w:widowControl w:val="0"/>
              <w:ind w:right="-108"/>
              <w:contextualSpacing/>
              <w:rPr>
                <w:b/>
                <w:bCs/>
                <w:szCs w:val="28"/>
              </w:rPr>
            </w:pPr>
            <w:r w:rsidRPr="00A80D05">
              <w:rPr>
                <w:b/>
                <w:bCs/>
                <w:szCs w:val="28"/>
              </w:rPr>
              <w:t>Общая трудоемкость дисциплины</w:t>
            </w:r>
          </w:p>
        </w:tc>
        <w:tc>
          <w:tcPr>
            <w:tcW w:w="2268" w:type="dxa"/>
            <w:shd w:val="clear" w:color="auto" w:fill="auto"/>
            <w:vAlign w:val="center"/>
          </w:tcPr>
          <w:p w14:paraId="426D5D98" w14:textId="368840EC" w:rsidR="00036A5A" w:rsidRPr="00A80D05" w:rsidRDefault="00036A5A" w:rsidP="00FF5E38">
            <w:pPr>
              <w:widowControl w:val="0"/>
              <w:contextualSpacing/>
              <w:jc w:val="center"/>
              <w:rPr>
                <w:b/>
                <w:bCs/>
                <w:szCs w:val="28"/>
              </w:rPr>
            </w:pPr>
            <w:r>
              <w:rPr>
                <w:b/>
                <w:bCs/>
                <w:szCs w:val="28"/>
              </w:rPr>
              <w:t xml:space="preserve">6 </w:t>
            </w:r>
            <w:r w:rsidRPr="00A80D05">
              <w:rPr>
                <w:b/>
                <w:bCs/>
                <w:szCs w:val="28"/>
              </w:rPr>
              <w:t>з/е</w:t>
            </w:r>
            <w:r>
              <w:rPr>
                <w:b/>
                <w:bCs/>
                <w:szCs w:val="28"/>
              </w:rPr>
              <w:t>/ 216</w:t>
            </w:r>
            <w:r w:rsidRPr="00A80D05">
              <w:rPr>
                <w:b/>
                <w:bCs/>
                <w:szCs w:val="28"/>
              </w:rPr>
              <w:t xml:space="preserve"> ч.</w:t>
            </w:r>
          </w:p>
        </w:tc>
        <w:tc>
          <w:tcPr>
            <w:tcW w:w="2211" w:type="dxa"/>
            <w:shd w:val="clear" w:color="auto" w:fill="auto"/>
            <w:vAlign w:val="center"/>
          </w:tcPr>
          <w:p w14:paraId="78AC7106" w14:textId="31B2445C" w:rsidR="00036A5A" w:rsidRPr="00A80D05" w:rsidRDefault="00036A5A" w:rsidP="00FF5E38">
            <w:pPr>
              <w:widowControl w:val="0"/>
              <w:contextualSpacing/>
              <w:jc w:val="center"/>
              <w:rPr>
                <w:b/>
                <w:bCs/>
                <w:szCs w:val="28"/>
              </w:rPr>
            </w:pPr>
            <w:r>
              <w:rPr>
                <w:b/>
                <w:bCs/>
                <w:szCs w:val="28"/>
              </w:rPr>
              <w:t>216</w:t>
            </w:r>
          </w:p>
        </w:tc>
      </w:tr>
      <w:tr w:rsidR="00036A5A" w:rsidRPr="00A80D05" w14:paraId="6881C764" w14:textId="77777777" w:rsidTr="00F74CDF">
        <w:tc>
          <w:tcPr>
            <w:tcW w:w="5104" w:type="dxa"/>
            <w:shd w:val="clear" w:color="auto" w:fill="auto"/>
          </w:tcPr>
          <w:p w14:paraId="5B465D8E" w14:textId="77777777" w:rsidR="00036A5A" w:rsidRPr="008A1A50" w:rsidRDefault="00036A5A" w:rsidP="00036A5A">
            <w:pPr>
              <w:widowControl w:val="0"/>
              <w:contextualSpacing/>
              <w:rPr>
                <w:b/>
                <w:bCs/>
                <w:i/>
                <w:szCs w:val="28"/>
                <w:highlight w:val="yellow"/>
              </w:rPr>
            </w:pPr>
            <w:r w:rsidRPr="008A1A50">
              <w:rPr>
                <w:b/>
                <w:bCs/>
                <w:i/>
                <w:szCs w:val="28"/>
              </w:rPr>
              <w:t>Контактная работа - Аудиторные занятия</w:t>
            </w:r>
          </w:p>
        </w:tc>
        <w:tc>
          <w:tcPr>
            <w:tcW w:w="2268" w:type="dxa"/>
            <w:shd w:val="clear" w:color="auto" w:fill="auto"/>
            <w:vAlign w:val="center"/>
          </w:tcPr>
          <w:p w14:paraId="3580089F" w14:textId="7BD59DC9" w:rsidR="00036A5A" w:rsidRPr="00A80D05" w:rsidRDefault="00036A5A" w:rsidP="00036A5A">
            <w:pPr>
              <w:widowControl w:val="0"/>
              <w:jc w:val="center"/>
              <w:rPr>
                <w:bCs/>
                <w:szCs w:val="28"/>
              </w:rPr>
            </w:pPr>
            <w:r>
              <w:rPr>
                <w:bCs/>
                <w:szCs w:val="28"/>
              </w:rPr>
              <w:t>84</w:t>
            </w:r>
          </w:p>
        </w:tc>
        <w:tc>
          <w:tcPr>
            <w:tcW w:w="2211" w:type="dxa"/>
            <w:shd w:val="clear" w:color="auto" w:fill="auto"/>
            <w:vAlign w:val="center"/>
          </w:tcPr>
          <w:p w14:paraId="0BD79528" w14:textId="6388881D" w:rsidR="00036A5A" w:rsidRPr="00A80D05" w:rsidRDefault="00036A5A" w:rsidP="00036A5A">
            <w:pPr>
              <w:widowControl w:val="0"/>
              <w:jc w:val="center"/>
              <w:rPr>
                <w:bCs/>
                <w:szCs w:val="28"/>
              </w:rPr>
            </w:pPr>
            <w:r>
              <w:rPr>
                <w:bCs/>
                <w:szCs w:val="28"/>
              </w:rPr>
              <w:t>84</w:t>
            </w:r>
          </w:p>
        </w:tc>
      </w:tr>
      <w:tr w:rsidR="00036A5A" w:rsidRPr="00A80D05" w14:paraId="3C14FB36" w14:textId="77777777" w:rsidTr="00F74CDF">
        <w:tc>
          <w:tcPr>
            <w:tcW w:w="5104" w:type="dxa"/>
            <w:shd w:val="clear" w:color="auto" w:fill="auto"/>
          </w:tcPr>
          <w:p w14:paraId="55CB3971" w14:textId="77777777" w:rsidR="00036A5A" w:rsidRPr="008A1A50" w:rsidRDefault="00036A5A" w:rsidP="00036A5A">
            <w:pPr>
              <w:widowControl w:val="0"/>
              <w:contextualSpacing/>
              <w:rPr>
                <w:i/>
                <w:szCs w:val="28"/>
              </w:rPr>
            </w:pPr>
            <w:r w:rsidRPr="008A1A50">
              <w:rPr>
                <w:i/>
                <w:szCs w:val="28"/>
              </w:rPr>
              <w:t>Лекции</w:t>
            </w:r>
          </w:p>
        </w:tc>
        <w:tc>
          <w:tcPr>
            <w:tcW w:w="2268" w:type="dxa"/>
            <w:shd w:val="clear" w:color="auto" w:fill="auto"/>
            <w:vAlign w:val="center"/>
          </w:tcPr>
          <w:p w14:paraId="70679664" w14:textId="72798A58" w:rsidR="00036A5A" w:rsidRPr="00A80D05" w:rsidRDefault="00036A5A" w:rsidP="00036A5A">
            <w:pPr>
              <w:widowControl w:val="0"/>
              <w:jc w:val="center"/>
              <w:rPr>
                <w:szCs w:val="28"/>
              </w:rPr>
            </w:pPr>
            <w:r>
              <w:rPr>
                <w:szCs w:val="28"/>
              </w:rPr>
              <w:t>34</w:t>
            </w:r>
          </w:p>
        </w:tc>
        <w:tc>
          <w:tcPr>
            <w:tcW w:w="2211" w:type="dxa"/>
            <w:shd w:val="clear" w:color="auto" w:fill="auto"/>
            <w:vAlign w:val="center"/>
          </w:tcPr>
          <w:p w14:paraId="51015B36" w14:textId="609CDD1C" w:rsidR="00036A5A" w:rsidRPr="00A80D05" w:rsidRDefault="00036A5A" w:rsidP="00036A5A">
            <w:pPr>
              <w:widowControl w:val="0"/>
              <w:jc w:val="center"/>
              <w:rPr>
                <w:szCs w:val="28"/>
              </w:rPr>
            </w:pPr>
            <w:r>
              <w:rPr>
                <w:szCs w:val="28"/>
              </w:rPr>
              <w:t>34</w:t>
            </w:r>
          </w:p>
        </w:tc>
      </w:tr>
      <w:tr w:rsidR="00036A5A" w:rsidRPr="00A80D05" w14:paraId="11CDDD8A" w14:textId="77777777" w:rsidTr="00F74CDF">
        <w:tc>
          <w:tcPr>
            <w:tcW w:w="5104" w:type="dxa"/>
            <w:shd w:val="clear" w:color="auto" w:fill="auto"/>
          </w:tcPr>
          <w:p w14:paraId="0BF6233B" w14:textId="77777777" w:rsidR="00036A5A" w:rsidRPr="005532E3" w:rsidRDefault="00036A5A" w:rsidP="00036A5A">
            <w:pPr>
              <w:pStyle w:val="a5"/>
              <w:keepNext/>
              <w:ind w:left="0"/>
              <w:rPr>
                <w:i/>
              </w:rPr>
            </w:pPr>
            <w:r w:rsidRPr="005532E3">
              <w:rPr>
                <w:i/>
              </w:rPr>
              <w:t xml:space="preserve">Семинары, практические занятия  </w:t>
            </w:r>
          </w:p>
        </w:tc>
        <w:tc>
          <w:tcPr>
            <w:tcW w:w="2268" w:type="dxa"/>
            <w:shd w:val="clear" w:color="auto" w:fill="auto"/>
            <w:vAlign w:val="center"/>
          </w:tcPr>
          <w:p w14:paraId="7CB25563" w14:textId="6A174785" w:rsidR="00036A5A" w:rsidRPr="00A80D05" w:rsidRDefault="00036A5A" w:rsidP="00036A5A">
            <w:pPr>
              <w:widowControl w:val="0"/>
              <w:jc w:val="center"/>
              <w:rPr>
                <w:szCs w:val="28"/>
              </w:rPr>
            </w:pPr>
            <w:r>
              <w:rPr>
                <w:szCs w:val="28"/>
              </w:rPr>
              <w:t>50</w:t>
            </w:r>
          </w:p>
        </w:tc>
        <w:tc>
          <w:tcPr>
            <w:tcW w:w="2211" w:type="dxa"/>
            <w:shd w:val="clear" w:color="auto" w:fill="auto"/>
            <w:vAlign w:val="center"/>
          </w:tcPr>
          <w:p w14:paraId="6082B7B1" w14:textId="39C15E14" w:rsidR="00036A5A" w:rsidRPr="00A80D05" w:rsidRDefault="00036A5A" w:rsidP="00036A5A">
            <w:pPr>
              <w:widowControl w:val="0"/>
              <w:jc w:val="center"/>
              <w:rPr>
                <w:szCs w:val="28"/>
              </w:rPr>
            </w:pPr>
            <w:r>
              <w:rPr>
                <w:szCs w:val="28"/>
              </w:rPr>
              <w:t>50</w:t>
            </w:r>
          </w:p>
        </w:tc>
      </w:tr>
      <w:tr w:rsidR="00036A5A" w:rsidRPr="00A80D05" w14:paraId="272A9EE6" w14:textId="77777777" w:rsidTr="00F74CDF">
        <w:tc>
          <w:tcPr>
            <w:tcW w:w="5104" w:type="dxa"/>
            <w:shd w:val="clear" w:color="auto" w:fill="auto"/>
          </w:tcPr>
          <w:p w14:paraId="21B8C19D" w14:textId="77777777" w:rsidR="00036A5A" w:rsidRPr="008A1A50" w:rsidRDefault="00036A5A" w:rsidP="00036A5A">
            <w:pPr>
              <w:widowControl w:val="0"/>
              <w:contextualSpacing/>
              <w:rPr>
                <w:b/>
                <w:bCs/>
                <w:i/>
                <w:szCs w:val="28"/>
              </w:rPr>
            </w:pPr>
            <w:r w:rsidRPr="008A1A50">
              <w:rPr>
                <w:b/>
                <w:bCs/>
                <w:i/>
                <w:szCs w:val="28"/>
              </w:rPr>
              <w:t>Самостоятельная работа</w:t>
            </w:r>
          </w:p>
        </w:tc>
        <w:tc>
          <w:tcPr>
            <w:tcW w:w="2268" w:type="dxa"/>
            <w:shd w:val="clear" w:color="auto" w:fill="auto"/>
            <w:vAlign w:val="center"/>
          </w:tcPr>
          <w:p w14:paraId="47E86CA4" w14:textId="4934CD81" w:rsidR="00036A5A" w:rsidRPr="00A80D05" w:rsidRDefault="00036A5A" w:rsidP="00036A5A">
            <w:pPr>
              <w:widowControl w:val="0"/>
              <w:jc w:val="center"/>
              <w:rPr>
                <w:bCs/>
                <w:szCs w:val="28"/>
              </w:rPr>
            </w:pPr>
            <w:r>
              <w:rPr>
                <w:bCs/>
                <w:szCs w:val="28"/>
              </w:rPr>
              <w:t>132</w:t>
            </w:r>
          </w:p>
        </w:tc>
        <w:tc>
          <w:tcPr>
            <w:tcW w:w="2211" w:type="dxa"/>
            <w:shd w:val="clear" w:color="auto" w:fill="auto"/>
            <w:vAlign w:val="center"/>
          </w:tcPr>
          <w:p w14:paraId="3A9CA9CB" w14:textId="6AEEDFC3" w:rsidR="00036A5A" w:rsidRPr="00A84B05" w:rsidRDefault="00036A5A" w:rsidP="00036A5A">
            <w:pPr>
              <w:widowControl w:val="0"/>
              <w:jc w:val="center"/>
              <w:rPr>
                <w:bCs/>
                <w:szCs w:val="28"/>
              </w:rPr>
            </w:pPr>
            <w:r>
              <w:rPr>
                <w:bCs/>
                <w:szCs w:val="28"/>
              </w:rPr>
              <w:t>132</w:t>
            </w:r>
          </w:p>
        </w:tc>
      </w:tr>
      <w:tr w:rsidR="00036A5A" w:rsidRPr="00A80D05" w14:paraId="6888AF98" w14:textId="77777777" w:rsidTr="00F74CDF">
        <w:tc>
          <w:tcPr>
            <w:tcW w:w="5104" w:type="dxa"/>
            <w:shd w:val="clear" w:color="auto" w:fill="auto"/>
          </w:tcPr>
          <w:p w14:paraId="291EA257" w14:textId="77777777" w:rsidR="00036A5A" w:rsidRPr="00A80D05" w:rsidRDefault="00036A5A" w:rsidP="00FF5E38">
            <w:pPr>
              <w:widowControl w:val="0"/>
              <w:rPr>
                <w:bCs/>
                <w:szCs w:val="28"/>
              </w:rPr>
            </w:pPr>
            <w:r w:rsidRPr="00A80D05">
              <w:rPr>
                <w:bCs/>
                <w:szCs w:val="28"/>
              </w:rPr>
              <w:t xml:space="preserve">Вид текущего контроля </w:t>
            </w:r>
          </w:p>
        </w:tc>
        <w:tc>
          <w:tcPr>
            <w:tcW w:w="2268" w:type="dxa"/>
            <w:shd w:val="clear" w:color="auto" w:fill="auto"/>
          </w:tcPr>
          <w:p w14:paraId="1746B3B5" w14:textId="49FD4B19" w:rsidR="00036A5A" w:rsidRPr="00A80D05" w:rsidRDefault="00036A5A" w:rsidP="00FF5E38">
            <w:pPr>
              <w:widowControl w:val="0"/>
              <w:jc w:val="center"/>
              <w:rPr>
                <w:bCs/>
                <w:szCs w:val="28"/>
              </w:rPr>
            </w:pPr>
            <w:r>
              <w:rPr>
                <w:bCs/>
                <w:szCs w:val="28"/>
              </w:rPr>
              <w:t>Домашнее творческое задание</w:t>
            </w:r>
          </w:p>
        </w:tc>
        <w:tc>
          <w:tcPr>
            <w:tcW w:w="2211" w:type="dxa"/>
            <w:shd w:val="clear" w:color="auto" w:fill="auto"/>
          </w:tcPr>
          <w:p w14:paraId="0E68E0E7" w14:textId="78F05374" w:rsidR="00036A5A" w:rsidRPr="00A80D05" w:rsidRDefault="00036A5A" w:rsidP="00FF5E38">
            <w:pPr>
              <w:widowControl w:val="0"/>
              <w:jc w:val="center"/>
              <w:rPr>
                <w:bCs/>
                <w:szCs w:val="28"/>
              </w:rPr>
            </w:pPr>
            <w:r>
              <w:rPr>
                <w:bCs/>
                <w:szCs w:val="28"/>
              </w:rPr>
              <w:t>Домашнее творческое задание</w:t>
            </w:r>
          </w:p>
        </w:tc>
      </w:tr>
      <w:tr w:rsidR="00036A5A" w:rsidRPr="00A80D05" w14:paraId="2F58944D" w14:textId="77777777" w:rsidTr="00F74CDF">
        <w:tc>
          <w:tcPr>
            <w:tcW w:w="5104" w:type="dxa"/>
            <w:shd w:val="clear" w:color="auto" w:fill="auto"/>
          </w:tcPr>
          <w:p w14:paraId="5EC54477" w14:textId="77777777" w:rsidR="00036A5A" w:rsidRPr="00A80D05" w:rsidRDefault="00036A5A" w:rsidP="00FF5E38">
            <w:pPr>
              <w:widowControl w:val="0"/>
              <w:contextualSpacing/>
              <w:rPr>
                <w:bCs/>
                <w:szCs w:val="28"/>
              </w:rPr>
            </w:pPr>
            <w:r w:rsidRPr="00A80D05">
              <w:rPr>
                <w:bCs/>
                <w:szCs w:val="28"/>
              </w:rPr>
              <w:t>Вид промежуточной аттестации</w:t>
            </w:r>
          </w:p>
        </w:tc>
        <w:tc>
          <w:tcPr>
            <w:tcW w:w="2268" w:type="dxa"/>
            <w:shd w:val="clear" w:color="auto" w:fill="auto"/>
            <w:vAlign w:val="center"/>
          </w:tcPr>
          <w:p w14:paraId="50E078CC" w14:textId="5C3E252C" w:rsidR="00036A5A" w:rsidRPr="00A80D05" w:rsidRDefault="00036A5A" w:rsidP="00FF5E38">
            <w:pPr>
              <w:jc w:val="center"/>
              <w:rPr>
                <w:szCs w:val="28"/>
              </w:rPr>
            </w:pPr>
            <w:r>
              <w:rPr>
                <w:szCs w:val="28"/>
              </w:rPr>
              <w:t>экзамен</w:t>
            </w:r>
          </w:p>
        </w:tc>
        <w:tc>
          <w:tcPr>
            <w:tcW w:w="2211" w:type="dxa"/>
            <w:shd w:val="clear" w:color="auto" w:fill="auto"/>
            <w:vAlign w:val="center"/>
          </w:tcPr>
          <w:p w14:paraId="4E8715B5" w14:textId="17135793" w:rsidR="00036A5A" w:rsidRPr="00A80D05" w:rsidRDefault="00036A5A" w:rsidP="00FF5E38">
            <w:pPr>
              <w:jc w:val="center"/>
              <w:rPr>
                <w:szCs w:val="28"/>
              </w:rPr>
            </w:pPr>
            <w:r>
              <w:rPr>
                <w:szCs w:val="28"/>
              </w:rPr>
              <w:t>экзамен</w:t>
            </w:r>
          </w:p>
        </w:tc>
      </w:tr>
    </w:tbl>
    <w:p w14:paraId="5D8A8C4C" w14:textId="77777777" w:rsidR="00036A5A" w:rsidRDefault="00036A5A" w:rsidP="00B52EAB">
      <w:pPr>
        <w:contextualSpacing/>
        <w:jc w:val="both"/>
        <w:rPr>
          <w:b/>
          <w:bCs/>
          <w:iCs/>
          <w:sz w:val="28"/>
          <w:szCs w:val="28"/>
        </w:rPr>
      </w:pPr>
    </w:p>
    <w:p w14:paraId="5901D228" w14:textId="091DF69D" w:rsidR="00B86FCA" w:rsidRPr="003D09C5" w:rsidRDefault="00B86FCA" w:rsidP="00B52EAB">
      <w:pPr>
        <w:contextualSpacing/>
        <w:jc w:val="both"/>
        <w:rPr>
          <w:b/>
          <w:bCs/>
          <w:iCs/>
          <w:sz w:val="28"/>
          <w:szCs w:val="28"/>
        </w:rPr>
      </w:pPr>
      <w:r w:rsidRPr="003D09C5">
        <w:rPr>
          <w:b/>
          <w:bCs/>
          <w:iCs/>
          <w:sz w:val="28"/>
          <w:szCs w:val="28"/>
        </w:rPr>
        <w:t>5. Содержание дисциплины, структурированное по темам (разделам) дисциплины с указанием их объемов</w:t>
      </w:r>
      <w:r w:rsidR="004D1974" w:rsidRPr="003D09C5">
        <w:rPr>
          <w:b/>
          <w:bCs/>
          <w:iCs/>
          <w:sz w:val="28"/>
          <w:szCs w:val="28"/>
        </w:rPr>
        <w:t xml:space="preserve"> </w:t>
      </w:r>
      <w:r w:rsidRPr="003D09C5">
        <w:rPr>
          <w:b/>
          <w:bCs/>
          <w:iCs/>
          <w:sz w:val="28"/>
          <w:szCs w:val="28"/>
        </w:rPr>
        <w:t>(в академических часах) и видов учебных занятий</w:t>
      </w:r>
    </w:p>
    <w:p w14:paraId="35E837CD" w14:textId="77777777" w:rsidR="00B86FCA" w:rsidRPr="003D09C5" w:rsidRDefault="00B86FCA" w:rsidP="00A80EA7">
      <w:pPr>
        <w:ind w:left="720"/>
        <w:contextualSpacing/>
        <w:jc w:val="center"/>
        <w:rPr>
          <w:b/>
          <w:bCs/>
          <w:iCs/>
          <w:sz w:val="28"/>
          <w:szCs w:val="28"/>
        </w:rPr>
      </w:pPr>
    </w:p>
    <w:p w14:paraId="28B18333" w14:textId="77777777" w:rsidR="00B86FCA" w:rsidRPr="00B72283" w:rsidRDefault="00B86FCA" w:rsidP="003D09C5">
      <w:pPr>
        <w:widowControl w:val="0"/>
        <w:autoSpaceDE w:val="0"/>
        <w:autoSpaceDN w:val="0"/>
        <w:adjustRightInd w:val="0"/>
        <w:rPr>
          <w:b/>
          <w:bCs/>
          <w:iCs/>
          <w:sz w:val="28"/>
          <w:szCs w:val="28"/>
        </w:rPr>
      </w:pPr>
      <w:r w:rsidRPr="00B72283">
        <w:rPr>
          <w:b/>
          <w:bCs/>
          <w:iCs/>
          <w:sz w:val="28"/>
          <w:szCs w:val="28"/>
        </w:rPr>
        <w:t>5.1. Содержание дисциплины</w:t>
      </w:r>
    </w:p>
    <w:p w14:paraId="3D02F932" w14:textId="77777777" w:rsidR="00B86FCA" w:rsidRPr="0052078C" w:rsidRDefault="00B86FCA" w:rsidP="00A80EA7">
      <w:pPr>
        <w:jc w:val="center"/>
        <w:rPr>
          <w:b/>
          <w:bCs/>
          <w:i/>
          <w:iCs/>
          <w:sz w:val="28"/>
          <w:szCs w:val="28"/>
          <w:highlight w:val="yellow"/>
        </w:rPr>
      </w:pPr>
    </w:p>
    <w:p w14:paraId="77067796" w14:textId="77777777" w:rsidR="007123E6" w:rsidRDefault="00137FFE" w:rsidP="007123E6">
      <w:pPr>
        <w:ind w:firstLine="709"/>
        <w:jc w:val="both"/>
        <w:rPr>
          <w:bCs/>
          <w:i/>
          <w:iCs/>
          <w:sz w:val="28"/>
          <w:szCs w:val="28"/>
        </w:rPr>
      </w:pPr>
      <w:r w:rsidRPr="007123E6">
        <w:rPr>
          <w:bCs/>
          <w:i/>
          <w:iCs/>
          <w:sz w:val="28"/>
          <w:szCs w:val="28"/>
        </w:rPr>
        <w:t xml:space="preserve">Тема </w:t>
      </w:r>
      <w:r w:rsidR="00205396" w:rsidRPr="007123E6">
        <w:rPr>
          <w:bCs/>
          <w:i/>
          <w:iCs/>
          <w:sz w:val="28"/>
          <w:szCs w:val="28"/>
        </w:rPr>
        <w:t>1. Основы экологической экономики и устойчивого развития</w:t>
      </w:r>
    </w:p>
    <w:p w14:paraId="233BD57A" w14:textId="020A2EE7" w:rsidR="007123E6" w:rsidRDefault="002916B2" w:rsidP="007123E6">
      <w:pPr>
        <w:ind w:firstLine="709"/>
        <w:jc w:val="both"/>
        <w:rPr>
          <w:bCs/>
          <w:sz w:val="28"/>
          <w:szCs w:val="28"/>
        </w:rPr>
      </w:pPr>
      <w:r w:rsidRPr="006952BC">
        <w:rPr>
          <w:rFonts w:eastAsiaTheme="minorHAnsi"/>
          <w:color w:val="000000"/>
          <w:sz w:val="28"/>
          <w:szCs w:val="28"/>
          <w:lang w:eastAsia="en-US"/>
        </w:rPr>
        <w:t xml:space="preserve">Сущность, предмет, и задачи экологической экономики. </w:t>
      </w:r>
      <w:r w:rsidR="007123E6">
        <w:rPr>
          <w:bCs/>
          <w:sz w:val="28"/>
          <w:szCs w:val="28"/>
        </w:rPr>
        <w:t>Экологическая экономика, экономика природопользования</w:t>
      </w:r>
      <w:r w:rsidR="00341D0A">
        <w:rPr>
          <w:bCs/>
          <w:sz w:val="28"/>
          <w:szCs w:val="28"/>
        </w:rPr>
        <w:t xml:space="preserve">, </w:t>
      </w:r>
      <w:r w:rsidR="007123E6">
        <w:rPr>
          <w:bCs/>
          <w:sz w:val="28"/>
          <w:szCs w:val="28"/>
        </w:rPr>
        <w:t>экономика окружающей среды</w:t>
      </w:r>
      <w:r w:rsidR="00341D0A">
        <w:rPr>
          <w:bCs/>
          <w:sz w:val="28"/>
          <w:szCs w:val="28"/>
        </w:rPr>
        <w:t>, экономика природоохранной деятельности</w:t>
      </w:r>
      <w:r w:rsidR="00276CC3">
        <w:rPr>
          <w:bCs/>
          <w:sz w:val="28"/>
          <w:szCs w:val="28"/>
        </w:rPr>
        <w:t>, зеленая экономика</w:t>
      </w:r>
      <w:r w:rsidR="007123E6">
        <w:rPr>
          <w:bCs/>
          <w:sz w:val="28"/>
          <w:szCs w:val="28"/>
        </w:rPr>
        <w:t>: сходства и отличия.</w:t>
      </w:r>
      <w:r>
        <w:rPr>
          <w:bCs/>
          <w:sz w:val="28"/>
          <w:szCs w:val="28"/>
        </w:rPr>
        <w:t xml:space="preserve"> </w:t>
      </w:r>
      <w:r w:rsidR="00205396" w:rsidRPr="00486F34">
        <w:rPr>
          <w:bCs/>
          <w:sz w:val="28"/>
          <w:szCs w:val="28"/>
        </w:rPr>
        <w:t>Экологически устойчивое развитие национальной экономики, регионов и хозяйствующих субъектов</w:t>
      </w:r>
      <w:r w:rsidR="00276CC3">
        <w:rPr>
          <w:bCs/>
          <w:sz w:val="28"/>
          <w:szCs w:val="28"/>
        </w:rPr>
        <w:t>: к</w:t>
      </w:r>
      <w:r w:rsidR="00CA5A35" w:rsidRPr="00B828F4">
        <w:rPr>
          <w:rFonts w:eastAsiaTheme="minorHAnsi"/>
          <w:color w:val="000000"/>
          <w:sz w:val="28"/>
          <w:szCs w:val="28"/>
          <w:lang w:eastAsia="en-US"/>
        </w:rPr>
        <w:t>ритерии, индикаторы и целевые ориентиры</w:t>
      </w:r>
      <w:r w:rsidR="00CA5A35">
        <w:rPr>
          <w:bCs/>
          <w:sz w:val="28"/>
          <w:szCs w:val="28"/>
        </w:rPr>
        <w:t>.</w:t>
      </w:r>
      <w:r w:rsidR="00CA5A35" w:rsidRPr="00B828F4">
        <w:rPr>
          <w:rFonts w:eastAsiaTheme="minorHAnsi"/>
          <w:color w:val="000000"/>
          <w:sz w:val="28"/>
          <w:szCs w:val="28"/>
          <w:lang w:eastAsia="en-US"/>
        </w:rPr>
        <w:t xml:space="preserve"> </w:t>
      </w:r>
      <w:r w:rsidR="00205396" w:rsidRPr="00486F34">
        <w:rPr>
          <w:sz w:val="28"/>
          <w:szCs w:val="28"/>
        </w:rPr>
        <w:t>Экологизация отраслей, комплексов и секторов экономики</w:t>
      </w:r>
      <w:r w:rsidR="007123E6">
        <w:rPr>
          <w:sz w:val="28"/>
          <w:szCs w:val="28"/>
        </w:rPr>
        <w:t>.</w:t>
      </w:r>
      <w:r w:rsidR="00276CC3">
        <w:rPr>
          <w:sz w:val="28"/>
          <w:szCs w:val="28"/>
        </w:rPr>
        <w:t xml:space="preserve"> Воздействие отраслей, комплексов, секторов экономики на окружающую среду. Основные направления снижения негативного воздействия производственных процессов на окружающую среду. </w:t>
      </w:r>
      <w:r w:rsidR="00205396" w:rsidRPr="00486F34">
        <w:rPr>
          <w:bCs/>
          <w:sz w:val="28"/>
          <w:szCs w:val="28"/>
        </w:rPr>
        <w:t>Экономика замкнутого цикла</w:t>
      </w:r>
      <w:r w:rsidR="007123E6">
        <w:rPr>
          <w:bCs/>
          <w:sz w:val="28"/>
          <w:szCs w:val="28"/>
        </w:rPr>
        <w:t>.</w:t>
      </w:r>
    </w:p>
    <w:p w14:paraId="51CCBA0E" w14:textId="77777777" w:rsidR="007123E6" w:rsidRDefault="007123E6" w:rsidP="007123E6">
      <w:pPr>
        <w:ind w:firstLine="709"/>
        <w:jc w:val="both"/>
        <w:rPr>
          <w:bCs/>
          <w:sz w:val="28"/>
          <w:szCs w:val="28"/>
        </w:rPr>
      </w:pPr>
    </w:p>
    <w:p w14:paraId="12F28C68" w14:textId="08EE5FC1" w:rsidR="004B64CD" w:rsidRDefault="00137FFE" w:rsidP="007123E6">
      <w:pPr>
        <w:ind w:firstLine="709"/>
        <w:jc w:val="both"/>
        <w:rPr>
          <w:rFonts w:eastAsiaTheme="minorHAnsi"/>
          <w:sz w:val="28"/>
          <w:szCs w:val="28"/>
          <w:lang w:eastAsia="en-US"/>
        </w:rPr>
      </w:pPr>
      <w:r w:rsidRPr="007123E6">
        <w:rPr>
          <w:bCs/>
          <w:i/>
          <w:iCs/>
          <w:sz w:val="28"/>
          <w:szCs w:val="28"/>
        </w:rPr>
        <w:t>Тема</w:t>
      </w:r>
      <w:r w:rsidR="00205396" w:rsidRPr="007123E6">
        <w:rPr>
          <w:bCs/>
          <w:i/>
          <w:iCs/>
          <w:sz w:val="28"/>
          <w:szCs w:val="28"/>
        </w:rPr>
        <w:t xml:space="preserve"> 2. </w:t>
      </w:r>
      <w:r w:rsidR="00805FB2">
        <w:rPr>
          <w:bCs/>
          <w:i/>
          <w:iCs/>
          <w:sz w:val="28"/>
          <w:szCs w:val="28"/>
        </w:rPr>
        <w:t>Направления государственной</w:t>
      </w:r>
      <w:r w:rsidR="004B64CD" w:rsidRPr="004B64CD">
        <w:rPr>
          <w:bCs/>
          <w:i/>
          <w:iCs/>
          <w:sz w:val="28"/>
          <w:szCs w:val="28"/>
        </w:rPr>
        <w:t xml:space="preserve"> экологической политики</w:t>
      </w:r>
      <w:r w:rsidR="004B64CD" w:rsidRPr="004B64CD">
        <w:rPr>
          <w:rFonts w:eastAsiaTheme="minorHAnsi"/>
          <w:sz w:val="32"/>
          <w:szCs w:val="32"/>
          <w:lang w:eastAsia="en-US"/>
        </w:rPr>
        <w:t xml:space="preserve"> </w:t>
      </w:r>
    </w:p>
    <w:p w14:paraId="088C62A6" w14:textId="57773329" w:rsidR="00205396" w:rsidRDefault="00BE55D6" w:rsidP="007123E6">
      <w:pPr>
        <w:ind w:firstLine="709"/>
        <w:jc w:val="both"/>
        <w:rPr>
          <w:bCs/>
          <w:sz w:val="28"/>
          <w:szCs w:val="28"/>
        </w:rPr>
      </w:pPr>
      <w:r w:rsidRPr="00C2494B">
        <w:rPr>
          <w:rFonts w:eastAsiaTheme="minorHAnsi"/>
          <w:sz w:val="28"/>
          <w:szCs w:val="28"/>
          <w:lang w:eastAsia="en-US"/>
        </w:rPr>
        <w:t xml:space="preserve">Основы правого регулирования </w:t>
      </w:r>
      <w:r>
        <w:rPr>
          <w:rFonts w:eastAsiaTheme="minorHAnsi"/>
          <w:sz w:val="28"/>
          <w:szCs w:val="28"/>
          <w:lang w:eastAsia="en-US"/>
        </w:rPr>
        <w:t xml:space="preserve">экологической экономики в Российской Федерации. </w:t>
      </w:r>
      <w:r w:rsidRPr="00C2494B">
        <w:rPr>
          <w:rFonts w:eastAsiaTheme="minorHAnsi"/>
          <w:sz w:val="28"/>
          <w:szCs w:val="28"/>
          <w:lang w:eastAsia="en-US"/>
        </w:rPr>
        <w:t xml:space="preserve">Цели и задачи </w:t>
      </w:r>
      <w:r>
        <w:rPr>
          <w:rFonts w:eastAsiaTheme="minorHAnsi"/>
          <w:sz w:val="28"/>
          <w:szCs w:val="28"/>
          <w:lang w:eastAsia="en-US"/>
        </w:rPr>
        <w:t>экологического</w:t>
      </w:r>
      <w:r w:rsidRPr="00C2494B">
        <w:rPr>
          <w:rFonts w:eastAsiaTheme="minorHAnsi"/>
          <w:sz w:val="28"/>
          <w:szCs w:val="28"/>
          <w:lang w:eastAsia="en-US"/>
        </w:rPr>
        <w:t xml:space="preserve"> законодательства Российской Федерации.</w:t>
      </w:r>
      <w:r>
        <w:rPr>
          <w:rFonts w:eastAsiaTheme="minorHAnsi"/>
          <w:sz w:val="28"/>
          <w:szCs w:val="28"/>
          <w:lang w:eastAsia="en-US"/>
        </w:rPr>
        <w:t xml:space="preserve"> Экологическая доктрина Российской Федерации. </w:t>
      </w:r>
      <w:r w:rsidR="007D3331">
        <w:rPr>
          <w:rFonts w:eastAsiaTheme="minorHAnsi"/>
          <w:sz w:val="28"/>
          <w:szCs w:val="28"/>
          <w:lang w:eastAsia="en-US"/>
        </w:rPr>
        <w:t xml:space="preserve">Законодательство в сфере охраны окружающей среды. Ресурсное законодательство. </w:t>
      </w:r>
      <w:r w:rsidR="00412EB2">
        <w:rPr>
          <w:rFonts w:eastAsiaTheme="minorHAnsi"/>
          <w:sz w:val="28"/>
          <w:szCs w:val="28"/>
          <w:lang w:eastAsia="en-US"/>
        </w:rPr>
        <w:t>Организация с</w:t>
      </w:r>
      <w:r w:rsidR="007D3331">
        <w:rPr>
          <w:rFonts w:eastAsiaTheme="minorHAnsi"/>
          <w:sz w:val="28"/>
          <w:szCs w:val="28"/>
          <w:lang w:eastAsia="en-US"/>
        </w:rPr>
        <w:t>истем</w:t>
      </w:r>
      <w:r w:rsidR="00412EB2">
        <w:rPr>
          <w:rFonts w:eastAsiaTheme="minorHAnsi"/>
          <w:sz w:val="28"/>
          <w:szCs w:val="28"/>
          <w:lang w:eastAsia="en-US"/>
        </w:rPr>
        <w:t>ы</w:t>
      </w:r>
      <w:r w:rsidR="007D3331">
        <w:rPr>
          <w:rFonts w:eastAsiaTheme="minorHAnsi"/>
          <w:sz w:val="28"/>
          <w:szCs w:val="28"/>
          <w:lang w:eastAsia="en-US"/>
        </w:rPr>
        <w:t xml:space="preserve"> управления экологической экономикой. Экологическая политика и ее уровни. </w:t>
      </w:r>
      <w:r w:rsidR="00205396" w:rsidRPr="007123E6">
        <w:rPr>
          <w:bCs/>
          <w:sz w:val="28"/>
          <w:szCs w:val="28"/>
        </w:rPr>
        <w:t>Экологическая политика в контексте мирового экономического развития</w:t>
      </w:r>
      <w:r w:rsidR="007123E6" w:rsidRPr="007123E6">
        <w:rPr>
          <w:bCs/>
          <w:color w:val="FF0000"/>
          <w:sz w:val="28"/>
          <w:szCs w:val="28"/>
        </w:rPr>
        <w:t xml:space="preserve">. </w:t>
      </w:r>
      <w:r w:rsidR="00205396" w:rsidRPr="007123E6">
        <w:rPr>
          <w:sz w:val="28"/>
          <w:szCs w:val="28"/>
        </w:rPr>
        <w:t>Формирование системы международного экологического сотрудничества</w:t>
      </w:r>
      <w:r w:rsidR="007D3331">
        <w:rPr>
          <w:bCs/>
          <w:sz w:val="28"/>
          <w:szCs w:val="28"/>
        </w:rPr>
        <w:t>. Деятельность международных организаций в области охраны окружающей среды.</w:t>
      </w:r>
    </w:p>
    <w:p w14:paraId="3F885B44" w14:textId="77777777" w:rsidR="007123E6" w:rsidRDefault="007123E6" w:rsidP="007123E6">
      <w:pPr>
        <w:ind w:firstLine="709"/>
        <w:jc w:val="both"/>
        <w:rPr>
          <w:bCs/>
          <w:sz w:val="28"/>
          <w:szCs w:val="28"/>
        </w:rPr>
      </w:pPr>
    </w:p>
    <w:p w14:paraId="6EDCC171" w14:textId="0A66C88E" w:rsidR="00DC57D2" w:rsidRDefault="00137FFE" w:rsidP="00DC57D2">
      <w:pPr>
        <w:tabs>
          <w:tab w:val="left" w:pos="1134"/>
          <w:tab w:val="left" w:pos="2268"/>
        </w:tabs>
        <w:ind w:firstLine="709"/>
        <w:jc w:val="both"/>
        <w:rPr>
          <w:bCs/>
          <w:color w:val="FF0000"/>
          <w:sz w:val="28"/>
          <w:szCs w:val="28"/>
        </w:rPr>
      </w:pPr>
      <w:r w:rsidRPr="00EC63E3">
        <w:rPr>
          <w:i/>
          <w:iCs/>
          <w:sz w:val="28"/>
          <w:szCs w:val="28"/>
        </w:rPr>
        <w:t xml:space="preserve">Тема </w:t>
      </w:r>
      <w:r w:rsidR="00205396" w:rsidRPr="00EC63E3">
        <w:rPr>
          <w:i/>
          <w:iCs/>
          <w:sz w:val="28"/>
          <w:szCs w:val="28"/>
        </w:rPr>
        <w:t>3. Механизм управления экологической экономикой</w:t>
      </w:r>
      <w:r w:rsidR="00205396" w:rsidRPr="00486F34">
        <w:rPr>
          <w:sz w:val="28"/>
          <w:szCs w:val="28"/>
        </w:rPr>
        <w:t xml:space="preserve"> </w:t>
      </w:r>
    </w:p>
    <w:p w14:paraId="0BB153FB" w14:textId="0464F4D4" w:rsidR="00092CDD" w:rsidRPr="00DC57D2" w:rsidRDefault="00205396" w:rsidP="00DC57D2">
      <w:pPr>
        <w:tabs>
          <w:tab w:val="left" w:pos="1134"/>
          <w:tab w:val="left" w:pos="2268"/>
        </w:tabs>
        <w:ind w:firstLine="709"/>
        <w:jc w:val="both"/>
        <w:rPr>
          <w:bCs/>
          <w:color w:val="FF0000"/>
          <w:sz w:val="28"/>
          <w:szCs w:val="28"/>
        </w:rPr>
      </w:pPr>
      <w:r w:rsidRPr="00DC57D2">
        <w:rPr>
          <w:sz w:val="28"/>
          <w:szCs w:val="28"/>
        </w:rPr>
        <w:t>Методы государственного экологического регулирования</w:t>
      </w:r>
      <w:r w:rsidR="00FB1F5E" w:rsidRPr="00DC57D2">
        <w:rPr>
          <w:sz w:val="28"/>
          <w:szCs w:val="28"/>
        </w:rPr>
        <w:t>: прямое регулирование, рыночные механизмы</w:t>
      </w:r>
      <w:r w:rsidR="00092CDD" w:rsidRPr="00DC57D2">
        <w:rPr>
          <w:sz w:val="28"/>
          <w:szCs w:val="28"/>
        </w:rPr>
        <w:t xml:space="preserve">. </w:t>
      </w:r>
      <w:r w:rsidR="00FB1F5E" w:rsidRPr="00DC57D2">
        <w:rPr>
          <w:rFonts w:eastAsiaTheme="minorHAnsi"/>
          <w:sz w:val="28"/>
          <w:szCs w:val="28"/>
          <w:lang w:eastAsia="en-US"/>
        </w:rPr>
        <w:t xml:space="preserve">Сущность, функции и цель </w:t>
      </w:r>
      <w:r w:rsidR="00FB1F5E" w:rsidRPr="00DC57D2">
        <w:rPr>
          <w:rFonts w:eastAsiaTheme="minorHAnsi"/>
          <w:sz w:val="28"/>
          <w:szCs w:val="28"/>
          <w:lang w:eastAsia="en-US"/>
        </w:rPr>
        <w:lastRenderedPageBreak/>
        <w:t xml:space="preserve">экологического нормирования. Нормативы качества окружающей среды. Нормативы допустимого воздействия на окружающую среду. Нормативы допустимых физических воздействий. Нормативы допустимой антропогенной нагрузки. Нормативы допустимого изъятия компонентов природной среды. Технологическое нормирование. Новые доступные технологии. Государственный учет объектов, оказывающих негативное воздействие на окружающую среду. Разрешения на воздействие на окружающую среду. Лицензирование отдельных видов деятельности в области охраны окружающей среды. Экологическая сертификация хозяйственной и иной деятельности. </w:t>
      </w:r>
      <w:r w:rsidR="00DC57D2" w:rsidRPr="00DC57D2">
        <w:rPr>
          <w:rFonts w:eastAsiaTheme="minorHAnsi"/>
          <w:sz w:val="28"/>
          <w:szCs w:val="28"/>
          <w:lang w:eastAsia="en-US"/>
        </w:rPr>
        <w:t>Экологическая экспертиза: сущность, принципы, виды. Плата за пользование природными ресурсами: водными объектами, лесными ресурсами, земельными ресурсами, ресурсами животного мира, недрами. Плата за негативное воздействие на окружающую среду. Формирование рынка экологической продукции, технологий, оборудования и природоохранных услуг. Экологический сбор. Утилизационный сбор</w:t>
      </w:r>
      <w:r w:rsidR="00DC57D2" w:rsidRPr="00DC57D2">
        <w:rPr>
          <w:bCs/>
          <w:color w:val="FF0000"/>
          <w:sz w:val="28"/>
          <w:szCs w:val="28"/>
        </w:rPr>
        <w:t xml:space="preserve">. </w:t>
      </w:r>
      <w:r w:rsidR="00092CDD" w:rsidRPr="00FE46BB">
        <w:rPr>
          <w:rFonts w:eastAsiaTheme="minorHAnsi"/>
          <w:color w:val="000000"/>
          <w:sz w:val="28"/>
          <w:szCs w:val="28"/>
          <w:lang w:eastAsia="en-US"/>
        </w:rPr>
        <w:t xml:space="preserve">Регулирование цен и количества выбросов. </w:t>
      </w:r>
      <w:r w:rsidR="00092CDD" w:rsidRPr="00DC57D2">
        <w:rPr>
          <w:rFonts w:eastAsiaTheme="minorHAnsi"/>
          <w:color w:val="000000"/>
          <w:sz w:val="28"/>
          <w:szCs w:val="28"/>
          <w:lang w:eastAsia="en-US"/>
        </w:rPr>
        <w:t xml:space="preserve">Система </w:t>
      </w:r>
      <w:r w:rsidR="00DC57D2" w:rsidRPr="00DC57D2">
        <w:rPr>
          <w:rFonts w:eastAsiaTheme="minorHAnsi"/>
          <w:color w:val="000000"/>
          <w:sz w:val="28"/>
          <w:szCs w:val="28"/>
          <w:lang w:eastAsia="en-US"/>
        </w:rPr>
        <w:t>«</w:t>
      </w:r>
      <w:proofErr w:type="spellStart"/>
      <w:r w:rsidR="00092CDD" w:rsidRPr="00DC57D2">
        <w:rPr>
          <w:rFonts w:eastAsiaTheme="minorHAnsi"/>
          <w:color w:val="000000"/>
          <w:sz w:val="28"/>
          <w:szCs w:val="28"/>
          <w:lang w:eastAsia="en-US"/>
        </w:rPr>
        <w:t>cap-and-trade</w:t>
      </w:r>
      <w:proofErr w:type="spellEnd"/>
      <w:r w:rsidR="00270A6D">
        <w:rPr>
          <w:rFonts w:eastAsiaTheme="minorHAnsi"/>
          <w:color w:val="000000"/>
          <w:sz w:val="28"/>
          <w:szCs w:val="28"/>
          <w:lang w:eastAsia="en-US"/>
        </w:rPr>
        <w:t>»</w:t>
      </w:r>
      <w:r w:rsidR="00092CDD" w:rsidRPr="00DC57D2">
        <w:rPr>
          <w:rFonts w:eastAsiaTheme="minorHAnsi"/>
          <w:color w:val="000000"/>
          <w:sz w:val="28"/>
          <w:szCs w:val="28"/>
          <w:lang w:eastAsia="en-US"/>
        </w:rPr>
        <w:t xml:space="preserve">. </w:t>
      </w:r>
      <w:r w:rsidR="00DC57D2" w:rsidRPr="00DC57D2">
        <w:rPr>
          <w:bCs/>
          <w:sz w:val="28"/>
          <w:szCs w:val="28"/>
        </w:rPr>
        <w:t xml:space="preserve">Торговля углеродными квотами (единицами компенсаций). </w:t>
      </w:r>
      <w:r w:rsidR="00092CDD" w:rsidRPr="00DC57D2">
        <w:rPr>
          <w:rFonts w:eastAsiaTheme="minorHAnsi"/>
          <w:color w:val="000000"/>
          <w:sz w:val="28"/>
          <w:szCs w:val="28"/>
          <w:lang w:eastAsia="en-US"/>
        </w:rPr>
        <w:t xml:space="preserve">Бесплатное размещение квот и аукцион. Сравнительный анализ различных инструментов. </w:t>
      </w:r>
    </w:p>
    <w:p w14:paraId="55403260" w14:textId="2CEF71AB" w:rsidR="00205396" w:rsidRPr="00DC57D2" w:rsidRDefault="00205396" w:rsidP="00DC57D2">
      <w:pPr>
        <w:tabs>
          <w:tab w:val="left" w:pos="1134"/>
          <w:tab w:val="left" w:pos="2268"/>
        </w:tabs>
        <w:ind w:firstLine="709"/>
        <w:jc w:val="both"/>
        <w:rPr>
          <w:bCs/>
          <w:color w:val="FF0000"/>
          <w:sz w:val="28"/>
          <w:szCs w:val="28"/>
        </w:rPr>
      </w:pPr>
    </w:p>
    <w:p w14:paraId="37138FE1" w14:textId="77777777" w:rsidR="00F85767" w:rsidRDefault="00137FFE" w:rsidP="00F85767">
      <w:pPr>
        <w:ind w:firstLine="709"/>
        <w:jc w:val="both"/>
        <w:rPr>
          <w:sz w:val="28"/>
          <w:szCs w:val="28"/>
        </w:rPr>
      </w:pPr>
      <w:r w:rsidRPr="00B72283">
        <w:rPr>
          <w:i/>
          <w:iCs/>
          <w:sz w:val="28"/>
          <w:szCs w:val="28"/>
        </w:rPr>
        <w:t xml:space="preserve">Тема </w:t>
      </w:r>
      <w:r w:rsidR="00205396" w:rsidRPr="00B72283">
        <w:rPr>
          <w:i/>
          <w:iCs/>
          <w:sz w:val="28"/>
          <w:szCs w:val="28"/>
        </w:rPr>
        <w:t>4. Оценка эффективности экологической деятельности</w:t>
      </w:r>
    </w:p>
    <w:p w14:paraId="5F6E6275" w14:textId="123D3B44" w:rsidR="003868D5" w:rsidRDefault="00342369" w:rsidP="00F85767">
      <w:pPr>
        <w:ind w:firstLine="709"/>
        <w:jc w:val="both"/>
        <w:rPr>
          <w:rFonts w:eastAsiaTheme="minorHAnsi"/>
          <w:sz w:val="28"/>
          <w:szCs w:val="28"/>
          <w:lang w:eastAsia="en-US"/>
        </w:rPr>
      </w:pPr>
      <w:r w:rsidRPr="00B72283">
        <w:rPr>
          <w:rFonts w:eastAsiaTheme="minorHAnsi"/>
          <w:sz w:val="28"/>
          <w:szCs w:val="28"/>
          <w:lang w:eastAsia="en-US"/>
        </w:rPr>
        <w:t>Экологический мониторинг</w:t>
      </w:r>
      <w:r w:rsidR="00270A6D">
        <w:rPr>
          <w:rFonts w:eastAsiaTheme="minorHAnsi"/>
          <w:sz w:val="28"/>
          <w:szCs w:val="28"/>
          <w:lang w:eastAsia="en-US"/>
        </w:rPr>
        <w:t xml:space="preserve"> и аудит</w:t>
      </w:r>
      <w:r w:rsidRPr="00B72283">
        <w:rPr>
          <w:rFonts w:eastAsiaTheme="minorHAnsi"/>
          <w:sz w:val="28"/>
          <w:szCs w:val="28"/>
          <w:lang w:eastAsia="en-US"/>
        </w:rPr>
        <w:t xml:space="preserve">: задачи, объекты, субъекты, виды. </w:t>
      </w:r>
      <w:r w:rsidR="00F85767" w:rsidRPr="009F6C9D">
        <w:rPr>
          <w:rFonts w:eastAsiaTheme="minorHAnsi"/>
          <w:color w:val="000000"/>
          <w:sz w:val="28"/>
          <w:szCs w:val="28"/>
          <w:lang w:eastAsia="en-US"/>
        </w:rPr>
        <w:t xml:space="preserve">Экологический паспорт промышленного предприятия: цели, порядок разработки, утверждения и согласования. Основные разделы паспорта. </w:t>
      </w:r>
      <w:r w:rsidRPr="00342369">
        <w:rPr>
          <w:rFonts w:eastAsiaTheme="minorHAnsi"/>
          <w:sz w:val="28"/>
          <w:szCs w:val="28"/>
          <w:lang w:eastAsia="en-US"/>
        </w:rPr>
        <w:t xml:space="preserve">Экологические издержки: понятие, структура, </w:t>
      </w:r>
      <w:r w:rsidR="00205396" w:rsidRPr="00342369">
        <w:rPr>
          <w:sz w:val="28"/>
          <w:szCs w:val="28"/>
        </w:rPr>
        <w:t>пути сокращения</w:t>
      </w:r>
      <w:r w:rsidR="00341D0A" w:rsidRPr="00342369">
        <w:rPr>
          <w:sz w:val="28"/>
          <w:szCs w:val="28"/>
        </w:rPr>
        <w:t>.</w:t>
      </w:r>
      <w:r w:rsidR="00EF5E2B">
        <w:rPr>
          <w:sz w:val="28"/>
          <w:szCs w:val="28"/>
        </w:rPr>
        <w:t xml:space="preserve"> </w:t>
      </w:r>
      <w:r w:rsidRPr="00342369">
        <w:rPr>
          <w:rFonts w:eastAsiaTheme="minorHAnsi"/>
          <w:sz w:val="28"/>
          <w:szCs w:val="28"/>
          <w:lang w:eastAsia="en-US"/>
        </w:rPr>
        <w:t xml:space="preserve">Природоохранные затраты, пред-, </w:t>
      </w:r>
      <w:proofErr w:type="spellStart"/>
      <w:r w:rsidRPr="00342369">
        <w:rPr>
          <w:rFonts w:eastAsiaTheme="minorHAnsi"/>
          <w:sz w:val="28"/>
          <w:szCs w:val="28"/>
          <w:lang w:eastAsia="en-US"/>
        </w:rPr>
        <w:t>постзатраты</w:t>
      </w:r>
      <w:proofErr w:type="spellEnd"/>
      <w:r w:rsidRPr="00342369">
        <w:rPr>
          <w:rFonts w:eastAsiaTheme="minorHAnsi"/>
          <w:sz w:val="28"/>
          <w:szCs w:val="28"/>
          <w:lang w:eastAsia="en-US"/>
        </w:rPr>
        <w:t>.</w:t>
      </w:r>
      <w:r>
        <w:rPr>
          <w:rFonts w:eastAsiaTheme="minorHAnsi"/>
          <w:sz w:val="28"/>
          <w:szCs w:val="28"/>
          <w:lang w:eastAsia="en-US"/>
        </w:rPr>
        <w:t xml:space="preserve"> </w:t>
      </w:r>
      <w:r w:rsidR="00F85767">
        <w:rPr>
          <w:rFonts w:eastAsiaTheme="minorHAnsi"/>
          <w:sz w:val="28"/>
          <w:szCs w:val="28"/>
          <w:lang w:eastAsia="en-US"/>
        </w:rPr>
        <w:t xml:space="preserve">Понятие и виды ущерба от загрязнения окружающей среды. </w:t>
      </w:r>
      <w:r w:rsidR="00F85767">
        <w:rPr>
          <w:sz w:val="28"/>
          <w:szCs w:val="28"/>
        </w:rPr>
        <w:t>Методы о</w:t>
      </w:r>
      <w:r w:rsidR="00205396" w:rsidRPr="00B72283">
        <w:rPr>
          <w:sz w:val="28"/>
          <w:szCs w:val="28"/>
        </w:rPr>
        <w:t>ценк</w:t>
      </w:r>
      <w:r w:rsidR="00F85767">
        <w:rPr>
          <w:sz w:val="28"/>
          <w:szCs w:val="28"/>
        </w:rPr>
        <w:t>и</w:t>
      </w:r>
      <w:r w:rsidR="00205396" w:rsidRPr="00B72283">
        <w:rPr>
          <w:sz w:val="28"/>
          <w:szCs w:val="28"/>
        </w:rPr>
        <w:t xml:space="preserve"> </w:t>
      </w:r>
      <w:r w:rsidR="00F85767">
        <w:rPr>
          <w:sz w:val="28"/>
          <w:szCs w:val="28"/>
        </w:rPr>
        <w:t xml:space="preserve">экономического </w:t>
      </w:r>
      <w:r w:rsidR="00205396" w:rsidRPr="00B72283">
        <w:rPr>
          <w:sz w:val="28"/>
          <w:szCs w:val="28"/>
        </w:rPr>
        <w:t xml:space="preserve">ущерба </w:t>
      </w:r>
      <w:r w:rsidR="00F85767">
        <w:rPr>
          <w:sz w:val="28"/>
          <w:szCs w:val="28"/>
        </w:rPr>
        <w:t xml:space="preserve">от </w:t>
      </w:r>
      <w:r w:rsidR="00205396" w:rsidRPr="00B72283">
        <w:rPr>
          <w:sz w:val="28"/>
          <w:szCs w:val="28"/>
        </w:rPr>
        <w:t>загрязнени</w:t>
      </w:r>
      <w:r w:rsidR="00F85767">
        <w:rPr>
          <w:sz w:val="28"/>
          <w:szCs w:val="28"/>
        </w:rPr>
        <w:t>я</w:t>
      </w:r>
      <w:r w:rsidR="00205396" w:rsidRPr="00B72283">
        <w:rPr>
          <w:sz w:val="28"/>
          <w:szCs w:val="28"/>
        </w:rPr>
        <w:t xml:space="preserve"> окружающей среды</w:t>
      </w:r>
      <w:r w:rsidR="00341D0A" w:rsidRPr="00B72283">
        <w:rPr>
          <w:sz w:val="28"/>
          <w:szCs w:val="28"/>
        </w:rPr>
        <w:t>.</w:t>
      </w:r>
      <w:r w:rsidR="00F85767" w:rsidRPr="00F85767">
        <w:rPr>
          <w:rFonts w:eastAsiaTheme="minorHAnsi"/>
          <w:sz w:val="28"/>
          <w:szCs w:val="28"/>
          <w:lang w:eastAsia="en-US"/>
        </w:rPr>
        <w:t xml:space="preserve"> </w:t>
      </w:r>
      <w:r w:rsidR="00F85767" w:rsidRPr="00B72283">
        <w:rPr>
          <w:rFonts w:eastAsiaTheme="minorHAnsi"/>
          <w:sz w:val="28"/>
          <w:szCs w:val="28"/>
          <w:lang w:eastAsia="en-US"/>
        </w:rPr>
        <w:t>Использование показателей</w:t>
      </w:r>
      <w:r w:rsidR="00F85767">
        <w:rPr>
          <w:rFonts w:eastAsiaTheme="minorHAnsi"/>
          <w:sz w:val="28"/>
          <w:szCs w:val="28"/>
          <w:lang w:eastAsia="en-US"/>
        </w:rPr>
        <w:t xml:space="preserve"> </w:t>
      </w:r>
      <w:r w:rsidR="00F85767" w:rsidRPr="00B72283">
        <w:rPr>
          <w:rFonts w:eastAsiaTheme="minorHAnsi"/>
          <w:sz w:val="28"/>
          <w:szCs w:val="28"/>
          <w:lang w:eastAsia="en-US"/>
        </w:rPr>
        <w:t>предотвращенного</w:t>
      </w:r>
      <w:r w:rsidR="00F85767">
        <w:rPr>
          <w:rFonts w:eastAsiaTheme="minorHAnsi"/>
          <w:sz w:val="28"/>
          <w:szCs w:val="28"/>
          <w:lang w:eastAsia="en-US"/>
        </w:rPr>
        <w:t xml:space="preserve"> </w:t>
      </w:r>
      <w:r w:rsidR="00F85767" w:rsidRPr="00B72283">
        <w:rPr>
          <w:rFonts w:eastAsiaTheme="minorHAnsi"/>
          <w:sz w:val="28"/>
          <w:szCs w:val="28"/>
          <w:lang w:eastAsia="en-US"/>
        </w:rPr>
        <w:t>экономического ущерба при</w:t>
      </w:r>
      <w:r w:rsidR="00F85767">
        <w:rPr>
          <w:rFonts w:eastAsiaTheme="minorHAnsi"/>
          <w:sz w:val="28"/>
          <w:szCs w:val="28"/>
          <w:lang w:eastAsia="en-US"/>
        </w:rPr>
        <w:t xml:space="preserve"> </w:t>
      </w:r>
      <w:r w:rsidR="00F85767" w:rsidRPr="00B72283">
        <w:rPr>
          <w:rFonts w:eastAsiaTheme="minorHAnsi"/>
          <w:sz w:val="28"/>
          <w:szCs w:val="28"/>
          <w:lang w:eastAsia="en-US"/>
        </w:rPr>
        <w:t xml:space="preserve">проведении </w:t>
      </w:r>
      <w:r w:rsidR="00F85767">
        <w:rPr>
          <w:rFonts w:eastAsiaTheme="minorHAnsi"/>
          <w:sz w:val="28"/>
          <w:szCs w:val="28"/>
          <w:lang w:eastAsia="en-US"/>
        </w:rPr>
        <w:t xml:space="preserve">экологических </w:t>
      </w:r>
      <w:r w:rsidR="00F85767" w:rsidRPr="00B72283">
        <w:rPr>
          <w:rFonts w:eastAsiaTheme="minorHAnsi"/>
          <w:sz w:val="28"/>
          <w:szCs w:val="28"/>
          <w:lang w:eastAsia="en-US"/>
        </w:rPr>
        <w:t>мероприятий.</w:t>
      </w:r>
      <w:r w:rsidR="00F85767">
        <w:rPr>
          <w:rFonts w:eastAsiaTheme="minorHAnsi"/>
          <w:sz w:val="28"/>
          <w:szCs w:val="28"/>
          <w:lang w:eastAsia="en-US"/>
        </w:rPr>
        <w:t xml:space="preserve"> </w:t>
      </w:r>
      <w:r w:rsidR="00ED69E8" w:rsidRPr="00EF5E2B">
        <w:rPr>
          <w:rFonts w:eastAsia="TimesNewRomanPS-BoldMT"/>
          <w:sz w:val="28"/>
          <w:szCs w:val="28"/>
          <w:lang w:eastAsia="en-US"/>
        </w:rPr>
        <w:t xml:space="preserve">Показатели эколого-экономической эффективности. 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ресурсосберегающих мероприятий. </w:t>
      </w:r>
      <w:r w:rsidR="0051064A">
        <w:rPr>
          <w:rFonts w:eastAsia="TimesNewRomanPS-BoldMT"/>
          <w:sz w:val="28"/>
          <w:szCs w:val="28"/>
          <w:lang w:eastAsia="en-US"/>
        </w:rPr>
        <w:t xml:space="preserve">Экологические критерии инвестиционного проекта. Оценка и реализация экологических инвестиционных проектов. </w:t>
      </w:r>
      <w:r w:rsidR="009904D0" w:rsidRPr="003F6537">
        <w:rPr>
          <w:rFonts w:eastAsia="TimesNewRomanPS-BoldMT"/>
          <w:sz w:val="28"/>
          <w:szCs w:val="28"/>
          <w:lang w:eastAsia="en-US"/>
        </w:rPr>
        <w:t xml:space="preserve">Источники финансирования </w:t>
      </w:r>
      <w:r w:rsidR="009904D0">
        <w:rPr>
          <w:rFonts w:eastAsia="TimesNewRomanPS-BoldMT"/>
          <w:sz w:val="28"/>
          <w:szCs w:val="28"/>
          <w:lang w:eastAsia="en-US"/>
        </w:rPr>
        <w:t>экологической</w:t>
      </w:r>
      <w:r w:rsidR="009904D0" w:rsidRPr="003F6537">
        <w:rPr>
          <w:rFonts w:eastAsia="TimesNewRomanPS-BoldMT"/>
          <w:sz w:val="28"/>
          <w:szCs w:val="28"/>
          <w:lang w:eastAsia="en-US"/>
        </w:rPr>
        <w:t xml:space="preserve"> деятельности. </w:t>
      </w:r>
      <w:r w:rsidR="00205396" w:rsidRPr="00B72283">
        <w:rPr>
          <w:sz w:val="28"/>
          <w:szCs w:val="28"/>
        </w:rPr>
        <w:t>Микро-</w:t>
      </w:r>
      <w:r w:rsidR="003868D5">
        <w:rPr>
          <w:sz w:val="28"/>
          <w:szCs w:val="28"/>
        </w:rPr>
        <w:t xml:space="preserve">, </w:t>
      </w:r>
      <w:r w:rsidR="00205396" w:rsidRPr="00B72283">
        <w:rPr>
          <w:sz w:val="28"/>
          <w:szCs w:val="28"/>
        </w:rPr>
        <w:t>мезо- и макроуровни уровни экономической эффективности экологической деятельности</w:t>
      </w:r>
      <w:r w:rsidR="00341D0A" w:rsidRPr="00B72283">
        <w:rPr>
          <w:sz w:val="28"/>
          <w:szCs w:val="28"/>
        </w:rPr>
        <w:t xml:space="preserve">. </w:t>
      </w:r>
      <w:r w:rsidR="00EF5E2B" w:rsidRPr="00EF5E2B">
        <w:rPr>
          <w:sz w:val="28"/>
          <w:szCs w:val="28"/>
        </w:rPr>
        <w:t>Отраслевые особенности обоснования социально-экономический эффективности экологической деятельности</w:t>
      </w:r>
      <w:r w:rsidR="003868D5">
        <w:rPr>
          <w:sz w:val="28"/>
          <w:szCs w:val="28"/>
        </w:rPr>
        <w:t xml:space="preserve">. </w:t>
      </w:r>
      <w:r w:rsidR="003868D5" w:rsidRPr="003F6537">
        <w:rPr>
          <w:rFonts w:eastAsiaTheme="minorHAnsi"/>
          <w:sz w:val="28"/>
          <w:szCs w:val="28"/>
          <w:lang w:eastAsia="en-US"/>
        </w:rPr>
        <w:t xml:space="preserve">Экономическая оценка ассимиляционного потенциала окружающей среды. </w:t>
      </w:r>
    </w:p>
    <w:p w14:paraId="6D4F6C90" w14:textId="28C3FC6B" w:rsidR="00EF5E2B" w:rsidRPr="00EF5E2B" w:rsidRDefault="00EF5E2B" w:rsidP="00EF5E2B">
      <w:pPr>
        <w:ind w:firstLine="709"/>
        <w:jc w:val="both"/>
        <w:rPr>
          <w:sz w:val="28"/>
          <w:szCs w:val="28"/>
        </w:rPr>
      </w:pPr>
    </w:p>
    <w:p w14:paraId="244E396E" w14:textId="67FDE99B" w:rsidR="00B82FA9" w:rsidRDefault="00137FFE" w:rsidP="0051064A">
      <w:pPr>
        <w:ind w:firstLine="709"/>
        <w:jc w:val="both"/>
        <w:rPr>
          <w:i/>
          <w:iCs/>
          <w:sz w:val="28"/>
          <w:szCs w:val="28"/>
        </w:rPr>
      </w:pPr>
      <w:r w:rsidRPr="00F85767">
        <w:rPr>
          <w:i/>
          <w:iCs/>
          <w:sz w:val="28"/>
          <w:szCs w:val="28"/>
        </w:rPr>
        <w:t>Тема 5</w:t>
      </w:r>
      <w:r w:rsidR="00205396" w:rsidRPr="00F85767">
        <w:rPr>
          <w:i/>
          <w:iCs/>
          <w:sz w:val="28"/>
          <w:szCs w:val="28"/>
        </w:rPr>
        <w:t xml:space="preserve">.  </w:t>
      </w:r>
      <w:r w:rsidR="00B82FA9">
        <w:rPr>
          <w:i/>
          <w:iCs/>
          <w:sz w:val="28"/>
          <w:szCs w:val="28"/>
        </w:rPr>
        <w:t>Разработка экологической программы и ее экономическое обоснование</w:t>
      </w:r>
    </w:p>
    <w:p w14:paraId="41F644E3" w14:textId="07C7DFFF" w:rsidR="00205396" w:rsidRPr="00B82FA9" w:rsidRDefault="00205396" w:rsidP="0051064A">
      <w:pPr>
        <w:ind w:firstLine="709"/>
        <w:jc w:val="both"/>
        <w:rPr>
          <w:sz w:val="28"/>
          <w:szCs w:val="28"/>
        </w:rPr>
      </w:pPr>
      <w:r w:rsidRPr="00F85767">
        <w:rPr>
          <w:bCs/>
          <w:sz w:val="28"/>
          <w:szCs w:val="28"/>
        </w:rPr>
        <w:t>Экологическая экономика: модели и прогнозы развития</w:t>
      </w:r>
      <w:r w:rsidR="00F85767">
        <w:rPr>
          <w:bCs/>
          <w:sz w:val="28"/>
          <w:szCs w:val="28"/>
        </w:rPr>
        <w:t xml:space="preserve">. </w:t>
      </w:r>
      <w:r w:rsidRPr="00F85767">
        <w:rPr>
          <w:sz w:val="28"/>
          <w:szCs w:val="28"/>
        </w:rPr>
        <w:t>Методы оценки и выбора эколого-ориентированных инвестиционных проектов</w:t>
      </w:r>
      <w:r w:rsidR="00F85767">
        <w:rPr>
          <w:sz w:val="28"/>
          <w:szCs w:val="28"/>
        </w:rPr>
        <w:t xml:space="preserve">. </w:t>
      </w:r>
      <w:r w:rsidR="0042653C" w:rsidRPr="005D3346">
        <w:rPr>
          <w:rFonts w:eastAsia="TimesNewRomanPS-BoldMT"/>
          <w:sz w:val="28"/>
          <w:szCs w:val="28"/>
          <w:lang w:eastAsia="en-US"/>
        </w:rPr>
        <w:lastRenderedPageBreak/>
        <w:t>Экологическая программа: сущность, виды, цели</w:t>
      </w:r>
      <w:r w:rsidR="0042653C">
        <w:rPr>
          <w:rFonts w:eastAsia="TimesNewRomanPS-BoldMT"/>
          <w:sz w:val="28"/>
          <w:szCs w:val="28"/>
          <w:lang w:eastAsia="en-US"/>
        </w:rPr>
        <w:t xml:space="preserve"> и </w:t>
      </w:r>
      <w:r w:rsidR="0042653C" w:rsidRPr="005D3346">
        <w:rPr>
          <w:rFonts w:eastAsia="TimesNewRomanPS-BoldMT"/>
          <w:sz w:val="28"/>
          <w:szCs w:val="28"/>
          <w:lang w:eastAsia="en-US"/>
        </w:rPr>
        <w:t>задачи.</w:t>
      </w:r>
      <w:r w:rsidR="0042653C">
        <w:rPr>
          <w:rFonts w:eastAsia="TimesNewRomanPS-BoldMT"/>
          <w:sz w:val="28"/>
          <w:szCs w:val="28"/>
          <w:lang w:eastAsia="en-US"/>
        </w:rPr>
        <w:t xml:space="preserve"> </w:t>
      </w:r>
      <w:r w:rsidR="0092689F">
        <w:rPr>
          <w:rFonts w:eastAsia="TimesNewRomanPS-BoldMT"/>
          <w:sz w:val="28"/>
          <w:szCs w:val="28"/>
          <w:lang w:eastAsia="en-US"/>
        </w:rPr>
        <w:t xml:space="preserve">Экономическое обоснование экологической программы. </w:t>
      </w:r>
      <w:r w:rsidRPr="00486F34">
        <w:rPr>
          <w:sz w:val="28"/>
          <w:szCs w:val="28"/>
        </w:rPr>
        <w:t>Финансирование реализации экологических программ</w:t>
      </w:r>
      <w:r w:rsidR="00F85767">
        <w:rPr>
          <w:sz w:val="28"/>
          <w:szCs w:val="28"/>
        </w:rPr>
        <w:t xml:space="preserve">. </w:t>
      </w:r>
      <w:r w:rsidRPr="00486F34">
        <w:rPr>
          <w:sz w:val="28"/>
          <w:szCs w:val="28"/>
        </w:rPr>
        <w:t>Формирование плана реализации экологической программы</w:t>
      </w:r>
      <w:r w:rsidR="00F85767">
        <w:rPr>
          <w:sz w:val="28"/>
          <w:szCs w:val="28"/>
        </w:rPr>
        <w:t>.</w:t>
      </w:r>
      <w:r w:rsidR="00B82FA9">
        <w:rPr>
          <w:sz w:val="28"/>
          <w:szCs w:val="28"/>
        </w:rPr>
        <w:t xml:space="preserve"> </w:t>
      </w:r>
    </w:p>
    <w:p w14:paraId="6456EF0F" w14:textId="77777777" w:rsidR="00F35D43" w:rsidRPr="00486F34" w:rsidRDefault="00F35D43" w:rsidP="00486F34">
      <w:pPr>
        <w:pStyle w:val="a5"/>
        <w:jc w:val="both"/>
        <w:rPr>
          <w:sz w:val="28"/>
          <w:szCs w:val="28"/>
        </w:rPr>
      </w:pPr>
    </w:p>
    <w:p w14:paraId="1DFE9B06" w14:textId="7BCEE522" w:rsidR="009C7357" w:rsidRDefault="009C7357" w:rsidP="003D09C5">
      <w:pPr>
        <w:spacing w:line="360" w:lineRule="auto"/>
        <w:rPr>
          <w:b/>
          <w:bCs/>
          <w:iCs/>
          <w:sz w:val="28"/>
          <w:szCs w:val="28"/>
        </w:rPr>
      </w:pPr>
      <w:r w:rsidRPr="000A5536">
        <w:rPr>
          <w:b/>
          <w:bCs/>
          <w:iCs/>
          <w:sz w:val="28"/>
          <w:szCs w:val="28"/>
        </w:rPr>
        <w:t>5.2. Учебно-тематический план</w:t>
      </w:r>
    </w:p>
    <w:p w14:paraId="30A123DE" w14:textId="77777777" w:rsidR="00910DBE" w:rsidRDefault="000A5536" w:rsidP="00151831">
      <w:pPr>
        <w:widowControl w:val="0"/>
        <w:autoSpaceDE w:val="0"/>
        <w:autoSpaceDN w:val="0"/>
        <w:adjustRightInd w:val="0"/>
        <w:jc w:val="both"/>
        <w:rPr>
          <w:bCs/>
          <w:sz w:val="28"/>
          <w:szCs w:val="28"/>
          <w:lang w:eastAsia="ar-SA"/>
        </w:rPr>
      </w:pPr>
      <w:r>
        <w:rPr>
          <w:bCs/>
          <w:color w:val="000000"/>
          <w:sz w:val="28"/>
          <w:szCs w:val="32"/>
          <w:lang w:eastAsia="ar-SA"/>
        </w:rPr>
        <w:t>ОП «Экономика и бизнес»</w:t>
      </w:r>
      <w:r w:rsidR="0045627C">
        <w:rPr>
          <w:bCs/>
          <w:color w:val="000000"/>
          <w:sz w:val="28"/>
          <w:szCs w:val="32"/>
          <w:lang w:eastAsia="ar-SA"/>
        </w:rPr>
        <w:t xml:space="preserve"> (профиль «Энергетический бизнес»)</w:t>
      </w:r>
      <w:r>
        <w:rPr>
          <w:bCs/>
          <w:color w:val="000000"/>
          <w:sz w:val="28"/>
          <w:szCs w:val="32"/>
          <w:lang w:eastAsia="ar-SA"/>
        </w:rPr>
        <w:t xml:space="preserve">, </w:t>
      </w:r>
      <w:bookmarkStart w:id="4" w:name="_Hlk161132259"/>
      <w:r>
        <w:rPr>
          <w:bCs/>
          <w:color w:val="000000"/>
          <w:sz w:val="28"/>
          <w:szCs w:val="28"/>
          <w:lang w:eastAsia="ar-SA"/>
        </w:rPr>
        <w:t xml:space="preserve">ОП «Корпоративные финансы» (профили </w:t>
      </w:r>
      <w:r>
        <w:rPr>
          <w:color w:val="000000"/>
          <w:sz w:val="28"/>
          <w:szCs w:val="28"/>
        </w:rPr>
        <w:t>«Корпоративные финансы и бизнес-аналитика (с частичной реализацией на английском языке)»</w:t>
      </w:r>
      <w:r>
        <w:rPr>
          <w:bCs/>
          <w:color w:val="000000"/>
          <w:sz w:val="28"/>
          <w:szCs w:val="28"/>
          <w:lang w:eastAsia="ar-SA"/>
        </w:rPr>
        <w:t xml:space="preserve">, «Корпоративные финансы и оценка собственности», </w:t>
      </w:r>
      <w:r w:rsidRPr="008A2899">
        <w:rPr>
          <w:bCs/>
          <w:sz w:val="28"/>
          <w:szCs w:val="28"/>
          <w:lang w:eastAsia="ar-SA"/>
        </w:rPr>
        <w:t>«Корпоративные финансы</w:t>
      </w:r>
      <w:r w:rsidR="0045627C" w:rsidRPr="008A2899">
        <w:rPr>
          <w:bCs/>
          <w:sz w:val="28"/>
          <w:szCs w:val="28"/>
          <w:lang w:eastAsia="ar-SA"/>
        </w:rPr>
        <w:t xml:space="preserve"> и инвестиции</w:t>
      </w:r>
      <w:r w:rsidR="00F35BDD" w:rsidRPr="008A2899">
        <w:rPr>
          <w:bCs/>
          <w:sz w:val="28"/>
          <w:szCs w:val="28"/>
          <w:lang w:eastAsia="ar-SA"/>
        </w:rPr>
        <w:t>»</w:t>
      </w:r>
      <w:r w:rsidR="00910DBE">
        <w:rPr>
          <w:bCs/>
          <w:sz w:val="28"/>
          <w:szCs w:val="28"/>
          <w:lang w:eastAsia="ar-SA"/>
        </w:rPr>
        <w:t>,</w:t>
      </w:r>
    </w:p>
    <w:p w14:paraId="4F2063D7" w14:textId="7FAFAA35" w:rsidR="003D09C5" w:rsidRPr="008A2899" w:rsidRDefault="00910DBE" w:rsidP="00151831">
      <w:pPr>
        <w:widowControl w:val="0"/>
        <w:autoSpaceDE w:val="0"/>
        <w:autoSpaceDN w:val="0"/>
        <w:adjustRightInd w:val="0"/>
        <w:jc w:val="both"/>
        <w:rPr>
          <w:bCs/>
          <w:sz w:val="28"/>
          <w:szCs w:val="28"/>
          <w:lang w:eastAsia="ar-SA"/>
        </w:rPr>
      </w:pPr>
      <w:r w:rsidRPr="00910DBE">
        <w:rPr>
          <w:bCs/>
          <w:sz w:val="28"/>
          <w:szCs w:val="28"/>
          <w:lang w:eastAsia="ar-SA"/>
        </w:rPr>
        <w:t>"Корпоративные финансы и бизнес-оценка"</w:t>
      </w:r>
      <w:r w:rsidR="00F35BDD" w:rsidRPr="008A2899">
        <w:rPr>
          <w:bCs/>
          <w:sz w:val="28"/>
          <w:szCs w:val="28"/>
          <w:lang w:eastAsia="ar-SA"/>
        </w:rPr>
        <w:t>)</w:t>
      </w:r>
    </w:p>
    <w:bookmarkEnd w:id="4"/>
    <w:p w14:paraId="158AC7C2" w14:textId="2714746C" w:rsidR="005021B3" w:rsidRPr="005021B3" w:rsidRDefault="005021B3" w:rsidP="005021B3">
      <w:pPr>
        <w:tabs>
          <w:tab w:val="left" w:pos="540"/>
        </w:tabs>
        <w:contextualSpacing/>
        <w:jc w:val="right"/>
        <w:rPr>
          <w:i/>
          <w:sz w:val="28"/>
          <w:szCs w:val="28"/>
        </w:rPr>
      </w:pPr>
      <w:r w:rsidRPr="00F35BDD">
        <w:rPr>
          <w:i/>
          <w:sz w:val="28"/>
          <w:szCs w:val="28"/>
        </w:rPr>
        <w:t xml:space="preserve">Таблица </w:t>
      </w:r>
      <w:r>
        <w:rPr>
          <w:i/>
          <w:sz w:val="28"/>
          <w:szCs w:val="28"/>
        </w:rPr>
        <w:t>5</w:t>
      </w:r>
    </w:p>
    <w:tbl>
      <w:tblPr>
        <w:tblW w:w="538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728"/>
        <w:gridCol w:w="831"/>
        <w:gridCol w:w="682"/>
        <w:gridCol w:w="701"/>
        <w:gridCol w:w="1109"/>
        <w:gridCol w:w="701"/>
        <w:gridCol w:w="2744"/>
      </w:tblGrid>
      <w:tr w:rsidR="00183E00" w:rsidRPr="000A5536" w14:paraId="4BF757EE" w14:textId="77777777" w:rsidTr="00F054EE">
        <w:tc>
          <w:tcPr>
            <w:tcW w:w="283" w:type="pct"/>
            <w:vMerge w:val="restart"/>
            <w:shd w:val="clear" w:color="auto" w:fill="auto"/>
          </w:tcPr>
          <w:p w14:paraId="6AF8481B" w14:textId="77777777" w:rsidR="006D6CC5" w:rsidRPr="000A5536" w:rsidRDefault="006D6CC5" w:rsidP="000A5536">
            <w:pPr>
              <w:tabs>
                <w:tab w:val="right" w:pos="851"/>
              </w:tabs>
              <w:jc w:val="center"/>
            </w:pPr>
            <w:bookmarkStart w:id="5" w:name="_Hlk136851281"/>
            <w:r w:rsidRPr="000A5536">
              <w:t>№</w:t>
            </w:r>
          </w:p>
          <w:p w14:paraId="51F32BB1" w14:textId="0C479C3B" w:rsidR="006D6CC5" w:rsidRPr="000A5536" w:rsidRDefault="006D6CC5" w:rsidP="000A5536">
            <w:pPr>
              <w:tabs>
                <w:tab w:val="right" w:pos="851"/>
              </w:tabs>
              <w:jc w:val="center"/>
            </w:pPr>
            <w:r w:rsidRPr="000A5536">
              <w:t>п/п</w:t>
            </w:r>
          </w:p>
        </w:tc>
        <w:tc>
          <w:tcPr>
            <w:tcW w:w="1355" w:type="pct"/>
            <w:vMerge w:val="restart"/>
            <w:shd w:val="clear" w:color="auto" w:fill="auto"/>
          </w:tcPr>
          <w:p w14:paraId="78E0171D" w14:textId="77777777" w:rsidR="006D6CC5" w:rsidRPr="000A5536" w:rsidRDefault="006D6CC5" w:rsidP="000A5536">
            <w:pPr>
              <w:tabs>
                <w:tab w:val="right" w:pos="851"/>
              </w:tabs>
              <w:jc w:val="center"/>
            </w:pPr>
            <w:r w:rsidRPr="000A5536">
              <w:rPr>
                <w:b/>
              </w:rPr>
              <w:t>Наименование тем (разделов) дисциплины</w:t>
            </w:r>
          </w:p>
        </w:tc>
        <w:tc>
          <w:tcPr>
            <w:tcW w:w="1999" w:type="pct"/>
            <w:gridSpan w:val="5"/>
          </w:tcPr>
          <w:p w14:paraId="47E3B05E" w14:textId="77777777" w:rsidR="006D6CC5" w:rsidRPr="000A5536" w:rsidRDefault="006D6CC5" w:rsidP="000A5536">
            <w:pPr>
              <w:tabs>
                <w:tab w:val="right" w:pos="851"/>
              </w:tabs>
              <w:jc w:val="center"/>
              <w:rPr>
                <w:b/>
              </w:rPr>
            </w:pPr>
            <w:r w:rsidRPr="000A5536">
              <w:rPr>
                <w:b/>
              </w:rPr>
              <w:t>Трудоемкость в часах</w:t>
            </w:r>
          </w:p>
        </w:tc>
        <w:tc>
          <w:tcPr>
            <w:tcW w:w="1364" w:type="pct"/>
            <w:vMerge w:val="restart"/>
            <w:shd w:val="clear" w:color="auto" w:fill="auto"/>
          </w:tcPr>
          <w:p w14:paraId="04F1D14E" w14:textId="77777777" w:rsidR="006D6CC5" w:rsidRPr="000A5536" w:rsidRDefault="006D6CC5" w:rsidP="000A5536">
            <w:pPr>
              <w:tabs>
                <w:tab w:val="right" w:pos="851"/>
              </w:tabs>
              <w:jc w:val="center"/>
              <w:rPr>
                <w:b/>
              </w:rPr>
            </w:pPr>
            <w:r w:rsidRPr="000A5536">
              <w:rPr>
                <w:b/>
              </w:rPr>
              <w:t>Формы текущего контроля успеваемости</w:t>
            </w:r>
          </w:p>
        </w:tc>
      </w:tr>
      <w:tr w:rsidR="00F25193" w:rsidRPr="000A5536" w14:paraId="79FB2A29" w14:textId="77777777" w:rsidTr="009D074A">
        <w:tc>
          <w:tcPr>
            <w:tcW w:w="283" w:type="pct"/>
            <w:vMerge/>
            <w:shd w:val="clear" w:color="auto" w:fill="auto"/>
          </w:tcPr>
          <w:p w14:paraId="6AF520F2" w14:textId="77777777" w:rsidR="006D6CC5" w:rsidRPr="000A5536" w:rsidRDefault="006D6CC5" w:rsidP="000A5536">
            <w:pPr>
              <w:tabs>
                <w:tab w:val="right" w:pos="851"/>
              </w:tabs>
              <w:jc w:val="both"/>
            </w:pPr>
          </w:p>
        </w:tc>
        <w:tc>
          <w:tcPr>
            <w:tcW w:w="1355" w:type="pct"/>
            <w:vMerge/>
            <w:shd w:val="clear" w:color="auto" w:fill="auto"/>
          </w:tcPr>
          <w:p w14:paraId="58FDDBCC" w14:textId="77777777" w:rsidR="006D6CC5" w:rsidRPr="000A5536" w:rsidRDefault="006D6CC5" w:rsidP="000A5536">
            <w:pPr>
              <w:tabs>
                <w:tab w:val="right" w:pos="851"/>
              </w:tabs>
              <w:jc w:val="both"/>
            </w:pPr>
          </w:p>
        </w:tc>
        <w:tc>
          <w:tcPr>
            <w:tcW w:w="413" w:type="pct"/>
            <w:vMerge w:val="restart"/>
            <w:shd w:val="clear" w:color="auto" w:fill="auto"/>
            <w:textDirection w:val="btLr"/>
          </w:tcPr>
          <w:p w14:paraId="1DE612EE" w14:textId="77777777" w:rsidR="006D6CC5" w:rsidRPr="000A5536" w:rsidRDefault="006D6CC5" w:rsidP="000A5536">
            <w:pPr>
              <w:tabs>
                <w:tab w:val="right" w:pos="851"/>
              </w:tabs>
              <w:jc w:val="center"/>
              <w:rPr>
                <w:b/>
              </w:rPr>
            </w:pPr>
            <w:r w:rsidRPr="000A5536">
              <w:rPr>
                <w:b/>
              </w:rPr>
              <w:t>Всего</w:t>
            </w:r>
          </w:p>
        </w:tc>
        <w:tc>
          <w:tcPr>
            <w:tcW w:w="1238" w:type="pct"/>
            <w:gridSpan w:val="3"/>
            <w:shd w:val="clear" w:color="auto" w:fill="auto"/>
          </w:tcPr>
          <w:p w14:paraId="1E70E491" w14:textId="30112D94" w:rsidR="006D6CC5" w:rsidRPr="000A5536" w:rsidRDefault="006D6CC5" w:rsidP="000A5536">
            <w:pPr>
              <w:tabs>
                <w:tab w:val="right" w:pos="851"/>
              </w:tabs>
              <w:jc w:val="center"/>
              <w:rPr>
                <w:b/>
              </w:rPr>
            </w:pPr>
            <w:r w:rsidRPr="000A5536">
              <w:rPr>
                <w:b/>
              </w:rPr>
              <w:t>Контактная работа</w:t>
            </w:r>
            <w:r w:rsidR="00F054EE">
              <w:rPr>
                <w:b/>
              </w:rPr>
              <w:t>*</w:t>
            </w:r>
            <w:r w:rsidRPr="000A5536">
              <w:rPr>
                <w:b/>
              </w:rPr>
              <w:t xml:space="preserve"> - Аудиторная работа</w:t>
            </w:r>
          </w:p>
        </w:tc>
        <w:tc>
          <w:tcPr>
            <w:tcW w:w="347" w:type="pct"/>
            <w:vMerge w:val="restart"/>
            <w:shd w:val="clear" w:color="auto" w:fill="auto"/>
            <w:textDirection w:val="btLr"/>
          </w:tcPr>
          <w:p w14:paraId="6BFD59AD" w14:textId="77777777" w:rsidR="006D6CC5" w:rsidRPr="000A5536" w:rsidRDefault="006D6CC5" w:rsidP="000A5536">
            <w:pPr>
              <w:tabs>
                <w:tab w:val="right" w:pos="851"/>
              </w:tabs>
              <w:jc w:val="center"/>
            </w:pPr>
            <w:r w:rsidRPr="000A5536">
              <w:rPr>
                <w:b/>
              </w:rPr>
              <w:t>Самостоятельная работа</w:t>
            </w:r>
          </w:p>
        </w:tc>
        <w:tc>
          <w:tcPr>
            <w:tcW w:w="1364" w:type="pct"/>
            <w:vMerge/>
            <w:shd w:val="clear" w:color="auto" w:fill="auto"/>
          </w:tcPr>
          <w:p w14:paraId="71663B3B" w14:textId="77777777" w:rsidR="006D6CC5" w:rsidRPr="000A5536" w:rsidRDefault="006D6CC5" w:rsidP="000A5536">
            <w:pPr>
              <w:tabs>
                <w:tab w:val="right" w:pos="851"/>
              </w:tabs>
              <w:jc w:val="both"/>
            </w:pPr>
          </w:p>
        </w:tc>
      </w:tr>
      <w:tr w:rsidR="00183E00" w:rsidRPr="000A5536" w14:paraId="21353D6E" w14:textId="77777777" w:rsidTr="009D074A">
        <w:trPr>
          <w:cantSplit/>
          <w:trHeight w:val="1799"/>
        </w:trPr>
        <w:tc>
          <w:tcPr>
            <w:tcW w:w="283" w:type="pct"/>
            <w:vMerge/>
            <w:shd w:val="clear" w:color="auto" w:fill="auto"/>
          </w:tcPr>
          <w:p w14:paraId="338D5E1B" w14:textId="77777777" w:rsidR="006D6CC5" w:rsidRPr="000A5536" w:rsidRDefault="006D6CC5" w:rsidP="000A5536">
            <w:pPr>
              <w:tabs>
                <w:tab w:val="right" w:pos="851"/>
              </w:tabs>
              <w:jc w:val="both"/>
            </w:pPr>
          </w:p>
        </w:tc>
        <w:tc>
          <w:tcPr>
            <w:tcW w:w="1355" w:type="pct"/>
            <w:vMerge/>
            <w:shd w:val="clear" w:color="auto" w:fill="auto"/>
          </w:tcPr>
          <w:p w14:paraId="51600B59" w14:textId="77777777" w:rsidR="006D6CC5" w:rsidRPr="000A5536" w:rsidRDefault="006D6CC5" w:rsidP="000A5536">
            <w:pPr>
              <w:tabs>
                <w:tab w:val="right" w:pos="851"/>
              </w:tabs>
              <w:jc w:val="both"/>
            </w:pPr>
          </w:p>
        </w:tc>
        <w:tc>
          <w:tcPr>
            <w:tcW w:w="413" w:type="pct"/>
            <w:vMerge/>
            <w:shd w:val="clear" w:color="auto" w:fill="auto"/>
          </w:tcPr>
          <w:p w14:paraId="6CA0317E" w14:textId="77777777" w:rsidR="006D6CC5" w:rsidRPr="000A5536" w:rsidRDefault="006D6CC5" w:rsidP="000A5536">
            <w:pPr>
              <w:tabs>
                <w:tab w:val="right" w:pos="851"/>
              </w:tabs>
              <w:jc w:val="both"/>
            </w:pPr>
          </w:p>
        </w:tc>
        <w:tc>
          <w:tcPr>
            <w:tcW w:w="339" w:type="pct"/>
            <w:shd w:val="clear" w:color="auto" w:fill="auto"/>
            <w:textDirection w:val="btLr"/>
          </w:tcPr>
          <w:p w14:paraId="589798A5" w14:textId="77777777" w:rsidR="006D6CC5" w:rsidRPr="000A5536" w:rsidRDefault="006D6CC5" w:rsidP="000A5536">
            <w:pPr>
              <w:tabs>
                <w:tab w:val="right" w:pos="851"/>
              </w:tabs>
              <w:jc w:val="center"/>
            </w:pPr>
            <w:r w:rsidRPr="000A5536">
              <w:t>Общая, в т.ч.:</w:t>
            </w:r>
          </w:p>
        </w:tc>
        <w:tc>
          <w:tcPr>
            <w:tcW w:w="348" w:type="pct"/>
            <w:shd w:val="clear" w:color="auto" w:fill="auto"/>
            <w:textDirection w:val="btLr"/>
          </w:tcPr>
          <w:p w14:paraId="4AC7E51B" w14:textId="77777777" w:rsidR="006D6CC5" w:rsidRPr="000A5536" w:rsidRDefault="006D6CC5" w:rsidP="000A5536">
            <w:pPr>
              <w:tabs>
                <w:tab w:val="right" w:pos="851"/>
              </w:tabs>
              <w:jc w:val="center"/>
            </w:pPr>
            <w:r w:rsidRPr="000A5536">
              <w:t>Лекции</w:t>
            </w:r>
          </w:p>
        </w:tc>
        <w:tc>
          <w:tcPr>
            <w:tcW w:w="551" w:type="pct"/>
            <w:shd w:val="clear" w:color="auto" w:fill="auto"/>
            <w:textDirection w:val="btLr"/>
          </w:tcPr>
          <w:p w14:paraId="71AD1D9D" w14:textId="5F81954B" w:rsidR="006D6CC5" w:rsidRPr="000A5536" w:rsidRDefault="006D6CC5" w:rsidP="000A5536">
            <w:pPr>
              <w:tabs>
                <w:tab w:val="right" w:pos="851"/>
              </w:tabs>
              <w:jc w:val="center"/>
            </w:pPr>
            <w:r w:rsidRPr="000A5536">
              <w:t xml:space="preserve">Семинары, </w:t>
            </w:r>
            <w:r w:rsidR="00183E00" w:rsidRPr="000A5536">
              <w:t>п</w:t>
            </w:r>
            <w:r w:rsidRPr="000A5536">
              <w:t>рактические занятия</w:t>
            </w:r>
          </w:p>
          <w:p w14:paraId="195603F4" w14:textId="77777777" w:rsidR="006D6CC5" w:rsidRPr="000A5536" w:rsidRDefault="006D6CC5" w:rsidP="000A5536">
            <w:pPr>
              <w:tabs>
                <w:tab w:val="right" w:pos="851"/>
              </w:tabs>
              <w:jc w:val="center"/>
            </w:pPr>
          </w:p>
        </w:tc>
        <w:tc>
          <w:tcPr>
            <w:tcW w:w="347" w:type="pct"/>
            <w:vMerge/>
            <w:shd w:val="clear" w:color="auto" w:fill="auto"/>
          </w:tcPr>
          <w:p w14:paraId="13E25B1F" w14:textId="77777777" w:rsidR="006D6CC5" w:rsidRPr="000A5536" w:rsidRDefault="006D6CC5" w:rsidP="000A5536">
            <w:pPr>
              <w:tabs>
                <w:tab w:val="right" w:pos="851"/>
              </w:tabs>
              <w:jc w:val="both"/>
            </w:pPr>
          </w:p>
        </w:tc>
        <w:tc>
          <w:tcPr>
            <w:tcW w:w="1364" w:type="pct"/>
            <w:vMerge/>
            <w:shd w:val="clear" w:color="auto" w:fill="auto"/>
          </w:tcPr>
          <w:p w14:paraId="6DCE5F91" w14:textId="77777777" w:rsidR="006D6CC5" w:rsidRPr="000A5536" w:rsidRDefault="006D6CC5" w:rsidP="000A5536">
            <w:pPr>
              <w:tabs>
                <w:tab w:val="right" w:pos="851"/>
              </w:tabs>
              <w:jc w:val="both"/>
            </w:pPr>
          </w:p>
        </w:tc>
      </w:tr>
      <w:tr w:rsidR="00183E00" w:rsidRPr="000A5536" w14:paraId="7ABDED38" w14:textId="77777777" w:rsidTr="009D074A">
        <w:tc>
          <w:tcPr>
            <w:tcW w:w="283" w:type="pct"/>
            <w:shd w:val="clear" w:color="auto" w:fill="auto"/>
          </w:tcPr>
          <w:p w14:paraId="12827344" w14:textId="1A2598FB" w:rsidR="00A35853" w:rsidRPr="000A5536" w:rsidRDefault="00A35853" w:rsidP="00BD61F9">
            <w:pPr>
              <w:pStyle w:val="a5"/>
              <w:numPr>
                <w:ilvl w:val="0"/>
                <w:numId w:val="4"/>
              </w:numPr>
              <w:tabs>
                <w:tab w:val="right" w:pos="851"/>
              </w:tabs>
              <w:ind w:left="0" w:firstLine="0"/>
              <w:jc w:val="both"/>
            </w:pPr>
          </w:p>
        </w:tc>
        <w:tc>
          <w:tcPr>
            <w:tcW w:w="1355" w:type="pct"/>
            <w:shd w:val="clear" w:color="auto" w:fill="auto"/>
            <w:vAlign w:val="center"/>
          </w:tcPr>
          <w:p w14:paraId="318CA410" w14:textId="24AB872C" w:rsidR="00A35853" w:rsidRPr="000A5536" w:rsidRDefault="000A5536" w:rsidP="0092689F">
            <w:r w:rsidRPr="000A5536">
              <w:rPr>
                <w:bCs/>
              </w:rPr>
              <w:t>Основы экологической экономики и устойчивого развития</w:t>
            </w:r>
          </w:p>
        </w:tc>
        <w:tc>
          <w:tcPr>
            <w:tcW w:w="413" w:type="pct"/>
            <w:shd w:val="clear" w:color="auto" w:fill="auto"/>
            <w:vAlign w:val="center"/>
          </w:tcPr>
          <w:p w14:paraId="7B7EC1AA" w14:textId="4720726B" w:rsidR="00A35853" w:rsidRPr="000A5536" w:rsidRDefault="00151831" w:rsidP="00151831">
            <w:pPr>
              <w:tabs>
                <w:tab w:val="right" w:pos="851"/>
              </w:tabs>
              <w:jc w:val="center"/>
            </w:pPr>
            <w:r>
              <w:t>18</w:t>
            </w:r>
          </w:p>
        </w:tc>
        <w:tc>
          <w:tcPr>
            <w:tcW w:w="339" w:type="pct"/>
            <w:shd w:val="clear" w:color="auto" w:fill="auto"/>
            <w:vAlign w:val="center"/>
          </w:tcPr>
          <w:p w14:paraId="48D89E61" w14:textId="520AA858" w:rsidR="00A35853" w:rsidRPr="000A5536" w:rsidRDefault="00151831" w:rsidP="00151831">
            <w:pPr>
              <w:tabs>
                <w:tab w:val="right" w:pos="851"/>
              </w:tabs>
              <w:jc w:val="center"/>
            </w:pPr>
            <w:r>
              <w:t>4</w:t>
            </w:r>
          </w:p>
        </w:tc>
        <w:tc>
          <w:tcPr>
            <w:tcW w:w="348" w:type="pct"/>
            <w:shd w:val="clear" w:color="auto" w:fill="auto"/>
            <w:vAlign w:val="center"/>
          </w:tcPr>
          <w:p w14:paraId="3940C063" w14:textId="73B72AC5" w:rsidR="00A35853" w:rsidRPr="000A5536" w:rsidRDefault="00151831" w:rsidP="00151831">
            <w:pPr>
              <w:tabs>
                <w:tab w:val="right" w:pos="851"/>
              </w:tabs>
              <w:jc w:val="center"/>
            </w:pPr>
            <w:r>
              <w:t>2</w:t>
            </w:r>
          </w:p>
        </w:tc>
        <w:tc>
          <w:tcPr>
            <w:tcW w:w="551" w:type="pct"/>
            <w:shd w:val="clear" w:color="auto" w:fill="auto"/>
            <w:vAlign w:val="center"/>
          </w:tcPr>
          <w:p w14:paraId="042164F1" w14:textId="13D12899" w:rsidR="00A35853" w:rsidRPr="000A5536" w:rsidRDefault="00151831" w:rsidP="00151831">
            <w:pPr>
              <w:tabs>
                <w:tab w:val="right" w:pos="851"/>
              </w:tabs>
              <w:jc w:val="center"/>
            </w:pPr>
            <w:r>
              <w:t>2</w:t>
            </w:r>
          </w:p>
        </w:tc>
        <w:tc>
          <w:tcPr>
            <w:tcW w:w="347" w:type="pct"/>
            <w:shd w:val="clear" w:color="auto" w:fill="auto"/>
            <w:vAlign w:val="center"/>
          </w:tcPr>
          <w:p w14:paraId="102A3643" w14:textId="6FCC5E7C" w:rsidR="00A35853" w:rsidRPr="000A5536" w:rsidRDefault="00151831" w:rsidP="00151831">
            <w:pPr>
              <w:tabs>
                <w:tab w:val="right" w:pos="851"/>
              </w:tabs>
              <w:jc w:val="center"/>
            </w:pPr>
            <w:r>
              <w:t>14</w:t>
            </w:r>
          </w:p>
        </w:tc>
        <w:tc>
          <w:tcPr>
            <w:tcW w:w="1364" w:type="pct"/>
            <w:shd w:val="clear" w:color="auto" w:fill="auto"/>
            <w:vAlign w:val="center"/>
          </w:tcPr>
          <w:p w14:paraId="3E707178" w14:textId="0F614EB1" w:rsidR="00A35853" w:rsidRPr="000A5536" w:rsidRDefault="00A35853" w:rsidP="00151831">
            <w:pPr>
              <w:tabs>
                <w:tab w:val="right" w:pos="851"/>
              </w:tabs>
              <w:jc w:val="both"/>
            </w:pPr>
            <w:r w:rsidRPr="000A5536">
              <w:rPr>
                <w:kern w:val="32"/>
              </w:rPr>
              <w:t>Опрос в устной форме, тематическая дискуссия, ситуационное задание</w:t>
            </w:r>
          </w:p>
        </w:tc>
      </w:tr>
      <w:tr w:rsidR="00183E00" w:rsidRPr="000A5536" w14:paraId="620F2B2E" w14:textId="77777777" w:rsidTr="009D074A">
        <w:tc>
          <w:tcPr>
            <w:tcW w:w="283" w:type="pct"/>
            <w:shd w:val="clear" w:color="auto" w:fill="auto"/>
          </w:tcPr>
          <w:p w14:paraId="63427B5F" w14:textId="20ACF7B3" w:rsidR="00A35853" w:rsidRPr="000A5536" w:rsidRDefault="00A35853" w:rsidP="00BD61F9">
            <w:pPr>
              <w:pStyle w:val="a5"/>
              <w:numPr>
                <w:ilvl w:val="0"/>
                <w:numId w:val="4"/>
              </w:numPr>
              <w:tabs>
                <w:tab w:val="right" w:pos="851"/>
              </w:tabs>
              <w:ind w:left="0" w:firstLine="0"/>
              <w:jc w:val="both"/>
            </w:pPr>
          </w:p>
        </w:tc>
        <w:tc>
          <w:tcPr>
            <w:tcW w:w="1355" w:type="pct"/>
            <w:shd w:val="clear" w:color="auto" w:fill="auto"/>
            <w:vAlign w:val="center"/>
          </w:tcPr>
          <w:p w14:paraId="0883D96F" w14:textId="64CB88A3" w:rsidR="00A35853" w:rsidRPr="00A63192" w:rsidRDefault="00A63192" w:rsidP="0092689F">
            <w:r w:rsidRPr="00A63192">
              <w:rPr>
                <w:bCs/>
              </w:rPr>
              <w:t>Направления государственной экологической политики</w:t>
            </w:r>
          </w:p>
        </w:tc>
        <w:tc>
          <w:tcPr>
            <w:tcW w:w="413" w:type="pct"/>
            <w:shd w:val="clear" w:color="auto" w:fill="auto"/>
            <w:vAlign w:val="center"/>
          </w:tcPr>
          <w:p w14:paraId="45393CB5" w14:textId="185FD918" w:rsidR="00A35853" w:rsidRPr="000A5536" w:rsidRDefault="00151831" w:rsidP="00151831">
            <w:pPr>
              <w:tabs>
                <w:tab w:val="right" w:pos="851"/>
              </w:tabs>
              <w:jc w:val="center"/>
            </w:pPr>
            <w:r>
              <w:t>22</w:t>
            </w:r>
          </w:p>
        </w:tc>
        <w:tc>
          <w:tcPr>
            <w:tcW w:w="339" w:type="pct"/>
            <w:shd w:val="clear" w:color="auto" w:fill="auto"/>
            <w:vAlign w:val="center"/>
          </w:tcPr>
          <w:p w14:paraId="3FDACD3C" w14:textId="7DE92476" w:rsidR="00A35853" w:rsidRPr="000A5536" w:rsidRDefault="00151831" w:rsidP="00151831">
            <w:pPr>
              <w:tabs>
                <w:tab w:val="right" w:pos="851"/>
              </w:tabs>
              <w:jc w:val="center"/>
            </w:pPr>
            <w:r>
              <w:t>8</w:t>
            </w:r>
          </w:p>
        </w:tc>
        <w:tc>
          <w:tcPr>
            <w:tcW w:w="348" w:type="pct"/>
            <w:shd w:val="clear" w:color="auto" w:fill="auto"/>
            <w:vAlign w:val="center"/>
          </w:tcPr>
          <w:p w14:paraId="48005CB3" w14:textId="46D9279A" w:rsidR="00A35853" w:rsidRPr="000A5536" w:rsidRDefault="00151831" w:rsidP="00151831">
            <w:pPr>
              <w:tabs>
                <w:tab w:val="right" w:pos="851"/>
              </w:tabs>
              <w:jc w:val="center"/>
            </w:pPr>
            <w:r>
              <w:t>4</w:t>
            </w:r>
          </w:p>
        </w:tc>
        <w:tc>
          <w:tcPr>
            <w:tcW w:w="551" w:type="pct"/>
            <w:shd w:val="clear" w:color="auto" w:fill="auto"/>
            <w:vAlign w:val="center"/>
          </w:tcPr>
          <w:p w14:paraId="50F11A11" w14:textId="5A0F2D67" w:rsidR="00A35853" w:rsidRPr="000A5536" w:rsidRDefault="00151831" w:rsidP="00151831">
            <w:pPr>
              <w:tabs>
                <w:tab w:val="right" w:pos="851"/>
              </w:tabs>
              <w:jc w:val="center"/>
            </w:pPr>
            <w:r>
              <w:t>4</w:t>
            </w:r>
          </w:p>
        </w:tc>
        <w:tc>
          <w:tcPr>
            <w:tcW w:w="347" w:type="pct"/>
            <w:shd w:val="clear" w:color="auto" w:fill="auto"/>
            <w:vAlign w:val="center"/>
          </w:tcPr>
          <w:p w14:paraId="4C81CC40" w14:textId="6DA0D96A" w:rsidR="00A35853" w:rsidRPr="000A5536" w:rsidRDefault="00151831" w:rsidP="00151831">
            <w:pPr>
              <w:tabs>
                <w:tab w:val="right" w:pos="851"/>
              </w:tabs>
              <w:jc w:val="center"/>
            </w:pPr>
            <w:r>
              <w:t>14</w:t>
            </w:r>
          </w:p>
        </w:tc>
        <w:tc>
          <w:tcPr>
            <w:tcW w:w="1364" w:type="pct"/>
            <w:shd w:val="clear" w:color="auto" w:fill="auto"/>
            <w:vAlign w:val="center"/>
          </w:tcPr>
          <w:p w14:paraId="2A85976E" w14:textId="1677E712" w:rsidR="00A35853" w:rsidRPr="000A5536" w:rsidRDefault="00151831" w:rsidP="00151831">
            <w:pPr>
              <w:tabs>
                <w:tab w:val="right" w:pos="851"/>
              </w:tabs>
              <w:jc w:val="both"/>
            </w:pPr>
            <w:r w:rsidRPr="000A5536">
              <w:rPr>
                <w:kern w:val="32"/>
              </w:rPr>
              <w:t>Опрос в устной форме, тематическая дискуссия, ситуационное задание</w:t>
            </w:r>
          </w:p>
        </w:tc>
      </w:tr>
      <w:tr w:rsidR="00F25193" w:rsidRPr="000A5536" w14:paraId="17BD8251" w14:textId="77777777" w:rsidTr="009D074A">
        <w:tc>
          <w:tcPr>
            <w:tcW w:w="283" w:type="pct"/>
            <w:shd w:val="clear" w:color="auto" w:fill="auto"/>
          </w:tcPr>
          <w:p w14:paraId="1984FE87" w14:textId="77777777" w:rsidR="00A35853" w:rsidRPr="000A5536" w:rsidRDefault="00A35853" w:rsidP="00BD61F9">
            <w:pPr>
              <w:pStyle w:val="a5"/>
              <w:numPr>
                <w:ilvl w:val="0"/>
                <w:numId w:val="4"/>
              </w:numPr>
              <w:tabs>
                <w:tab w:val="right" w:pos="851"/>
              </w:tabs>
              <w:ind w:left="0" w:firstLine="0"/>
              <w:jc w:val="both"/>
            </w:pPr>
          </w:p>
        </w:tc>
        <w:tc>
          <w:tcPr>
            <w:tcW w:w="1355" w:type="pct"/>
            <w:shd w:val="clear" w:color="auto" w:fill="auto"/>
            <w:vAlign w:val="center"/>
          </w:tcPr>
          <w:p w14:paraId="65590963" w14:textId="527629DB" w:rsidR="000A5536" w:rsidRPr="000A5536" w:rsidRDefault="000A5536" w:rsidP="0092689F">
            <w:pPr>
              <w:tabs>
                <w:tab w:val="left" w:pos="1134"/>
                <w:tab w:val="left" w:pos="2268"/>
              </w:tabs>
              <w:rPr>
                <w:bCs/>
                <w:color w:val="FF0000"/>
              </w:rPr>
            </w:pPr>
            <w:r w:rsidRPr="000A5536">
              <w:t xml:space="preserve">Механизм управления экологической экономикой </w:t>
            </w:r>
          </w:p>
          <w:p w14:paraId="1E2542E8" w14:textId="09E5DDA0" w:rsidR="00A35853" w:rsidRPr="000A5536" w:rsidRDefault="00A35853" w:rsidP="0092689F"/>
        </w:tc>
        <w:tc>
          <w:tcPr>
            <w:tcW w:w="413" w:type="pct"/>
            <w:shd w:val="clear" w:color="auto" w:fill="auto"/>
            <w:vAlign w:val="center"/>
          </w:tcPr>
          <w:p w14:paraId="16848B29" w14:textId="2B0012D8" w:rsidR="00A35853" w:rsidRPr="000A5536" w:rsidRDefault="00151831" w:rsidP="00151831">
            <w:pPr>
              <w:tabs>
                <w:tab w:val="right" w:pos="851"/>
              </w:tabs>
              <w:jc w:val="center"/>
            </w:pPr>
            <w:r>
              <w:t>24</w:t>
            </w:r>
          </w:p>
        </w:tc>
        <w:tc>
          <w:tcPr>
            <w:tcW w:w="339" w:type="pct"/>
            <w:shd w:val="clear" w:color="auto" w:fill="auto"/>
            <w:vAlign w:val="center"/>
          </w:tcPr>
          <w:p w14:paraId="75DB654E" w14:textId="7428C3AB" w:rsidR="00A35853" w:rsidRPr="000A5536" w:rsidRDefault="00151831" w:rsidP="00151831">
            <w:pPr>
              <w:tabs>
                <w:tab w:val="right" w:pos="851"/>
              </w:tabs>
              <w:jc w:val="center"/>
            </w:pPr>
            <w:r>
              <w:t>8</w:t>
            </w:r>
          </w:p>
        </w:tc>
        <w:tc>
          <w:tcPr>
            <w:tcW w:w="348" w:type="pct"/>
            <w:shd w:val="clear" w:color="auto" w:fill="auto"/>
            <w:vAlign w:val="center"/>
          </w:tcPr>
          <w:p w14:paraId="7CCA5120" w14:textId="308C2C03" w:rsidR="00A35853" w:rsidRPr="000A5536" w:rsidRDefault="00151831" w:rsidP="00151831">
            <w:pPr>
              <w:tabs>
                <w:tab w:val="right" w:pos="851"/>
              </w:tabs>
              <w:jc w:val="center"/>
            </w:pPr>
            <w:r>
              <w:t>4</w:t>
            </w:r>
          </w:p>
        </w:tc>
        <w:tc>
          <w:tcPr>
            <w:tcW w:w="551" w:type="pct"/>
            <w:shd w:val="clear" w:color="auto" w:fill="auto"/>
            <w:vAlign w:val="center"/>
          </w:tcPr>
          <w:p w14:paraId="78973920" w14:textId="134DAEA0" w:rsidR="00A35853" w:rsidRPr="000A5536" w:rsidRDefault="00151831" w:rsidP="00151831">
            <w:pPr>
              <w:tabs>
                <w:tab w:val="right" w:pos="851"/>
              </w:tabs>
              <w:jc w:val="center"/>
            </w:pPr>
            <w:r>
              <w:t>4</w:t>
            </w:r>
          </w:p>
        </w:tc>
        <w:tc>
          <w:tcPr>
            <w:tcW w:w="347" w:type="pct"/>
            <w:shd w:val="clear" w:color="auto" w:fill="auto"/>
            <w:vAlign w:val="center"/>
          </w:tcPr>
          <w:p w14:paraId="5C776E3E" w14:textId="56E0A44B" w:rsidR="00A35853" w:rsidRPr="000A5536" w:rsidRDefault="00151831" w:rsidP="00151831">
            <w:pPr>
              <w:tabs>
                <w:tab w:val="right" w:pos="851"/>
              </w:tabs>
              <w:jc w:val="center"/>
            </w:pPr>
            <w:r>
              <w:t>16</w:t>
            </w:r>
          </w:p>
        </w:tc>
        <w:tc>
          <w:tcPr>
            <w:tcW w:w="1364" w:type="pct"/>
            <w:shd w:val="clear" w:color="auto" w:fill="auto"/>
            <w:vAlign w:val="center"/>
          </w:tcPr>
          <w:p w14:paraId="6CCD36D5" w14:textId="6C7E7C5F" w:rsidR="00A35853" w:rsidRPr="000A5536" w:rsidRDefault="00A35853" w:rsidP="00151831">
            <w:pPr>
              <w:tabs>
                <w:tab w:val="right" w:pos="851"/>
              </w:tabs>
              <w:jc w:val="both"/>
            </w:pPr>
            <w:r w:rsidRPr="000A5536">
              <w:rPr>
                <w:kern w:val="32"/>
              </w:rPr>
              <w:t>Опрос в устной форме, тематическая дискуссия, ситуационное задание</w:t>
            </w:r>
            <w:r w:rsidR="00F25193" w:rsidRPr="000A5536">
              <w:rPr>
                <w:kern w:val="32"/>
              </w:rPr>
              <w:t>, решение кейса</w:t>
            </w:r>
          </w:p>
        </w:tc>
      </w:tr>
      <w:tr w:rsidR="00F25193" w:rsidRPr="000A5536" w14:paraId="5243DF57" w14:textId="77777777" w:rsidTr="009D074A">
        <w:tc>
          <w:tcPr>
            <w:tcW w:w="283" w:type="pct"/>
            <w:shd w:val="clear" w:color="auto" w:fill="auto"/>
          </w:tcPr>
          <w:p w14:paraId="0C801FD8" w14:textId="77777777" w:rsidR="00A35853" w:rsidRPr="000A5536" w:rsidRDefault="00A35853" w:rsidP="00BD61F9">
            <w:pPr>
              <w:pStyle w:val="a5"/>
              <w:numPr>
                <w:ilvl w:val="0"/>
                <w:numId w:val="4"/>
              </w:numPr>
              <w:tabs>
                <w:tab w:val="right" w:pos="851"/>
              </w:tabs>
              <w:ind w:left="0" w:firstLine="0"/>
              <w:jc w:val="both"/>
            </w:pPr>
          </w:p>
        </w:tc>
        <w:tc>
          <w:tcPr>
            <w:tcW w:w="1355" w:type="pct"/>
            <w:shd w:val="clear" w:color="auto" w:fill="auto"/>
            <w:vAlign w:val="center"/>
          </w:tcPr>
          <w:p w14:paraId="2A526775" w14:textId="1A4C15A6" w:rsidR="00A35853" w:rsidRPr="000A5536" w:rsidRDefault="000A5536" w:rsidP="0092689F">
            <w:r w:rsidRPr="000A5536">
              <w:t>Оценка эффективности экологической деятельности</w:t>
            </w:r>
          </w:p>
        </w:tc>
        <w:tc>
          <w:tcPr>
            <w:tcW w:w="413" w:type="pct"/>
            <w:shd w:val="clear" w:color="auto" w:fill="auto"/>
            <w:vAlign w:val="center"/>
          </w:tcPr>
          <w:p w14:paraId="3657B0A3" w14:textId="6BB5EA55" w:rsidR="00A35853" w:rsidRPr="000A5536" w:rsidRDefault="00151831" w:rsidP="00151831">
            <w:pPr>
              <w:tabs>
                <w:tab w:val="right" w:pos="851"/>
              </w:tabs>
              <w:jc w:val="center"/>
            </w:pPr>
            <w:r>
              <w:t>24</w:t>
            </w:r>
          </w:p>
        </w:tc>
        <w:tc>
          <w:tcPr>
            <w:tcW w:w="339" w:type="pct"/>
            <w:shd w:val="clear" w:color="auto" w:fill="auto"/>
            <w:vAlign w:val="center"/>
          </w:tcPr>
          <w:p w14:paraId="5D203032" w14:textId="5AE75A40" w:rsidR="00A35853" w:rsidRPr="000A5536" w:rsidRDefault="00151831" w:rsidP="00151831">
            <w:pPr>
              <w:tabs>
                <w:tab w:val="right" w:pos="851"/>
              </w:tabs>
              <w:jc w:val="center"/>
            </w:pPr>
            <w:r>
              <w:t>8</w:t>
            </w:r>
          </w:p>
        </w:tc>
        <w:tc>
          <w:tcPr>
            <w:tcW w:w="348" w:type="pct"/>
            <w:shd w:val="clear" w:color="auto" w:fill="auto"/>
            <w:vAlign w:val="center"/>
          </w:tcPr>
          <w:p w14:paraId="36E5E18E" w14:textId="0C813CDE" w:rsidR="00A35853" w:rsidRPr="000A5536" w:rsidRDefault="00151831" w:rsidP="00151831">
            <w:pPr>
              <w:tabs>
                <w:tab w:val="right" w:pos="851"/>
              </w:tabs>
              <w:jc w:val="center"/>
            </w:pPr>
            <w:r>
              <w:t>4</w:t>
            </w:r>
          </w:p>
        </w:tc>
        <w:tc>
          <w:tcPr>
            <w:tcW w:w="551" w:type="pct"/>
            <w:shd w:val="clear" w:color="auto" w:fill="auto"/>
            <w:vAlign w:val="center"/>
          </w:tcPr>
          <w:p w14:paraId="2C0AD3F0" w14:textId="2630DA50" w:rsidR="00A35853" w:rsidRPr="000A5536" w:rsidRDefault="00151831" w:rsidP="00151831">
            <w:pPr>
              <w:tabs>
                <w:tab w:val="right" w:pos="851"/>
              </w:tabs>
              <w:jc w:val="center"/>
            </w:pPr>
            <w:r>
              <w:t>4</w:t>
            </w:r>
          </w:p>
        </w:tc>
        <w:tc>
          <w:tcPr>
            <w:tcW w:w="347" w:type="pct"/>
            <w:shd w:val="clear" w:color="auto" w:fill="auto"/>
            <w:vAlign w:val="center"/>
          </w:tcPr>
          <w:p w14:paraId="36715F60" w14:textId="75D3ECF1" w:rsidR="00A35853" w:rsidRPr="000A5536" w:rsidRDefault="00151831" w:rsidP="00151831">
            <w:pPr>
              <w:tabs>
                <w:tab w:val="right" w:pos="851"/>
              </w:tabs>
              <w:jc w:val="center"/>
            </w:pPr>
            <w:r>
              <w:t>16</w:t>
            </w:r>
          </w:p>
        </w:tc>
        <w:tc>
          <w:tcPr>
            <w:tcW w:w="1364" w:type="pct"/>
            <w:shd w:val="clear" w:color="auto" w:fill="auto"/>
            <w:vAlign w:val="center"/>
          </w:tcPr>
          <w:p w14:paraId="3664C0C4" w14:textId="1CDD5FF6" w:rsidR="00A35853" w:rsidRPr="000A5536" w:rsidRDefault="00A35853" w:rsidP="00151831">
            <w:pPr>
              <w:tabs>
                <w:tab w:val="right" w:pos="851"/>
              </w:tabs>
              <w:jc w:val="both"/>
            </w:pPr>
            <w:r w:rsidRPr="000A5536">
              <w:rPr>
                <w:kern w:val="32"/>
              </w:rPr>
              <w:t xml:space="preserve">Опрос в устной форме, тематическая дискуссия, </w:t>
            </w:r>
            <w:r w:rsidR="00151831" w:rsidRPr="000A5536">
              <w:rPr>
                <w:kern w:val="32"/>
              </w:rPr>
              <w:t>практик-</w:t>
            </w:r>
            <w:r w:rsidR="00151831">
              <w:rPr>
                <w:kern w:val="32"/>
              </w:rPr>
              <w:t>о</w:t>
            </w:r>
            <w:r w:rsidR="00151831" w:rsidRPr="000A5536">
              <w:rPr>
                <w:kern w:val="32"/>
              </w:rPr>
              <w:t xml:space="preserve">риентированное задание, </w:t>
            </w:r>
            <w:r w:rsidR="00F25193" w:rsidRPr="000A5536">
              <w:rPr>
                <w:kern w:val="32"/>
              </w:rPr>
              <w:t>решение кейса</w:t>
            </w:r>
          </w:p>
        </w:tc>
      </w:tr>
      <w:tr w:rsidR="009904D0" w:rsidRPr="000A5536" w14:paraId="0411BD82" w14:textId="77777777" w:rsidTr="009D074A">
        <w:tc>
          <w:tcPr>
            <w:tcW w:w="283" w:type="pct"/>
            <w:shd w:val="clear" w:color="auto" w:fill="auto"/>
          </w:tcPr>
          <w:p w14:paraId="38F48FA4" w14:textId="77777777" w:rsidR="009904D0" w:rsidRPr="000A5536" w:rsidRDefault="009904D0" w:rsidP="00BD61F9">
            <w:pPr>
              <w:pStyle w:val="a5"/>
              <w:numPr>
                <w:ilvl w:val="0"/>
                <w:numId w:val="4"/>
              </w:numPr>
              <w:tabs>
                <w:tab w:val="right" w:pos="851"/>
              </w:tabs>
              <w:ind w:left="0" w:firstLine="0"/>
              <w:jc w:val="both"/>
            </w:pPr>
          </w:p>
        </w:tc>
        <w:tc>
          <w:tcPr>
            <w:tcW w:w="1355" w:type="pct"/>
            <w:shd w:val="clear" w:color="auto" w:fill="auto"/>
            <w:vAlign w:val="center"/>
          </w:tcPr>
          <w:p w14:paraId="19376B0F" w14:textId="37AD1000" w:rsidR="009904D0" w:rsidRPr="0092689F" w:rsidRDefault="0092689F" w:rsidP="0092689F">
            <w:pPr>
              <w:rPr>
                <w:color w:val="FF0000"/>
              </w:rPr>
            </w:pPr>
            <w:r w:rsidRPr="0092689F">
              <w:t>Разработка экологической программы и ее экономическое обоснование</w:t>
            </w:r>
          </w:p>
        </w:tc>
        <w:tc>
          <w:tcPr>
            <w:tcW w:w="413" w:type="pct"/>
            <w:shd w:val="clear" w:color="auto" w:fill="auto"/>
            <w:vAlign w:val="center"/>
          </w:tcPr>
          <w:p w14:paraId="7E12E82D" w14:textId="3659F07D" w:rsidR="009904D0" w:rsidRPr="000A5536" w:rsidRDefault="00151831" w:rsidP="00151831">
            <w:pPr>
              <w:tabs>
                <w:tab w:val="right" w:pos="851"/>
              </w:tabs>
              <w:jc w:val="center"/>
            </w:pPr>
            <w:r>
              <w:t>20</w:t>
            </w:r>
          </w:p>
        </w:tc>
        <w:tc>
          <w:tcPr>
            <w:tcW w:w="339" w:type="pct"/>
            <w:shd w:val="clear" w:color="auto" w:fill="auto"/>
            <w:vAlign w:val="center"/>
          </w:tcPr>
          <w:p w14:paraId="3661FC5C" w14:textId="787E2F13" w:rsidR="009904D0" w:rsidRPr="000A5536" w:rsidRDefault="00151831" w:rsidP="00151831">
            <w:pPr>
              <w:tabs>
                <w:tab w:val="right" w:pos="851"/>
              </w:tabs>
              <w:jc w:val="center"/>
            </w:pPr>
            <w:r>
              <w:t>6</w:t>
            </w:r>
          </w:p>
        </w:tc>
        <w:tc>
          <w:tcPr>
            <w:tcW w:w="348" w:type="pct"/>
            <w:shd w:val="clear" w:color="auto" w:fill="auto"/>
            <w:vAlign w:val="center"/>
          </w:tcPr>
          <w:p w14:paraId="681B328E" w14:textId="5508D8F4" w:rsidR="009904D0" w:rsidRPr="000A5536" w:rsidRDefault="00151831" w:rsidP="00151831">
            <w:pPr>
              <w:tabs>
                <w:tab w:val="right" w:pos="851"/>
              </w:tabs>
              <w:jc w:val="center"/>
            </w:pPr>
            <w:r>
              <w:t>2</w:t>
            </w:r>
          </w:p>
        </w:tc>
        <w:tc>
          <w:tcPr>
            <w:tcW w:w="551" w:type="pct"/>
            <w:shd w:val="clear" w:color="auto" w:fill="auto"/>
            <w:vAlign w:val="center"/>
          </w:tcPr>
          <w:p w14:paraId="766F6951" w14:textId="3B33ECA7" w:rsidR="009904D0" w:rsidRPr="000A5536" w:rsidRDefault="00151831" w:rsidP="00151831">
            <w:pPr>
              <w:tabs>
                <w:tab w:val="right" w:pos="851"/>
              </w:tabs>
              <w:jc w:val="center"/>
            </w:pPr>
            <w:r>
              <w:t>4</w:t>
            </w:r>
          </w:p>
        </w:tc>
        <w:tc>
          <w:tcPr>
            <w:tcW w:w="347" w:type="pct"/>
            <w:shd w:val="clear" w:color="auto" w:fill="auto"/>
            <w:vAlign w:val="center"/>
          </w:tcPr>
          <w:p w14:paraId="2B2852AC" w14:textId="779ABF7B" w:rsidR="009904D0" w:rsidRPr="000A5536" w:rsidRDefault="00151831" w:rsidP="00151831">
            <w:pPr>
              <w:tabs>
                <w:tab w:val="right" w:pos="851"/>
              </w:tabs>
              <w:jc w:val="center"/>
            </w:pPr>
            <w:r>
              <w:t>14</w:t>
            </w:r>
          </w:p>
        </w:tc>
        <w:tc>
          <w:tcPr>
            <w:tcW w:w="1364" w:type="pct"/>
            <w:shd w:val="clear" w:color="auto" w:fill="auto"/>
            <w:vAlign w:val="center"/>
          </w:tcPr>
          <w:p w14:paraId="44F848E8" w14:textId="5EA01033" w:rsidR="009904D0" w:rsidRPr="000A5536" w:rsidRDefault="00151831" w:rsidP="00151831">
            <w:pPr>
              <w:tabs>
                <w:tab w:val="right" w:pos="851"/>
              </w:tabs>
              <w:jc w:val="both"/>
              <w:rPr>
                <w:kern w:val="32"/>
              </w:rPr>
            </w:pPr>
            <w:r w:rsidRPr="000A5536">
              <w:rPr>
                <w:kern w:val="32"/>
              </w:rPr>
              <w:t>Опрос в устной форме, тематическая дискуссия, ситуационное задание</w:t>
            </w:r>
          </w:p>
        </w:tc>
      </w:tr>
      <w:tr w:rsidR="00F25193" w:rsidRPr="000A5536" w14:paraId="6E182829" w14:textId="77777777" w:rsidTr="009D074A">
        <w:tc>
          <w:tcPr>
            <w:tcW w:w="283" w:type="pct"/>
            <w:shd w:val="clear" w:color="auto" w:fill="auto"/>
          </w:tcPr>
          <w:p w14:paraId="7AF863D7" w14:textId="77777777" w:rsidR="00F25193" w:rsidRPr="000A5536" w:rsidRDefault="00F25193" w:rsidP="000A5536">
            <w:pPr>
              <w:tabs>
                <w:tab w:val="right" w:pos="851"/>
              </w:tabs>
              <w:jc w:val="both"/>
            </w:pPr>
          </w:p>
        </w:tc>
        <w:tc>
          <w:tcPr>
            <w:tcW w:w="1355" w:type="pct"/>
            <w:shd w:val="clear" w:color="auto" w:fill="auto"/>
          </w:tcPr>
          <w:p w14:paraId="261B3108" w14:textId="77777777" w:rsidR="00F25193" w:rsidRPr="000A5536" w:rsidRDefault="00F25193" w:rsidP="000A5536">
            <w:pPr>
              <w:tabs>
                <w:tab w:val="right" w:pos="851"/>
              </w:tabs>
              <w:jc w:val="both"/>
            </w:pPr>
            <w:r w:rsidRPr="000A5536">
              <w:t xml:space="preserve">В целом по дисциплине </w:t>
            </w:r>
          </w:p>
        </w:tc>
        <w:tc>
          <w:tcPr>
            <w:tcW w:w="413" w:type="pct"/>
            <w:shd w:val="clear" w:color="auto" w:fill="auto"/>
            <w:vAlign w:val="center"/>
          </w:tcPr>
          <w:p w14:paraId="7C34D88B" w14:textId="5D8C54C3" w:rsidR="00F25193" w:rsidRPr="000A5536" w:rsidRDefault="00805A82" w:rsidP="000A5536">
            <w:pPr>
              <w:tabs>
                <w:tab w:val="right" w:pos="851"/>
              </w:tabs>
              <w:jc w:val="center"/>
              <w:rPr>
                <w:b/>
              </w:rPr>
            </w:pPr>
            <w:r w:rsidRPr="000A5536">
              <w:rPr>
                <w:b/>
              </w:rPr>
              <w:t>108</w:t>
            </w:r>
          </w:p>
        </w:tc>
        <w:tc>
          <w:tcPr>
            <w:tcW w:w="339" w:type="pct"/>
            <w:shd w:val="clear" w:color="auto" w:fill="auto"/>
            <w:vAlign w:val="center"/>
          </w:tcPr>
          <w:p w14:paraId="12644822" w14:textId="39CAA035" w:rsidR="00F25193" w:rsidRPr="000A5536" w:rsidRDefault="00805A82" w:rsidP="000A5536">
            <w:pPr>
              <w:tabs>
                <w:tab w:val="right" w:pos="851"/>
              </w:tabs>
              <w:jc w:val="center"/>
              <w:rPr>
                <w:b/>
              </w:rPr>
            </w:pPr>
            <w:r w:rsidRPr="000A5536">
              <w:rPr>
                <w:b/>
              </w:rPr>
              <w:t>34</w:t>
            </w:r>
          </w:p>
        </w:tc>
        <w:tc>
          <w:tcPr>
            <w:tcW w:w="348" w:type="pct"/>
            <w:shd w:val="clear" w:color="auto" w:fill="auto"/>
            <w:vAlign w:val="center"/>
          </w:tcPr>
          <w:p w14:paraId="2C2FE8BD" w14:textId="7D1B50E4" w:rsidR="00F25193" w:rsidRPr="000A5536" w:rsidRDefault="00805A82" w:rsidP="000A5536">
            <w:pPr>
              <w:tabs>
                <w:tab w:val="right" w:pos="851"/>
              </w:tabs>
              <w:jc w:val="center"/>
              <w:rPr>
                <w:b/>
              </w:rPr>
            </w:pPr>
            <w:r w:rsidRPr="000A5536">
              <w:rPr>
                <w:b/>
              </w:rPr>
              <w:t>16</w:t>
            </w:r>
          </w:p>
        </w:tc>
        <w:tc>
          <w:tcPr>
            <w:tcW w:w="551" w:type="pct"/>
            <w:shd w:val="clear" w:color="auto" w:fill="auto"/>
            <w:vAlign w:val="center"/>
          </w:tcPr>
          <w:p w14:paraId="450070D4" w14:textId="2B9E2982" w:rsidR="00F25193" w:rsidRPr="000A5536" w:rsidRDefault="00805A82" w:rsidP="000A5536">
            <w:pPr>
              <w:tabs>
                <w:tab w:val="right" w:pos="851"/>
              </w:tabs>
              <w:jc w:val="center"/>
              <w:rPr>
                <w:b/>
              </w:rPr>
            </w:pPr>
            <w:r w:rsidRPr="000A5536">
              <w:rPr>
                <w:b/>
              </w:rPr>
              <w:t>18</w:t>
            </w:r>
          </w:p>
        </w:tc>
        <w:tc>
          <w:tcPr>
            <w:tcW w:w="347" w:type="pct"/>
            <w:shd w:val="clear" w:color="auto" w:fill="auto"/>
            <w:vAlign w:val="center"/>
          </w:tcPr>
          <w:p w14:paraId="3CF54A82" w14:textId="1FE6B46E" w:rsidR="00F25193" w:rsidRPr="000A5536" w:rsidRDefault="00805A82" w:rsidP="000A5536">
            <w:pPr>
              <w:tabs>
                <w:tab w:val="right" w:pos="851"/>
              </w:tabs>
              <w:jc w:val="center"/>
              <w:rPr>
                <w:b/>
              </w:rPr>
            </w:pPr>
            <w:r w:rsidRPr="000A5536">
              <w:rPr>
                <w:b/>
              </w:rPr>
              <w:t>74</w:t>
            </w:r>
          </w:p>
        </w:tc>
        <w:tc>
          <w:tcPr>
            <w:tcW w:w="1364" w:type="pct"/>
            <w:shd w:val="clear" w:color="auto" w:fill="auto"/>
          </w:tcPr>
          <w:p w14:paraId="293840BC" w14:textId="6F0B443E" w:rsidR="00F25193" w:rsidRPr="000A5536" w:rsidRDefault="0004537B" w:rsidP="000A5536">
            <w:pPr>
              <w:tabs>
                <w:tab w:val="right" w:pos="851"/>
              </w:tabs>
              <w:jc w:val="both"/>
            </w:pPr>
            <w:r w:rsidRPr="00C2527E">
              <w:rPr>
                <w:b/>
                <w:bCs/>
                <w:kern w:val="32"/>
              </w:rPr>
              <w:t>Согласно учебному плану</w:t>
            </w:r>
            <w:r w:rsidR="000C5333" w:rsidRPr="00C2527E">
              <w:rPr>
                <w:b/>
                <w:bCs/>
                <w:kern w:val="32"/>
              </w:rPr>
              <w:t>**</w:t>
            </w:r>
            <w:r w:rsidRPr="00C2527E">
              <w:rPr>
                <w:b/>
                <w:bCs/>
                <w:kern w:val="32"/>
              </w:rPr>
              <w:t xml:space="preserve">: </w:t>
            </w:r>
            <w:r w:rsidR="00151831" w:rsidRPr="00C2527E">
              <w:rPr>
                <w:b/>
                <w:bCs/>
                <w:kern w:val="32"/>
              </w:rPr>
              <w:t>Контрольная работа</w:t>
            </w:r>
            <w:r w:rsidR="008A2899" w:rsidRPr="00C2527E">
              <w:rPr>
                <w:b/>
                <w:bCs/>
                <w:kern w:val="32"/>
              </w:rPr>
              <w:t xml:space="preserve"> </w:t>
            </w:r>
            <w:r w:rsidR="000C5333" w:rsidRPr="00C2527E">
              <w:rPr>
                <w:b/>
                <w:bCs/>
                <w:kern w:val="32"/>
              </w:rPr>
              <w:t>/</w:t>
            </w:r>
            <w:r w:rsidR="008A2899" w:rsidRPr="00C2527E">
              <w:rPr>
                <w:b/>
                <w:bCs/>
                <w:kern w:val="32"/>
              </w:rPr>
              <w:t xml:space="preserve"> </w:t>
            </w:r>
            <w:r w:rsidR="000C5333" w:rsidRPr="00C2527E">
              <w:rPr>
                <w:b/>
                <w:bCs/>
                <w:kern w:val="32"/>
              </w:rPr>
              <w:t>Д</w:t>
            </w:r>
            <w:r w:rsidR="008A2899" w:rsidRPr="00C2527E">
              <w:rPr>
                <w:b/>
                <w:bCs/>
                <w:kern w:val="32"/>
              </w:rPr>
              <w:t>омашнее творческое задание</w:t>
            </w:r>
          </w:p>
        </w:tc>
      </w:tr>
      <w:tr w:rsidR="00F25193" w:rsidRPr="000A5536" w14:paraId="29720155" w14:textId="77777777" w:rsidTr="009D074A">
        <w:tc>
          <w:tcPr>
            <w:tcW w:w="283" w:type="pct"/>
            <w:shd w:val="clear" w:color="auto" w:fill="auto"/>
          </w:tcPr>
          <w:p w14:paraId="2FC9B21E" w14:textId="77777777" w:rsidR="00F25193" w:rsidRPr="000A5536" w:rsidRDefault="00F25193" w:rsidP="000A5536">
            <w:pPr>
              <w:tabs>
                <w:tab w:val="right" w:pos="851"/>
              </w:tabs>
              <w:jc w:val="both"/>
            </w:pPr>
          </w:p>
        </w:tc>
        <w:tc>
          <w:tcPr>
            <w:tcW w:w="1355" w:type="pct"/>
            <w:shd w:val="clear" w:color="auto" w:fill="auto"/>
          </w:tcPr>
          <w:p w14:paraId="67C3013D" w14:textId="77777777" w:rsidR="00F25193" w:rsidRPr="000A5536" w:rsidRDefault="00F25193" w:rsidP="000A5536">
            <w:pPr>
              <w:tabs>
                <w:tab w:val="right" w:pos="851"/>
              </w:tabs>
              <w:jc w:val="both"/>
            </w:pPr>
            <w:r w:rsidRPr="000A5536">
              <w:t>Итого в %</w:t>
            </w:r>
          </w:p>
        </w:tc>
        <w:tc>
          <w:tcPr>
            <w:tcW w:w="413" w:type="pct"/>
            <w:shd w:val="clear" w:color="auto" w:fill="auto"/>
          </w:tcPr>
          <w:p w14:paraId="3F1360EB" w14:textId="69655E06" w:rsidR="00F25193" w:rsidRPr="000A5536" w:rsidRDefault="00F25193" w:rsidP="000A5536">
            <w:pPr>
              <w:tabs>
                <w:tab w:val="right" w:pos="851"/>
              </w:tabs>
              <w:jc w:val="center"/>
            </w:pPr>
            <w:r w:rsidRPr="000A5536">
              <w:t>100</w:t>
            </w:r>
          </w:p>
        </w:tc>
        <w:tc>
          <w:tcPr>
            <w:tcW w:w="339" w:type="pct"/>
            <w:shd w:val="clear" w:color="auto" w:fill="auto"/>
          </w:tcPr>
          <w:p w14:paraId="12F0AD3D" w14:textId="7FB04FFD" w:rsidR="00F25193" w:rsidRPr="000A5536" w:rsidRDefault="00805A82" w:rsidP="000A5536">
            <w:pPr>
              <w:tabs>
                <w:tab w:val="right" w:pos="851"/>
              </w:tabs>
              <w:jc w:val="center"/>
            </w:pPr>
            <w:r w:rsidRPr="000A5536">
              <w:t>31</w:t>
            </w:r>
          </w:p>
        </w:tc>
        <w:tc>
          <w:tcPr>
            <w:tcW w:w="348" w:type="pct"/>
            <w:shd w:val="clear" w:color="auto" w:fill="auto"/>
          </w:tcPr>
          <w:p w14:paraId="3632C29F" w14:textId="6F0FAA84" w:rsidR="00F25193" w:rsidRPr="000A5536" w:rsidRDefault="00805A82" w:rsidP="000A5536">
            <w:pPr>
              <w:tabs>
                <w:tab w:val="right" w:pos="851"/>
              </w:tabs>
              <w:jc w:val="center"/>
            </w:pPr>
            <w:r w:rsidRPr="000A5536">
              <w:t>47</w:t>
            </w:r>
          </w:p>
        </w:tc>
        <w:tc>
          <w:tcPr>
            <w:tcW w:w="551" w:type="pct"/>
            <w:shd w:val="clear" w:color="auto" w:fill="auto"/>
          </w:tcPr>
          <w:p w14:paraId="54610FD9" w14:textId="4FBE261B" w:rsidR="00F25193" w:rsidRPr="000A5536" w:rsidRDefault="00805A82" w:rsidP="000A5536">
            <w:pPr>
              <w:tabs>
                <w:tab w:val="right" w:pos="851"/>
              </w:tabs>
              <w:jc w:val="center"/>
            </w:pPr>
            <w:r w:rsidRPr="000A5536">
              <w:t>53</w:t>
            </w:r>
          </w:p>
        </w:tc>
        <w:tc>
          <w:tcPr>
            <w:tcW w:w="347" w:type="pct"/>
            <w:shd w:val="clear" w:color="auto" w:fill="auto"/>
          </w:tcPr>
          <w:p w14:paraId="2AA9D99D" w14:textId="60F4E553" w:rsidR="00F25193" w:rsidRPr="000A5536" w:rsidRDefault="00805A82" w:rsidP="000A5536">
            <w:pPr>
              <w:tabs>
                <w:tab w:val="right" w:pos="851"/>
              </w:tabs>
              <w:jc w:val="center"/>
            </w:pPr>
            <w:r w:rsidRPr="000A5536">
              <w:t>69</w:t>
            </w:r>
          </w:p>
        </w:tc>
        <w:tc>
          <w:tcPr>
            <w:tcW w:w="1364" w:type="pct"/>
            <w:shd w:val="clear" w:color="auto" w:fill="auto"/>
          </w:tcPr>
          <w:p w14:paraId="510E3772" w14:textId="77777777" w:rsidR="00F25193" w:rsidRPr="000A5536" w:rsidRDefault="00F25193" w:rsidP="000A5536">
            <w:pPr>
              <w:tabs>
                <w:tab w:val="right" w:pos="851"/>
              </w:tabs>
              <w:jc w:val="both"/>
            </w:pPr>
          </w:p>
        </w:tc>
      </w:tr>
    </w:tbl>
    <w:bookmarkEnd w:id="5"/>
    <w:p w14:paraId="4A05B156" w14:textId="7E23ECA6" w:rsidR="00F054EE" w:rsidRDefault="00F054EE" w:rsidP="00F054EE">
      <w:pPr>
        <w:spacing w:after="160" w:line="259" w:lineRule="auto"/>
        <w:jc w:val="both"/>
        <w:rPr>
          <w:szCs w:val="28"/>
        </w:rPr>
      </w:pPr>
      <w:r w:rsidRPr="004F7E90">
        <w:rPr>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433A885A" w14:textId="5BA38B76" w:rsidR="000C5333" w:rsidRDefault="000C5333" w:rsidP="00F054EE">
      <w:pPr>
        <w:spacing w:after="160" w:line="259" w:lineRule="auto"/>
        <w:jc w:val="both"/>
        <w:rPr>
          <w:szCs w:val="28"/>
        </w:rPr>
      </w:pPr>
      <w:r w:rsidRPr="00C2527E">
        <w:rPr>
          <w:szCs w:val="28"/>
        </w:rPr>
        <w:t xml:space="preserve">** </w:t>
      </w:r>
      <w:r w:rsidR="008A2899" w:rsidRPr="00C2527E">
        <w:rPr>
          <w:szCs w:val="28"/>
        </w:rPr>
        <w:t xml:space="preserve">Для ОП «Экономика и бизнес» (профиль «Энергетический бизнес»), </w:t>
      </w:r>
      <w:bookmarkStart w:id="6" w:name="_Hlk161133851"/>
      <w:r w:rsidR="008A2899" w:rsidRPr="00C2527E">
        <w:rPr>
          <w:szCs w:val="28"/>
        </w:rPr>
        <w:t>ОП «Корпоративные финансы»</w:t>
      </w:r>
      <w:bookmarkEnd w:id="6"/>
      <w:r w:rsidR="008A2899" w:rsidRPr="00C2527E">
        <w:rPr>
          <w:szCs w:val="28"/>
        </w:rPr>
        <w:t xml:space="preserve"> (профили «Корпоративные финансы и бизнес-аналитика (с частичной реализацией на английском языке)», «Корпоративные финансы и оценка собственности»</w:t>
      </w:r>
      <w:r w:rsidR="00026380">
        <w:rPr>
          <w:szCs w:val="28"/>
        </w:rPr>
        <w:t>,</w:t>
      </w:r>
      <w:r w:rsidR="008A2899" w:rsidRPr="00C2527E">
        <w:rPr>
          <w:szCs w:val="28"/>
        </w:rPr>
        <w:t xml:space="preserve"> </w:t>
      </w:r>
      <w:r w:rsidR="00026380" w:rsidRPr="00026380">
        <w:rPr>
          <w:szCs w:val="28"/>
        </w:rPr>
        <w:t>"Корпоративные финансы и бизнес-оценка"</w:t>
      </w:r>
      <w:r w:rsidR="008A2899" w:rsidRPr="00C2527E">
        <w:rPr>
          <w:szCs w:val="28"/>
        </w:rPr>
        <w:t>- текущий контроль Контрольная работа, для ОП «Корпоративные финансы» профиль «Корпоративные финансы и инвестиции») – текущий контроль Домашнее творческое задание.</w:t>
      </w:r>
    </w:p>
    <w:p w14:paraId="48781A0D" w14:textId="77777777" w:rsidR="00151831" w:rsidRDefault="00151831" w:rsidP="00151831">
      <w:pPr>
        <w:contextualSpacing/>
        <w:jc w:val="both"/>
        <w:rPr>
          <w:color w:val="000000"/>
          <w:sz w:val="28"/>
          <w:szCs w:val="28"/>
        </w:rPr>
      </w:pPr>
      <w:r w:rsidRPr="00036A5A">
        <w:rPr>
          <w:bCs/>
          <w:color w:val="000000"/>
          <w:sz w:val="28"/>
          <w:szCs w:val="28"/>
          <w:lang w:eastAsia="ar-SA"/>
        </w:rPr>
        <w:t xml:space="preserve">ОП «Корпоративные финансы», профиль </w:t>
      </w:r>
      <w:r w:rsidRPr="00036A5A">
        <w:rPr>
          <w:color w:val="000000"/>
          <w:sz w:val="28"/>
          <w:szCs w:val="28"/>
        </w:rPr>
        <w:t>«Экономика корпорации и ESG инвестирование (с частичной реализацией на английском языке)»</w:t>
      </w:r>
    </w:p>
    <w:p w14:paraId="56C32548" w14:textId="3F5741D6" w:rsidR="005021B3" w:rsidRPr="005021B3" w:rsidRDefault="005021B3" w:rsidP="005021B3">
      <w:pPr>
        <w:tabs>
          <w:tab w:val="left" w:pos="540"/>
        </w:tabs>
        <w:contextualSpacing/>
        <w:jc w:val="right"/>
        <w:rPr>
          <w:i/>
          <w:sz w:val="28"/>
          <w:szCs w:val="28"/>
        </w:rPr>
      </w:pPr>
      <w:r w:rsidRPr="00F35BDD">
        <w:rPr>
          <w:i/>
          <w:sz w:val="28"/>
          <w:szCs w:val="28"/>
        </w:rPr>
        <w:t xml:space="preserve">Таблица </w:t>
      </w:r>
      <w:r>
        <w:rPr>
          <w:i/>
          <w:sz w:val="28"/>
          <w:szCs w:val="28"/>
        </w:rPr>
        <w:t>6</w:t>
      </w:r>
    </w:p>
    <w:tbl>
      <w:tblPr>
        <w:tblW w:w="5386"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0"/>
        <w:gridCol w:w="2728"/>
        <w:gridCol w:w="831"/>
        <w:gridCol w:w="682"/>
        <w:gridCol w:w="701"/>
        <w:gridCol w:w="1109"/>
        <w:gridCol w:w="701"/>
        <w:gridCol w:w="2744"/>
      </w:tblGrid>
      <w:tr w:rsidR="00151831" w:rsidRPr="000A5536" w14:paraId="2E99AA2E" w14:textId="77777777" w:rsidTr="00F054EE">
        <w:tc>
          <w:tcPr>
            <w:tcW w:w="283" w:type="pct"/>
            <w:vMerge w:val="restart"/>
            <w:shd w:val="clear" w:color="auto" w:fill="auto"/>
          </w:tcPr>
          <w:p w14:paraId="334DAC83" w14:textId="77777777" w:rsidR="00151831" w:rsidRPr="000A5536" w:rsidRDefault="00151831" w:rsidP="00FF5E38">
            <w:pPr>
              <w:tabs>
                <w:tab w:val="right" w:pos="851"/>
              </w:tabs>
              <w:jc w:val="center"/>
            </w:pPr>
            <w:r w:rsidRPr="000A5536">
              <w:t>№</w:t>
            </w:r>
          </w:p>
          <w:p w14:paraId="45DFFD0C" w14:textId="77777777" w:rsidR="00151831" w:rsidRPr="000A5536" w:rsidRDefault="00151831" w:rsidP="00FF5E38">
            <w:pPr>
              <w:tabs>
                <w:tab w:val="right" w:pos="851"/>
              </w:tabs>
              <w:jc w:val="center"/>
            </w:pPr>
            <w:r w:rsidRPr="000A5536">
              <w:t>п/п</w:t>
            </w:r>
          </w:p>
        </w:tc>
        <w:tc>
          <w:tcPr>
            <w:tcW w:w="1355" w:type="pct"/>
            <w:vMerge w:val="restart"/>
            <w:shd w:val="clear" w:color="auto" w:fill="auto"/>
          </w:tcPr>
          <w:p w14:paraId="3CFB9EEF" w14:textId="77777777" w:rsidR="00151831" w:rsidRPr="000A5536" w:rsidRDefault="00151831" w:rsidP="00FF5E38">
            <w:pPr>
              <w:tabs>
                <w:tab w:val="right" w:pos="851"/>
              </w:tabs>
              <w:jc w:val="center"/>
            </w:pPr>
            <w:r w:rsidRPr="000A5536">
              <w:rPr>
                <w:b/>
              </w:rPr>
              <w:t>Наименование тем (разделов) дисциплины</w:t>
            </w:r>
          </w:p>
        </w:tc>
        <w:tc>
          <w:tcPr>
            <w:tcW w:w="1999" w:type="pct"/>
            <w:gridSpan w:val="5"/>
          </w:tcPr>
          <w:p w14:paraId="1C0D0E0B" w14:textId="77777777" w:rsidR="00151831" w:rsidRPr="000A5536" w:rsidRDefault="00151831" w:rsidP="00FF5E38">
            <w:pPr>
              <w:tabs>
                <w:tab w:val="right" w:pos="851"/>
              </w:tabs>
              <w:jc w:val="center"/>
              <w:rPr>
                <w:b/>
              </w:rPr>
            </w:pPr>
            <w:r w:rsidRPr="000A5536">
              <w:rPr>
                <w:b/>
              </w:rPr>
              <w:t>Трудоемкость в часах</w:t>
            </w:r>
          </w:p>
        </w:tc>
        <w:tc>
          <w:tcPr>
            <w:tcW w:w="1364" w:type="pct"/>
            <w:vMerge w:val="restart"/>
            <w:shd w:val="clear" w:color="auto" w:fill="auto"/>
          </w:tcPr>
          <w:p w14:paraId="3BE07FF5" w14:textId="77777777" w:rsidR="00151831" w:rsidRPr="000A5536" w:rsidRDefault="00151831" w:rsidP="00FF5E38">
            <w:pPr>
              <w:tabs>
                <w:tab w:val="right" w:pos="851"/>
              </w:tabs>
              <w:jc w:val="center"/>
              <w:rPr>
                <w:b/>
              </w:rPr>
            </w:pPr>
            <w:r w:rsidRPr="000A5536">
              <w:rPr>
                <w:b/>
              </w:rPr>
              <w:t>Формы текущего контроля успеваемости</w:t>
            </w:r>
          </w:p>
        </w:tc>
      </w:tr>
      <w:tr w:rsidR="00151831" w:rsidRPr="000A5536" w14:paraId="4C25730B" w14:textId="77777777" w:rsidTr="009D074A">
        <w:tc>
          <w:tcPr>
            <w:tcW w:w="283" w:type="pct"/>
            <w:vMerge/>
            <w:shd w:val="clear" w:color="auto" w:fill="auto"/>
          </w:tcPr>
          <w:p w14:paraId="582267D3" w14:textId="77777777" w:rsidR="00151831" w:rsidRPr="000A5536" w:rsidRDefault="00151831" w:rsidP="00FF5E38">
            <w:pPr>
              <w:tabs>
                <w:tab w:val="right" w:pos="851"/>
              </w:tabs>
              <w:jc w:val="both"/>
            </w:pPr>
          </w:p>
        </w:tc>
        <w:tc>
          <w:tcPr>
            <w:tcW w:w="1355" w:type="pct"/>
            <w:vMerge/>
            <w:shd w:val="clear" w:color="auto" w:fill="auto"/>
          </w:tcPr>
          <w:p w14:paraId="3AF5DD93" w14:textId="77777777" w:rsidR="00151831" w:rsidRPr="000A5536" w:rsidRDefault="00151831" w:rsidP="00FF5E38">
            <w:pPr>
              <w:tabs>
                <w:tab w:val="right" w:pos="851"/>
              </w:tabs>
              <w:jc w:val="both"/>
            </w:pPr>
          </w:p>
        </w:tc>
        <w:tc>
          <w:tcPr>
            <w:tcW w:w="413" w:type="pct"/>
            <w:vMerge w:val="restart"/>
            <w:shd w:val="clear" w:color="auto" w:fill="auto"/>
            <w:textDirection w:val="btLr"/>
          </w:tcPr>
          <w:p w14:paraId="054214AA" w14:textId="77777777" w:rsidR="00151831" w:rsidRPr="000A5536" w:rsidRDefault="00151831" w:rsidP="00FF5E38">
            <w:pPr>
              <w:tabs>
                <w:tab w:val="right" w:pos="851"/>
              </w:tabs>
              <w:jc w:val="center"/>
              <w:rPr>
                <w:b/>
              </w:rPr>
            </w:pPr>
            <w:r w:rsidRPr="000A5536">
              <w:rPr>
                <w:b/>
              </w:rPr>
              <w:t>Всего</w:t>
            </w:r>
          </w:p>
        </w:tc>
        <w:tc>
          <w:tcPr>
            <w:tcW w:w="1238" w:type="pct"/>
            <w:gridSpan w:val="3"/>
            <w:shd w:val="clear" w:color="auto" w:fill="auto"/>
          </w:tcPr>
          <w:p w14:paraId="531F8371" w14:textId="5770FC71" w:rsidR="00151831" w:rsidRPr="000A5536" w:rsidRDefault="00151831" w:rsidP="00FF5E38">
            <w:pPr>
              <w:tabs>
                <w:tab w:val="right" w:pos="851"/>
              </w:tabs>
              <w:jc w:val="center"/>
              <w:rPr>
                <w:b/>
              </w:rPr>
            </w:pPr>
            <w:r w:rsidRPr="000A5536">
              <w:rPr>
                <w:b/>
              </w:rPr>
              <w:t>Контактная работа</w:t>
            </w:r>
            <w:r w:rsidR="00F054EE">
              <w:rPr>
                <w:b/>
              </w:rPr>
              <w:t>*</w:t>
            </w:r>
            <w:r w:rsidRPr="000A5536">
              <w:rPr>
                <w:b/>
              </w:rPr>
              <w:t xml:space="preserve"> - Аудиторная работа</w:t>
            </w:r>
          </w:p>
        </w:tc>
        <w:tc>
          <w:tcPr>
            <w:tcW w:w="347" w:type="pct"/>
            <w:vMerge w:val="restart"/>
            <w:shd w:val="clear" w:color="auto" w:fill="auto"/>
            <w:textDirection w:val="btLr"/>
          </w:tcPr>
          <w:p w14:paraId="7B025D0A" w14:textId="77777777" w:rsidR="00151831" w:rsidRPr="000A5536" w:rsidRDefault="00151831" w:rsidP="00FF5E38">
            <w:pPr>
              <w:tabs>
                <w:tab w:val="right" w:pos="851"/>
              </w:tabs>
              <w:jc w:val="center"/>
            </w:pPr>
            <w:r w:rsidRPr="000A5536">
              <w:rPr>
                <w:b/>
              </w:rPr>
              <w:t>Самостоятельная работа</w:t>
            </w:r>
          </w:p>
        </w:tc>
        <w:tc>
          <w:tcPr>
            <w:tcW w:w="1364" w:type="pct"/>
            <w:vMerge/>
            <w:shd w:val="clear" w:color="auto" w:fill="auto"/>
          </w:tcPr>
          <w:p w14:paraId="24B8446B" w14:textId="77777777" w:rsidR="00151831" w:rsidRPr="000A5536" w:rsidRDefault="00151831" w:rsidP="00FF5E38">
            <w:pPr>
              <w:tabs>
                <w:tab w:val="right" w:pos="851"/>
              </w:tabs>
              <w:jc w:val="both"/>
            </w:pPr>
          </w:p>
        </w:tc>
      </w:tr>
      <w:tr w:rsidR="009D074A" w:rsidRPr="000A5536" w14:paraId="7BFFAEC3" w14:textId="77777777" w:rsidTr="009D074A">
        <w:trPr>
          <w:cantSplit/>
          <w:trHeight w:val="1799"/>
        </w:trPr>
        <w:tc>
          <w:tcPr>
            <w:tcW w:w="283" w:type="pct"/>
            <w:vMerge/>
            <w:shd w:val="clear" w:color="auto" w:fill="auto"/>
          </w:tcPr>
          <w:p w14:paraId="53BB5359" w14:textId="77777777" w:rsidR="00151831" w:rsidRPr="000A5536" w:rsidRDefault="00151831" w:rsidP="00FF5E38">
            <w:pPr>
              <w:tabs>
                <w:tab w:val="right" w:pos="851"/>
              </w:tabs>
              <w:jc w:val="both"/>
            </w:pPr>
          </w:p>
        </w:tc>
        <w:tc>
          <w:tcPr>
            <w:tcW w:w="1355" w:type="pct"/>
            <w:vMerge/>
            <w:shd w:val="clear" w:color="auto" w:fill="auto"/>
          </w:tcPr>
          <w:p w14:paraId="54795BD1" w14:textId="77777777" w:rsidR="00151831" w:rsidRPr="000A5536" w:rsidRDefault="00151831" w:rsidP="00FF5E38">
            <w:pPr>
              <w:tabs>
                <w:tab w:val="right" w:pos="851"/>
              </w:tabs>
              <w:jc w:val="both"/>
            </w:pPr>
          </w:p>
        </w:tc>
        <w:tc>
          <w:tcPr>
            <w:tcW w:w="413" w:type="pct"/>
            <w:vMerge/>
            <w:shd w:val="clear" w:color="auto" w:fill="auto"/>
          </w:tcPr>
          <w:p w14:paraId="4EC43CA3" w14:textId="77777777" w:rsidR="00151831" w:rsidRPr="000A5536" w:rsidRDefault="00151831" w:rsidP="00FF5E38">
            <w:pPr>
              <w:tabs>
                <w:tab w:val="right" w:pos="851"/>
              </w:tabs>
              <w:jc w:val="both"/>
            </w:pPr>
          </w:p>
        </w:tc>
        <w:tc>
          <w:tcPr>
            <w:tcW w:w="339" w:type="pct"/>
            <w:shd w:val="clear" w:color="auto" w:fill="auto"/>
            <w:textDirection w:val="btLr"/>
          </w:tcPr>
          <w:p w14:paraId="59571FA4" w14:textId="77777777" w:rsidR="00151831" w:rsidRPr="000A5536" w:rsidRDefault="00151831" w:rsidP="00FF5E38">
            <w:pPr>
              <w:tabs>
                <w:tab w:val="right" w:pos="851"/>
              </w:tabs>
              <w:jc w:val="center"/>
            </w:pPr>
            <w:r w:rsidRPr="000A5536">
              <w:t>Общая, в т.ч.:</w:t>
            </w:r>
          </w:p>
        </w:tc>
        <w:tc>
          <w:tcPr>
            <w:tcW w:w="348" w:type="pct"/>
            <w:shd w:val="clear" w:color="auto" w:fill="auto"/>
            <w:textDirection w:val="btLr"/>
          </w:tcPr>
          <w:p w14:paraId="7E65BC07" w14:textId="77777777" w:rsidR="00151831" w:rsidRPr="000A5536" w:rsidRDefault="00151831" w:rsidP="00FF5E38">
            <w:pPr>
              <w:tabs>
                <w:tab w:val="right" w:pos="851"/>
              </w:tabs>
              <w:jc w:val="center"/>
            </w:pPr>
            <w:r w:rsidRPr="000A5536">
              <w:t>Лекции</w:t>
            </w:r>
          </w:p>
        </w:tc>
        <w:tc>
          <w:tcPr>
            <w:tcW w:w="551" w:type="pct"/>
            <w:shd w:val="clear" w:color="auto" w:fill="auto"/>
            <w:textDirection w:val="btLr"/>
          </w:tcPr>
          <w:p w14:paraId="1FEB5680" w14:textId="77777777" w:rsidR="00151831" w:rsidRPr="000A5536" w:rsidRDefault="00151831" w:rsidP="00FF5E38">
            <w:pPr>
              <w:tabs>
                <w:tab w:val="right" w:pos="851"/>
              </w:tabs>
              <w:jc w:val="center"/>
            </w:pPr>
            <w:r w:rsidRPr="000A5536">
              <w:t>Семинары, практические занятия</w:t>
            </w:r>
          </w:p>
          <w:p w14:paraId="22622D04" w14:textId="77777777" w:rsidR="00151831" w:rsidRPr="000A5536" w:rsidRDefault="00151831" w:rsidP="00FF5E38">
            <w:pPr>
              <w:tabs>
                <w:tab w:val="right" w:pos="851"/>
              </w:tabs>
              <w:jc w:val="center"/>
            </w:pPr>
          </w:p>
        </w:tc>
        <w:tc>
          <w:tcPr>
            <w:tcW w:w="347" w:type="pct"/>
            <w:vMerge/>
            <w:shd w:val="clear" w:color="auto" w:fill="auto"/>
          </w:tcPr>
          <w:p w14:paraId="2B65B4FE" w14:textId="77777777" w:rsidR="00151831" w:rsidRPr="000A5536" w:rsidRDefault="00151831" w:rsidP="00FF5E38">
            <w:pPr>
              <w:tabs>
                <w:tab w:val="right" w:pos="851"/>
              </w:tabs>
              <w:jc w:val="both"/>
            </w:pPr>
          </w:p>
        </w:tc>
        <w:tc>
          <w:tcPr>
            <w:tcW w:w="1364" w:type="pct"/>
            <w:vMerge/>
            <w:shd w:val="clear" w:color="auto" w:fill="auto"/>
          </w:tcPr>
          <w:p w14:paraId="77DD3323" w14:textId="77777777" w:rsidR="00151831" w:rsidRPr="000A5536" w:rsidRDefault="00151831" w:rsidP="00FF5E38">
            <w:pPr>
              <w:tabs>
                <w:tab w:val="right" w:pos="851"/>
              </w:tabs>
              <w:jc w:val="both"/>
            </w:pPr>
          </w:p>
        </w:tc>
      </w:tr>
      <w:tr w:rsidR="009D074A" w:rsidRPr="000A5536" w14:paraId="0F5A2A0B" w14:textId="77777777" w:rsidTr="009D074A">
        <w:tc>
          <w:tcPr>
            <w:tcW w:w="283" w:type="pct"/>
            <w:shd w:val="clear" w:color="auto" w:fill="auto"/>
          </w:tcPr>
          <w:p w14:paraId="1AE06228" w14:textId="77777777" w:rsidR="00151831" w:rsidRPr="000A5536" w:rsidRDefault="00151831" w:rsidP="00BD61F9">
            <w:pPr>
              <w:pStyle w:val="a5"/>
              <w:numPr>
                <w:ilvl w:val="0"/>
                <w:numId w:val="11"/>
              </w:numPr>
              <w:tabs>
                <w:tab w:val="right" w:pos="851"/>
              </w:tabs>
              <w:ind w:left="0" w:firstLine="0"/>
              <w:jc w:val="both"/>
            </w:pPr>
          </w:p>
        </w:tc>
        <w:tc>
          <w:tcPr>
            <w:tcW w:w="1355" w:type="pct"/>
            <w:shd w:val="clear" w:color="auto" w:fill="auto"/>
            <w:vAlign w:val="center"/>
          </w:tcPr>
          <w:p w14:paraId="2D2260FD" w14:textId="77777777" w:rsidR="00151831" w:rsidRPr="000A5536" w:rsidRDefault="00151831" w:rsidP="0092689F">
            <w:r w:rsidRPr="000A5536">
              <w:rPr>
                <w:bCs/>
              </w:rPr>
              <w:t>Основы экологической экономики и устойчивого развития</w:t>
            </w:r>
          </w:p>
        </w:tc>
        <w:tc>
          <w:tcPr>
            <w:tcW w:w="413" w:type="pct"/>
            <w:shd w:val="clear" w:color="auto" w:fill="auto"/>
            <w:vAlign w:val="center"/>
          </w:tcPr>
          <w:p w14:paraId="1AEF9631" w14:textId="47B56A6F" w:rsidR="00151831" w:rsidRPr="000A5536" w:rsidRDefault="00975250" w:rsidP="00FF5E38">
            <w:pPr>
              <w:tabs>
                <w:tab w:val="right" w:pos="851"/>
              </w:tabs>
              <w:jc w:val="center"/>
            </w:pPr>
            <w:r>
              <w:t>38</w:t>
            </w:r>
          </w:p>
        </w:tc>
        <w:tc>
          <w:tcPr>
            <w:tcW w:w="339" w:type="pct"/>
            <w:shd w:val="clear" w:color="auto" w:fill="auto"/>
            <w:vAlign w:val="center"/>
          </w:tcPr>
          <w:p w14:paraId="746185D4" w14:textId="22D34F33" w:rsidR="00151831" w:rsidRPr="000A5536" w:rsidRDefault="005A7463" w:rsidP="00FF5E38">
            <w:pPr>
              <w:tabs>
                <w:tab w:val="right" w:pos="851"/>
              </w:tabs>
              <w:jc w:val="center"/>
            </w:pPr>
            <w:r>
              <w:t>14</w:t>
            </w:r>
          </w:p>
        </w:tc>
        <w:tc>
          <w:tcPr>
            <w:tcW w:w="348" w:type="pct"/>
            <w:shd w:val="clear" w:color="auto" w:fill="auto"/>
            <w:vAlign w:val="center"/>
          </w:tcPr>
          <w:p w14:paraId="5C58006A" w14:textId="66B2476C" w:rsidR="00151831" w:rsidRPr="000A5536" w:rsidRDefault="005A7463" w:rsidP="00FF5E38">
            <w:pPr>
              <w:tabs>
                <w:tab w:val="right" w:pos="851"/>
              </w:tabs>
              <w:jc w:val="center"/>
            </w:pPr>
            <w:r>
              <w:t>6</w:t>
            </w:r>
          </w:p>
        </w:tc>
        <w:tc>
          <w:tcPr>
            <w:tcW w:w="551" w:type="pct"/>
            <w:shd w:val="clear" w:color="auto" w:fill="auto"/>
            <w:vAlign w:val="center"/>
          </w:tcPr>
          <w:p w14:paraId="3714B9A6" w14:textId="5885AB1B" w:rsidR="00151831" w:rsidRPr="000A5536" w:rsidRDefault="005A7463" w:rsidP="00FF5E38">
            <w:pPr>
              <w:tabs>
                <w:tab w:val="right" w:pos="851"/>
              </w:tabs>
              <w:jc w:val="center"/>
            </w:pPr>
            <w:r>
              <w:t>8</w:t>
            </w:r>
          </w:p>
        </w:tc>
        <w:tc>
          <w:tcPr>
            <w:tcW w:w="347" w:type="pct"/>
            <w:shd w:val="clear" w:color="auto" w:fill="auto"/>
            <w:vAlign w:val="center"/>
          </w:tcPr>
          <w:p w14:paraId="3122F8A9" w14:textId="231559EA" w:rsidR="00151831" w:rsidRPr="000A5536" w:rsidRDefault="00975250" w:rsidP="00FF5E38">
            <w:pPr>
              <w:tabs>
                <w:tab w:val="right" w:pos="851"/>
              </w:tabs>
              <w:jc w:val="center"/>
            </w:pPr>
            <w:r>
              <w:t>24</w:t>
            </w:r>
          </w:p>
        </w:tc>
        <w:tc>
          <w:tcPr>
            <w:tcW w:w="1364" w:type="pct"/>
            <w:shd w:val="clear" w:color="auto" w:fill="auto"/>
            <w:vAlign w:val="center"/>
          </w:tcPr>
          <w:p w14:paraId="25AA3FB1" w14:textId="77777777" w:rsidR="00151831" w:rsidRPr="000A5536" w:rsidRDefault="00151831" w:rsidP="00FF5E38">
            <w:pPr>
              <w:tabs>
                <w:tab w:val="right" w:pos="851"/>
              </w:tabs>
              <w:jc w:val="both"/>
            </w:pPr>
            <w:r w:rsidRPr="000A5536">
              <w:rPr>
                <w:kern w:val="32"/>
              </w:rPr>
              <w:t>Опрос в устной форме, тематическая дискуссия, ситуационное задание</w:t>
            </w:r>
          </w:p>
        </w:tc>
      </w:tr>
      <w:tr w:rsidR="009D074A" w:rsidRPr="000A5536" w14:paraId="19F9E9FE" w14:textId="77777777" w:rsidTr="009D074A">
        <w:tc>
          <w:tcPr>
            <w:tcW w:w="283" w:type="pct"/>
            <w:shd w:val="clear" w:color="auto" w:fill="auto"/>
          </w:tcPr>
          <w:p w14:paraId="110B9914" w14:textId="77777777" w:rsidR="00151831" w:rsidRPr="000A5536" w:rsidRDefault="00151831" w:rsidP="00BD61F9">
            <w:pPr>
              <w:pStyle w:val="a5"/>
              <w:numPr>
                <w:ilvl w:val="0"/>
                <w:numId w:val="11"/>
              </w:numPr>
              <w:tabs>
                <w:tab w:val="right" w:pos="851"/>
              </w:tabs>
              <w:ind w:left="0" w:firstLine="0"/>
              <w:jc w:val="both"/>
            </w:pPr>
          </w:p>
        </w:tc>
        <w:tc>
          <w:tcPr>
            <w:tcW w:w="1355" w:type="pct"/>
            <w:shd w:val="clear" w:color="auto" w:fill="auto"/>
            <w:vAlign w:val="center"/>
          </w:tcPr>
          <w:p w14:paraId="04FC46C5" w14:textId="578F548D" w:rsidR="00151831" w:rsidRPr="000A5536" w:rsidRDefault="00A63192" w:rsidP="0092689F">
            <w:r w:rsidRPr="00A63192">
              <w:rPr>
                <w:bCs/>
              </w:rPr>
              <w:t>Направления государственной экологической политики</w:t>
            </w:r>
          </w:p>
        </w:tc>
        <w:tc>
          <w:tcPr>
            <w:tcW w:w="413" w:type="pct"/>
            <w:shd w:val="clear" w:color="auto" w:fill="auto"/>
            <w:vAlign w:val="center"/>
          </w:tcPr>
          <w:p w14:paraId="5D33B760" w14:textId="25E979B1" w:rsidR="00151831" w:rsidRPr="000A5536" w:rsidRDefault="00975250" w:rsidP="00FF5E38">
            <w:pPr>
              <w:tabs>
                <w:tab w:val="right" w:pos="851"/>
              </w:tabs>
              <w:jc w:val="center"/>
            </w:pPr>
            <w:r>
              <w:t>40</w:t>
            </w:r>
          </w:p>
        </w:tc>
        <w:tc>
          <w:tcPr>
            <w:tcW w:w="339" w:type="pct"/>
            <w:shd w:val="clear" w:color="auto" w:fill="auto"/>
            <w:vAlign w:val="center"/>
          </w:tcPr>
          <w:p w14:paraId="240EC67A" w14:textId="1E6E8731" w:rsidR="00151831" w:rsidRPr="000A5536" w:rsidRDefault="005A7463" w:rsidP="00FF5E38">
            <w:pPr>
              <w:tabs>
                <w:tab w:val="right" w:pos="851"/>
              </w:tabs>
              <w:jc w:val="center"/>
            </w:pPr>
            <w:r>
              <w:t>16</w:t>
            </w:r>
          </w:p>
        </w:tc>
        <w:tc>
          <w:tcPr>
            <w:tcW w:w="348" w:type="pct"/>
            <w:shd w:val="clear" w:color="auto" w:fill="auto"/>
            <w:vAlign w:val="center"/>
          </w:tcPr>
          <w:p w14:paraId="65E0FFAC" w14:textId="606ADA37" w:rsidR="00151831" w:rsidRPr="000A5536" w:rsidRDefault="005A7463" w:rsidP="00FF5E38">
            <w:pPr>
              <w:tabs>
                <w:tab w:val="right" w:pos="851"/>
              </w:tabs>
              <w:jc w:val="center"/>
            </w:pPr>
            <w:r>
              <w:t>6</w:t>
            </w:r>
          </w:p>
        </w:tc>
        <w:tc>
          <w:tcPr>
            <w:tcW w:w="551" w:type="pct"/>
            <w:shd w:val="clear" w:color="auto" w:fill="auto"/>
            <w:vAlign w:val="center"/>
          </w:tcPr>
          <w:p w14:paraId="03BD6306" w14:textId="041CA539" w:rsidR="00151831" w:rsidRPr="000A5536" w:rsidRDefault="005A7463" w:rsidP="00FF5E38">
            <w:pPr>
              <w:tabs>
                <w:tab w:val="right" w:pos="851"/>
              </w:tabs>
              <w:jc w:val="center"/>
            </w:pPr>
            <w:r>
              <w:t>10</w:t>
            </w:r>
          </w:p>
        </w:tc>
        <w:tc>
          <w:tcPr>
            <w:tcW w:w="347" w:type="pct"/>
            <w:shd w:val="clear" w:color="auto" w:fill="auto"/>
            <w:vAlign w:val="center"/>
          </w:tcPr>
          <w:p w14:paraId="138C821F" w14:textId="4D68F361" w:rsidR="00151831" w:rsidRPr="000A5536" w:rsidRDefault="00975250" w:rsidP="00FF5E38">
            <w:pPr>
              <w:tabs>
                <w:tab w:val="right" w:pos="851"/>
              </w:tabs>
              <w:jc w:val="center"/>
            </w:pPr>
            <w:r>
              <w:t>24</w:t>
            </w:r>
          </w:p>
        </w:tc>
        <w:tc>
          <w:tcPr>
            <w:tcW w:w="1364" w:type="pct"/>
            <w:shd w:val="clear" w:color="auto" w:fill="auto"/>
            <w:vAlign w:val="center"/>
          </w:tcPr>
          <w:p w14:paraId="1068A7CC" w14:textId="77777777" w:rsidR="00151831" w:rsidRPr="000A5536" w:rsidRDefault="00151831" w:rsidP="00FF5E38">
            <w:pPr>
              <w:tabs>
                <w:tab w:val="right" w:pos="851"/>
              </w:tabs>
              <w:jc w:val="both"/>
            </w:pPr>
            <w:r w:rsidRPr="000A5536">
              <w:rPr>
                <w:kern w:val="32"/>
              </w:rPr>
              <w:t>Опрос в устной форме, тематическая дискуссия, ситуационное задание</w:t>
            </w:r>
          </w:p>
        </w:tc>
      </w:tr>
      <w:tr w:rsidR="009D074A" w:rsidRPr="000A5536" w14:paraId="5CEEC1D1" w14:textId="77777777" w:rsidTr="009D074A">
        <w:tc>
          <w:tcPr>
            <w:tcW w:w="283" w:type="pct"/>
            <w:shd w:val="clear" w:color="auto" w:fill="auto"/>
          </w:tcPr>
          <w:p w14:paraId="2392878C" w14:textId="77777777" w:rsidR="00151831" w:rsidRPr="000A5536" w:rsidRDefault="00151831" w:rsidP="00BD61F9">
            <w:pPr>
              <w:pStyle w:val="a5"/>
              <w:numPr>
                <w:ilvl w:val="0"/>
                <w:numId w:val="11"/>
              </w:numPr>
              <w:tabs>
                <w:tab w:val="right" w:pos="851"/>
              </w:tabs>
              <w:ind w:left="0" w:firstLine="0"/>
              <w:jc w:val="both"/>
            </w:pPr>
          </w:p>
        </w:tc>
        <w:tc>
          <w:tcPr>
            <w:tcW w:w="1355" w:type="pct"/>
            <w:shd w:val="clear" w:color="auto" w:fill="auto"/>
            <w:vAlign w:val="center"/>
          </w:tcPr>
          <w:p w14:paraId="4766CA45" w14:textId="77777777" w:rsidR="00151831" w:rsidRPr="000A5536" w:rsidRDefault="00151831" w:rsidP="0092689F">
            <w:pPr>
              <w:tabs>
                <w:tab w:val="left" w:pos="1134"/>
                <w:tab w:val="left" w:pos="2268"/>
              </w:tabs>
              <w:rPr>
                <w:bCs/>
                <w:color w:val="FF0000"/>
              </w:rPr>
            </w:pPr>
            <w:r w:rsidRPr="000A5536">
              <w:t xml:space="preserve">Механизм управления экологической экономикой </w:t>
            </w:r>
          </w:p>
          <w:p w14:paraId="4D6A8CB0" w14:textId="77777777" w:rsidR="00151831" w:rsidRPr="000A5536" w:rsidRDefault="00151831" w:rsidP="0092689F"/>
        </w:tc>
        <w:tc>
          <w:tcPr>
            <w:tcW w:w="413" w:type="pct"/>
            <w:shd w:val="clear" w:color="auto" w:fill="auto"/>
            <w:vAlign w:val="center"/>
          </w:tcPr>
          <w:p w14:paraId="0BA40AB1" w14:textId="39A9DEBC" w:rsidR="00151831" w:rsidRPr="000A5536" w:rsidRDefault="00975250" w:rsidP="00FF5E38">
            <w:pPr>
              <w:tabs>
                <w:tab w:val="right" w:pos="851"/>
              </w:tabs>
              <w:jc w:val="center"/>
            </w:pPr>
            <w:r>
              <w:t>50</w:t>
            </w:r>
          </w:p>
        </w:tc>
        <w:tc>
          <w:tcPr>
            <w:tcW w:w="339" w:type="pct"/>
            <w:shd w:val="clear" w:color="auto" w:fill="auto"/>
            <w:vAlign w:val="center"/>
          </w:tcPr>
          <w:p w14:paraId="2F3AD81B" w14:textId="48C4F2A4" w:rsidR="00151831" w:rsidRPr="000A5536" w:rsidRDefault="005A7463" w:rsidP="00FF5E38">
            <w:pPr>
              <w:tabs>
                <w:tab w:val="right" w:pos="851"/>
              </w:tabs>
              <w:jc w:val="center"/>
            </w:pPr>
            <w:r>
              <w:t>20</w:t>
            </w:r>
          </w:p>
        </w:tc>
        <w:tc>
          <w:tcPr>
            <w:tcW w:w="348" w:type="pct"/>
            <w:shd w:val="clear" w:color="auto" w:fill="auto"/>
            <w:vAlign w:val="center"/>
          </w:tcPr>
          <w:p w14:paraId="7F81594C" w14:textId="2AF216F7" w:rsidR="00151831" w:rsidRPr="000A5536" w:rsidRDefault="005A7463" w:rsidP="00FF5E38">
            <w:pPr>
              <w:tabs>
                <w:tab w:val="right" w:pos="851"/>
              </w:tabs>
              <w:jc w:val="center"/>
            </w:pPr>
            <w:r>
              <w:t>8</w:t>
            </w:r>
          </w:p>
        </w:tc>
        <w:tc>
          <w:tcPr>
            <w:tcW w:w="551" w:type="pct"/>
            <w:shd w:val="clear" w:color="auto" w:fill="auto"/>
            <w:vAlign w:val="center"/>
          </w:tcPr>
          <w:p w14:paraId="204BC27B" w14:textId="157042B0" w:rsidR="00151831" w:rsidRPr="000A5536" w:rsidRDefault="005A7463" w:rsidP="00FF5E38">
            <w:pPr>
              <w:tabs>
                <w:tab w:val="right" w:pos="851"/>
              </w:tabs>
              <w:jc w:val="center"/>
            </w:pPr>
            <w:r>
              <w:t>12</w:t>
            </w:r>
          </w:p>
        </w:tc>
        <w:tc>
          <w:tcPr>
            <w:tcW w:w="347" w:type="pct"/>
            <w:shd w:val="clear" w:color="auto" w:fill="auto"/>
            <w:vAlign w:val="center"/>
          </w:tcPr>
          <w:p w14:paraId="1570A48E" w14:textId="1590C6C9" w:rsidR="00151831" w:rsidRPr="000A5536" w:rsidRDefault="00975250" w:rsidP="00FF5E38">
            <w:pPr>
              <w:tabs>
                <w:tab w:val="right" w:pos="851"/>
              </w:tabs>
              <w:jc w:val="center"/>
            </w:pPr>
            <w:r>
              <w:t>30</w:t>
            </w:r>
          </w:p>
        </w:tc>
        <w:tc>
          <w:tcPr>
            <w:tcW w:w="1364" w:type="pct"/>
            <w:shd w:val="clear" w:color="auto" w:fill="auto"/>
            <w:vAlign w:val="center"/>
          </w:tcPr>
          <w:p w14:paraId="1D659416" w14:textId="77777777" w:rsidR="00151831" w:rsidRPr="000A5536" w:rsidRDefault="00151831" w:rsidP="00FF5E38">
            <w:pPr>
              <w:tabs>
                <w:tab w:val="right" w:pos="851"/>
              </w:tabs>
              <w:jc w:val="both"/>
            </w:pPr>
            <w:r w:rsidRPr="000A5536">
              <w:rPr>
                <w:kern w:val="32"/>
              </w:rPr>
              <w:t>Опрос в устной форме, тематическая дискуссия, ситуационное задание, решение кейса</w:t>
            </w:r>
          </w:p>
        </w:tc>
      </w:tr>
      <w:tr w:rsidR="009D074A" w:rsidRPr="000A5536" w14:paraId="760773CF" w14:textId="77777777" w:rsidTr="009D074A">
        <w:tc>
          <w:tcPr>
            <w:tcW w:w="283" w:type="pct"/>
            <w:shd w:val="clear" w:color="auto" w:fill="auto"/>
          </w:tcPr>
          <w:p w14:paraId="4E8E671C" w14:textId="77777777" w:rsidR="00151831" w:rsidRPr="000A5536" w:rsidRDefault="00151831" w:rsidP="00BD61F9">
            <w:pPr>
              <w:pStyle w:val="a5"/>
              <w:numPr>
                <w:ilvl w:val="0"/>
                <w:numId w:val="11"/>
              </w:numPr>
              <w:tabs>
                <w:tab w:val="right" w:pos="851"/>
              </w:tabs>
              <w:ind w:left="0" w:firstLine="0"/>
              <w:jc w:val="both"/>
            </w:pPr>
          </w:p>
        </w:tc>
        <w:tc>
          <w:tcPr>
            <w:tcW w:w="1355" w:type="pct"/>
            <w:shd w:val="clear" w:color="auto" w:fill="auto"/>
            <w:vAlign w:val="center"/>
          </w:tcPr>
          <w:p w14:paraId="4816847F" w14:textId="77777777" w:rsidR="00151831" w:rsidRPr="000A5536" w:rsidRDefault="00151831" w:rsidP="0092689F">
            <w:r w:rsidRPr="000A5536">
              <w:t>Оценка эффективности экологической деятельности</w:t>
            </w:r>
          </w:p>
        </w:tc>
        <w:tc>
          <w:tcPr>
            <w:tcW w:w="413" w:type="pct"/>
            <w:shd w:val="clear" w:color="auto" w:fill="auto"/>
            <w:vAlign w:val="center"/>
          </w:tcPr>
          <w:p w14:paraId="22E5E87C" w14:textId="5FEC1A5A" w:rsidR="00151831" w:rsidRPr="000A5536" w:rsidRDefault="00975250" w:rsidP="00FF5E38">
            <w:pPr>
              <w:tabs>
                <w:tab w:val="right" w:pos="851"/>
              </w:tabs>
              <w:jc w:val="center"/>
            </w:pPr>
            <w:r>
              <w:t>50</w:t>
            </w:r>
          </w:p>
        </w:tc>
        <w:tc>
          <w:tcPr>
            <w:tcW w:w="339" w:type="pct"/>
            <w:shd w:val="clear" w:color="auto" w:fill="auto"/>
            <w:vAlign w:val="center"/>
          </w:tcPr>
          <w:p w14:paraId="6914A98C" w14:textId="7AC9C67E" w:rsidR="00151831" w:rsidRPr="000A5536" w:rsidRDefault="005A7463" w:rsidP="00FF5E38">
            <w:pPr>
              <w:tabs>
                <w:tab w:val="right" w:pos="851"/>
              </w:tabs>
              <w:jc w:val="center"/>
            </w:pPr>
            <w:r>
              <w:t>20</w:t>
            </w:r>
          </w:p>
        </w:tc>
        <w:tc>
          <w:tcPr>
            <w:tcW w:w="348" w:type="pct"/>
            <w:shd w:val="clear" w:color="auto" w:fill="auto"/>
            <w:vAlign w:val="center"/>
          </w:tcPr>
          <w:p w14:paraId="58B94B28" w14:textId="3CD87ECF" w:rsidR="00151831" w:rsidRPr="000A5536" w:rsidRDefault="005A7463" w:rsidP="00FF5E38">
            <w:pPr>
              <w:tabs>
                <w:tab w:val="right" w:pos="851"/>
              </w:tabs>
              <w:jc w:val="center"/>
            </w:pPr>
            <w:r>
              <w:t>8</w:t>
            </w:r>
          </w:p>
        </w:tc>
        <w:tc>
          <w:tcPr>
            <w:tcW w:w="551" w:type="pct"/>
            <w:shd w:val="clear" w:color="auto" w:fill="auto"/>
            <w:vAlign w:val="center"/>
          </w:tcPr>
          <w:p w14:paraId="57851B91" w14:textId="39CA8400" w:rsidR="00151831" w:rsidRPr="000A5536" w:rsidRDefault="005A7463" w:rsidP="00FF5E38">
            <w:pPr>
              <w:tabs>
                <w:tab w:val="right" w:pos="851"/>
              </w:tabs>
              <w:jc w:val="center"/>
            </w:pPr>
            <w:r>
              <w:t>12</w:t>
            </w:r>
          </w:p>
        </w:tc>
        <w:tc>
          <w:tcPr>
            <w:tcW w:w="347" w:type="pct"/>
            <w:shd w:val="clear" w:color="auto" w:fill="auto"/>
            <w:vAlign w:val="center"/>
          </w:tcPr>
          <w:p w14:paraId="287F61F1" w14:textId="5F12A10D" w:rsidR="00151831" w:rsidRPr="000A5536" w:rsidRDefault="00975250" w:rsidP="00FF5E38">
            <w:pPr>
              <w:tabs>
                <w:tab w:val="right" w:pos="851"/>
              </w:tabs>
              <w:jc w:val="center"/>
            </w:pPr>
            <w:r>
              <w:t>30</w:t>
            </w:r>
          </w:p>
        </w:tc>
        <w:tc>
          <w:tcPr>
            <w:tcW w:w="1364" w:type="pct"/>
            <w:shd w:val="clear" w:color="auto" w:fill="auto"/>
            <w:vAlign w:val="center"/>
          </w:tcPr>
          <w:p w14:paraId="39DD3357" w14:textId="77777777" w:rsidR="00151831" w:rsidRPr="000A5536" w:rsidRDefault="00151831" w:rsidP="00FF5E38">
            <w:pPr>
              <w:tabs>
                <w:tab w:val="right" w:pos="851"/>
              </w:tabs>
              <w:jc w:val="both"/>
            </w:pPr>
            <w:r w:rsidRPr="000A5536">
              <w:rPr>
                <w:kern w:val="32"/>
              </w:rPr>
              <w:t>Опрос в устной форме, тематическая дискуссия, практик-</w:t>
            </w:r>
            <w:r>
              <w:rPr>
                <w:kern w:val="32"/>
              </w:rPr>
              <w:t>о</w:t>
            </w:r>
            <w:r w:rsidRPr="000A5536">
              <w:rPr>
                <w:kern w:val="32"/>
              </w:rPr>
              <w:t>риентированное задание, решение кейса</w:t>
            </w:r>
          </w:p>
        </w:tc>
      </w:tr>
      <w:tr w:rsidR="009D074A" w:rsidRPr="000A5536" w14:paraId="5F860880" w14:textId="77777777" w:rsidTr="009D074A">
        <w:tc>
          <w:tcPr>
            <w:tcW w:w="283" w:type="pct"/>
            <w:shd w:val="clear" w:color="auto" w:fill="auto"/>
          </w:tcPr>
          <w:p w14:paraId="16F2B8EC" w14:textId="77777777" w:rsidR="00151831" w:rsidRPr="000A5536" w:rsidRDefault="00151831" w:rsidP="00BD61F9">
            <w:pPr>
              <w:pStyle w:val="a5"/>
              <w:numPr>
                <w:ilvl w:val="0"/>
                <w:numId w:val="11"/>
              </w:numPr>
              <w:tabs>
                <w:tab w:val="right" w:pos="851"/>
              </w:tabs>
              <w:ind w:left="0" w:firstLine="0"/>
              <w:jc w:val="both"/>
            </w:pPr>
          </w:p>
        </w:tc>
        <w:tc>
          <w:tcPr>
            <w:tcW w:w="1355" w:type="pct"/>
            <w:shd w:val="clear" w:color="auto" w:fill="auto"/>
            <w:vAlign w:val="center"/>
          </w:tcPr>
          <w:p w14:paraId="78ACFEC9" w14:textId="105953C9" w:rsidR="00151831" w:rsidRPr="000A5536" w:rsidRDefault="0092689F" w:rsidP="0092689F">
            <w:pPr>
              <w:rPr>
                <w:color w:val="FF0000"/>
              </w:rPr>
            </w:pPr>
            <w:r w:rsidRPr="0092689F">
              <w:t>Разработка экологической программы и ее экономическое обоснование</w:t>
            </w:r>
          </w:p>
        </w:tc>
        <w:tc>
          <w:tcPr>
            <w:tcW w:w="413" w:type="pct"/>
            <w:shd w:val="clear" w:color="auto" w:fill="auto"/>
            <w:vAlign w:val="center"/>
          </w:tcPr>
          <w:p w14:paraId="1FB7690C" w14:textId="656D1A62" w:rsidR="00151831" w:rsidRPr="000A5536" w:rsidRDefault="00975250" w:rsidP="00FF5E38">
            <w:pPr>
              <w:tabs>
                <w:tab w:val="right" w:pos="851"/>
              </w:tabs>
              <w:jc w:val="center"/>
            </w:pPr>
            <w:r>
              <w:t>38</w:t>
            </w:r>
          </w:p>
        </w:tc>
        <w:tc>
          <w:tcPr>
            <w:tcW w:w="339" w:type="pct"/>
            <w:shd w:val="clear" w:color="auto" w:fill="auto"/>
            <w:vAlign w:val="center"/>
          </w:tcPr>
          <w:p w14:paraId="5A45A6EF" w14:textId="32D78D11" w:rsidR="00151831" w:rsidRPr="000A5536" w:rsidRDefault="005A7463" w:rsidP="00FF5E38">
            <w:pPr>
              <w:tabs>
                <w:tab w:val="right" w:pos="851"/>
              </w:tabs>
              <w:jc w:val="center"/>
            </w:pPr>
            <w:r>
              <w:t>14</w:t>
            </w:r>
          </w:p>
        </w:tc>
        <w:tc>
          <w:tcPr>
            <w:tcW w:w="348" w:type="pct"/>
            <w:shd w:val="clear" w:color="auto" w:fill="auto"/>
            <w:vAlign w:val="center"/>
          </w:tcPr>
          <w:p w14:paraId="3D21F3CB" w14:textId="6C0CE8AC" w:rsidR="00151831" w:rsidRPr="000A5536" w:rsidRDefault="005A7463" w:rsidP="00FF5E38">
            <w:pPr>
              <w:tabs>
                <w:tab w:val="right" w:pos="851"/>
              </w:tabs>
              <w:jc w:val="center"/>
            </w:pPr>
            <w:r>
              <w:t>6</w:t>
            </w:r>
          </w:p>
        </w:tc>
        <w:tc>
          <w:tcPr>
            <w:tcW w:w="551" w:type="pct"/>
            <w:shd w:val="clear" w:color="auto" w:fill="auto"/>
            <w:vAlign w:val="center"/>
          </w:tcPr>
          <w:p w14:paraId="5A928BD6" w14:textId="1B0217D5" w:rsidR="00151831" w:rsidRPr="000A5536" w:rsidRDefault="005A7463" w:rsidP="00FF5E38">
            <w:pPr>
              <w:tabs>
                <w:tab w:val="right" w:pos="851"/>
              </w:tabs>
              <w:jc w:val="center"/>
            </w:pPr>
            <w:r>
              <w:t>8</w:t>
            </w:r>
          </w:p>
        </w:tc>
        <w:tc>
          <w:tcPr>
            <w:tcW w:w="347" w:type="pct"/>
            <w:shd w:val="clear" w:color="auto" w:fill="auto"/>
            <w:vAlign w:val="center"/>
          </w:tcPr>
          <w:p w14:paraId="430B6975" w14:textId="1463DAF2" w:rsidR="00151831" w:rsidRPr="000A5536" w:rsidRDefault="00975250" w:rsidP="00FF5E38">
            <w:pPr>
              <w:tabs>
                <w:tab w:val="right" w:pos="851"/>
              </w:tabs>
              <w:jc w:val="center"/>
            </w:pPr>
            <w:r>
              <w:t>24</w:t>
            </w:r>
          </w:p>
        </w:tc>
        <w:tc>
          <w:tcPr>
            <w:tcW w:w="1364" w:type="pct"/>
            <w:shd w:val="clear" w:color="auto" w:fill="auto"/>
            <w:vAlign w:val="center"/>
          </w:tcPr>
          <w:p w14:paraId="27D989BE" w14:textId="77777777" w:rsidR="00151831" w:rsidRPr="000A5536" w:rsidRDefault="00151831" w:rsidP="00FF5E38">
            <w:pPr>
              <w:tabs>
                <w:tab w:val="right" w:pos="851"/>
              </w:tabs>
              <w:jc w:val="both"/>
              <w:rPr>
                <w:kern w:val="32"/>
              </w:rPr>
            </w:pPr>
            <w:r w:rsidRPr="000A5536">
              <w:rPr>
                <w:kern w:val="32"/>
              </w:rPr>
              <w:t>Опрос в устной форме, тематическая дискуссия, ситуационное задание</w:t>
            </w:r>
          </w:p>
        </w:tc>
      </w:tr>
      <w:tr w:rsidR="009D074A" w:rsidRPr="000A5536" w14:paraId="5AFF7620" w14:textId="77777777" w:rsidTr="009D074A">
        <w:tc>
          <w:tcPr>
            <w:tcW w:w="283" w:type="pct"/>
            <w:shd w:val="clear" w:color="auto" w:fill="auto"/>
          </w:tcPr>
          <w:p w14:paraId="34010578" w14:textId="77777777" w:rsidR="00151831" w:rsidRPr="000A5536" w:rsidRDefault="00151831" w:rsidP="00FF5E38">
            <w:pPr>
              <w:tabs>
                <w:tab w:val="right" w:pos="851"/>
              </w:tabs>
              <w:jc w:val="both"/>
            </w:pPr>
          </w:p>
        </w:tc>
        <w:tc>
          <w:tcPr>
            <w:tcW w:w="1355" w:type="pct"/>
            <w:shd w:val="clear" w:color="auto" w:fill="auto"/>
          </w:tcPr>
          <w:p w14:paraId="263BA6CF" w14:textId="77777777" w:rsidR="00151831" w:rsidRPr="000A5536" w:rsidRDefault="00151831" w:rsidP="00FF5E38">
            <w:pPr>
              <w:tabs>
                <w:tab w:val="right" w:pos="851"/>
              </w:tabs>
              <w:jc w:val="both"/>
            </w:pPr>
            <w:r w:rsidRPr="000A5536">
              <w:t xml:space="preserve">В целом по дисциплине </w:t>
            </w:r>
          </w:p>
        </w:tc>
        <w:tc>
          <w:tcPr>
            <w:tcW w:w="413" w:type="pct"/>
            <w:shd w:val="clear" w:color="auto" w:fill="auto"/>
            <w:vAlign w:val="center"/>
          </w:tcPr>
          <w:p w14:paraId="597B2159" w14:textId="13940AB8" w:rsidR="00151831" w:rsidRPr="000A5536" w:rsidRDefault="00151831" w:rsidP="00FF5E38">
            <w:pPr>
              <w:tabs>
                <w:tab w:val="right" w:pos="851"/>
              </w:tabs>
              <w:jc w:val="center"/>
              <w:rPr>
                <w:b/>
              </w:rPr>
            </w:pPr>
            <w:r>
              <w:rPr>
                <w:b/>
              </w:rPr>
              <w:t>216</w:t>
            </w:r>
          </w:p>
        </w:tc>
        <w:tc>
          <w:tcPr>
            <w:tcW w:w="339" w:type="pct"/>
            <w:shd w:val="clear" w:color="auto" w:fill="auto"/>
            <w:vAlign w:val="center"/>
          </w:tcPr>
          <w:p w14:paraId="63BB3E7A" w14:textId="2EFAF816" w:rsidR="00151831" w:rsidRPr="000A5536" w:rsidRDefault="00151831" w:rsidP="00FF5E38">
            <w:pPr>
              <w:tabs>
                <w:tab w:val="right" w:pos="851"/>
              </w:tabs>
              <w:jc w:val="center"/>
              <w:rPr>
                <w:b/>
              </w:rPr>
            </w:pPr>
            <w:r>
              <w:rPr>
                <w:b/>
              </w:rPr>
              <w:t>84</w:t>
            </w:r>
          </w:p>
        </w:tc>
        <w:tc>
          <w:tcPr>
            <w:tcW w:w="348" w:type="pct"/>
            <w:shd w:val="clear" w:color="auto" w:fill="auto"/>
            <w:vAlign w:val="center"/>
          </w:tcPr>
          <w:p w14:paraId="2158C4C9" w14:textId="14323E29" w:rsidR="00151831" w:rsidRPr="000A5536" w:rsidRDefault="00151831" w:rsidP="00FF5E38">
            <w:pPr>
              <w:tabs>
                <w:tab w:val="right" w:pos="851"/>
              </w:tabs>
              <w:jc w:val="center"/>
              <w:rPr>
                <w:b/>
              </w:rPr>
            </w:pPr>
            <w:r>
              <w:rPr>
                <w:b/>
              </w:rPr>
              <w:t>34</w:t>
            </w:r>
          </w:p>
        </w:tc>
        <w:tc>
          <w:tcPr>
            <w:tcW w:w="551" w:type="pct"/>
            <w:shd w:val="clear" w:color="auto" w:fill="auto"/>
            <w:vAlign w:val="center"/>
          </w:tcPr>
          <w:p w14:paraId="65820D29" w14:textId="7597AD83" w:rsidR="00151831" w:rsidRPr="000A5536" w:rsidRDefault="00151831" w:rsidP="00FF5E38">
            <w:pPr>
              <w:tabs>
                <w:tab w:val="right" w:pos="851"/>
              </w:tabs>
              <w:jc w:val="center"/>
              <w:rPr>
                <w:b/>
              </w:rPr>
            </w:pPr>
            <w:r>
              <w:rPr>
                <w:b/>
              </w:rPr>
              <w:t>50</w:t>
            </w:r>
          </w:p>
        </w:tc>
        <w:tc>
          <w:tcPr>
            <w:tcW w:w="347" w:type="pct"/>
            <w:shd w:val="clear" w:color="auto" w:fill="auto"/>
            <w:vAlign w:val="center"/>
          </w:tcPr>
          <w:p w14:paraId="493FDC4C" w14:textId="284FDDC8" w:rsidR="00151831" w:rsidRPr="000A5536" w:rsidRDefault="00151831" w:rsidP="00FF5E38">
            <w:pPr>
              <w:tabs>
                <w:tab w:val="right" w:pos="851"/>
              </w:tabs>
              <w:jc w:val="center"/>
              <w:rPr>
                <w:b/>
              </w:rPr>
            </w:pPr>
            <w:r>
              <w:rPr>
                <w:b/>
              </w:rPr>
              <w:t>132</w:t>
            </w:r>
          </w:p>
        </w:tc>
        <w:tc>
          <w:tcPr>
            <w:tcW w:w="1364" w:type="pct"/>
            <w:shd w:val="clear" w:color="auto" w:fill="auto"/>
          </w:tcPr>
          <w:p w14:paraId="31F339DC" w14:textId="60E4A259" w:rsidR="00151831" w:rsidRPr="000A5536" w:rsidRDefault="00A30014" w:rsidP="00FF5E38">
            <w:pPr>
              <w:tabs>
                <w:tab w:val="right" w:pos="851"/>
              </w:tabs>
              <w:jc w:val="both"/>
            </w:pPr>
            <w:r w:rsidRPr="00A30014">
              <w:rPr>
                <w:b/>
                <w:bCs/>
                <w:kern w:val="32"/>
              </w:rPr>
              <w:t>Согласно учебному плану</w:t>
            </w:r>
            <w:r>
              <w:rPr>
                <w:b/>
                <w:bCs/>
                <w:kern w:val="32"/>
              </w:rPr>
              <w:t xml:space="preserve">: </w:t>
            </w:r>
            <w:r w:rsidR="00151831">
              <w:rPr>
                <w:b/>
                <w:bCs/>
                <w:kern w:val="32"/>
              </w:rPr>
              <w:t>Домашнее творческое задание</w:t>
            </w:r>
          </w:p>
        </w:tc>
      </w:tr>
      <w:tr w:rsidR="009D074A" w:rsidRPr="000A5536" w14:paraId="03EC985B" w14:textId="77777777" w:rsidTr="009D074A">
        <w:tc>
          <w:tcPr>
            <w:tcW w:w="283" w:type="pct"/>
            <w:shd w:val="clear" w:color="auto" w:fill="auto"/>
          </w:tcPr>
          <w:p w14:paraId="1563953A" w14:textId="77777777" w:rsidR="00151831" w:rsidRPr="000A5536" w:rsidRDefault="00151831" w:rsidP="00FF5E38">
            <w:pPr>
              <w:tabs>
                <w:tab w:val="right" w:pos="851"/>
              </w:tabs>
              <w:jc w:val="both"/>
            </w:pPr>
          </w:p>
        </w:tc>
        <w:tc>
          <w:tcPr>
            <w:tcW w:w="1355" w:type="pct"/>
            <w:shd w:val="clear" w:color="auto" w:fill="auto"/>
          </w:tcPr>
          <w:p w14:paraId="28607F41" w14:textId="77777777" w:rsidR="00151831" w:rsidRPr="000A5536" w:rsidRDefault="00151831" w:rsidP="00FF5E38">
            <w:pPr>
              <w:tabs>
                <w:tab w:val="right" w:pos="851"/>
              </w:tabs>
              <w:jc w:val="both"/>
            </w:pPr>
            <w:r w:rsidRPr="000A5536">
              <w:t>Итого в %</w:t>
            </w:r>
          </w:p>
        </w:tc>
        <w:tc>
          <w:tcPr>
            <w:tcW w:w="413" w:type="pct"/>
            <w:shd w:val="clear" w:color="auto" w:fill="auto"/>
          </w:tcPr>
          <w:p w14:paraId="18FEA866" w14:textId="7F98F369" w:rsidR="00151831" w:rsidRPr="000A5536" w:rsidRDefault="00151831" w:rsidP="00FF5E38">
            <w:pPr>
              <w:tabs>
                <w:tab w:val="right" w:pos="851"/>
              </w:tabs>
              <w:jc w:val="center"/>
            </w:pPr>
            <w:r>
              <w:t>100</w:t>
            </w:r>
          </w:p>
        </w:tc>
        <w:tc>
          <w:tcPr>
            <w:tcW w:w="339" w:type="pct"/>
            <w:shd w:val="clear" w:color="auto" w:fill="auto"/>
          </w:tcPr>
          <w:p w14:paraId="7C8F04FA" w14:textId="1E6390EE" w:rsidR="00151831" w:rsidRPr="000A5536" w:rsidRDefault="00151831" w:rsidP="00FF5E38">
            <w:pPr>
              <w:tabs>
                <w:tab w:val="right" w:pos="851"/>
              </w:tabs>
              <w:jc w:val="center"/>
            </w:pPr>
            <w:r>
              <w:t>39</w:t>
            </w:r>
          </w:p>
        </w:tc>
        <w:tc>
          <w:tcPr>
            <w:tcW w:w="348" w:type="pct"/>
            <w:shd w:val="clear" w:color="auto" w:fill="auto"/>
          </w:tcPr>
          <w:p w14:paraId="15BEE64E" w14:textId="3BEE6D92" w:rsidR="00151831" w:rsidRPr="000A5536" w:rsidRDefault="00EE1C5A" w:rsidP="00FF5E38">
            <w:pPr>
              <w:tabs>
                <w:tab w:val="right" w:pos="851"/>
              </w:tabs>
              <w:jc w:val="center"/>
            </w:pPr>
            <w:r>
              <w:t>40</w:t>
            </w:r>
          </w:p>
        </w:tc>
        <w:tc>
          <w:tcPr>
            <w:tcW w:w="551" w:type="pct"/>
            <w:shd w:val="clear" w:color="auto" w:fill="auto"/>
          </w:tcPr>
          <w:p w14:paraId="5795FEFF" w14:textId="02999881" w:rsidR="00151831" w:rsidRPr="000A5536" w:rsidRDefault="00EE1C5A" w:rsidP="00FF5E38">
            <w:pPr>
              <w:tabs>
                <w:tab w:val="right" w:pos="851"/>
              </w:tabs>
              <w:jc w:val="center"/>
            </w:pPr>
            <w:r>
              <w:t>60</w:t>
            </w:r>
          </w:p>
        </w:tc>
        <w:tc>
          <w:tcPr>
            <w:tcW w:w="347" w:type="pct"/>
            <w:shd w:val="clear" w:color="auto" w:fill="auto"/>
          </w:tcPr>
          <w:p w14:paraId="30647379" w14:textId="092CA58C" w:rsidR="00151831" w:rsidRPr="000A5536" w:rsidRDefault="00EE1C5A" w:rsidP="00FF5E38">
            <w:pPr>
              <w:tabs>
                <w:tab w:val="right" w:pos="851"/>
              </w:tabs>
              <w:jc w:val="center"/>
            </w:pPr>
            <w:r>
              <w:t>61</w:t>
            </w:r>
          </w:p>
        </w:tc>
        <w:tc>
          <w:tcPr>
            <w:tcW w:w="1364" w:type="pct"/>
            <w:shd w:val="clear" w:color="auto" w:fill="auto"/>
          </w:tcPr>
          <w:p w14:paraId="18AEC5F2" w14:textId="77777777" w:rsidR="00151831" w:rsidRPr="000A5536" w:rsidRDefault="00151831" w:rsidP="00FF5E38">
            <w:pPr>
              <w:tabs>
                <w:tab w:val="right" w:pos="851"/>
              </w:tabs>
              <w:jc w:val="both"/>
            </w:pPr>
          </w:p>
        </w:tc>
      </w:tr>
    </w:tbl>
    <w:p w14:paraId="249170D7" w14:textId="77777777" w:rsidR="00F054EE" w:rsidRPr="004F7E90" w:rsidRDefault="00F054EE" w:rsidP="00F054EE">
      <w:pPr>
        <w:spacing w:after="160" w:line="259" w:lineRule="auto"/>
        <w:jc w:val="both"/>
        <w:rPr>
          <w:szCs w:val="28"/>
        </w:rPr>
      </w:pPr>
      <w:r w:rsidRPr="004F7E90">
        <w:rPr>
          <w:szCs w:val="28"/>
        </w:rPr>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A513F82" w14:textId="4B216C29" w:rsidR="009904D0" w:rsidRDefault="009904D0" w:rsidP="004561E2">
      <w:pPr>
        <w:jc w:val="both"/>
        <w:rPr>
          <w:b/>
          <w:sz w:val="28"/>
          <w:szCs w:val="28"/>
          <w:highlight w:val="yellow"/>
        </w:rPr>
      </w:pPr>
    </w:p>
    <w:p w14:paraId="4F0E0E57" w14:textId="7BEB85E3" w:rsidR="004561E2" w:rsidRDefault="004561E2" w:rsidP="004561E2">
      <w:pPr>
        <w:jc w:val="both"/>
        <w:rPr>
          <w:b/>
          <w:sz w:val="28"/>
          <w:szCs w:val="28"/>
        </w:rPr>
      </w:pPr>
      <w:r w:rsidRPr="00EA0418">
        <w:rPr>
          <w:b/>
          <w:sz w:val="28"/>
          <w:szCs w:val="28"/>
        </w:rPr>
        <w:t xml:space="preserve">5.3. Содержание семинаров, практических занятий </w:t>
      </w:r>
    </w:p>
    <w:p w14:paraId="4D869B93" w14:textId="0DED2B2E" w:rsidR="007229A0" w:rsidRPr="00EA0418" w:rsidRDefault="005021B3" w:rsidP="005021B3">
      <w:pPr>
        <w:tabs>
          <w:tab w:val="left" w:pos="540"/>
        </w:tabs>
        <w:contextualSpacing/>
        <w:jc w:val="right"/>
        <w:rPr>
          <w:b/>
          <w:sz w:val="28"/>
          <w:szCs w:val="28"/>
        </w:rPr>
      </w:pPr>
      <w:r w:rsidRPr="00F35BDD">
        <w:rPr>
          <w:i/>
          <w:sz w:val="28"/>
          <w:szCs w:val="28"/>
        </w:rPr>
        <w:t xml:space="preserve">Таблица </w:t>
      </w:r>
      <w:r>
        <w:rPr>
          <w:i/>
          <w:sz w:val="28"/>
          <w:szCs w:val="28"/>
        </w:rPr>
        <w:t>7</w:t>
      </w:r>
    </w:p>
    <w:tbl>
      <w:tblPr>
        <w:tblStyle w:val="31"/>
        <w:tblW w:w="10077" w:type="dxa"/>
        <w:tblInd w:w="-431" w:type="dxa"/>
        <w:tblLook w:val="04A0" w:firstRow="1" w:lastRow="0" w:firstColumn="1" w:lastColumn="0" w:noHBand="0" w:noVBand="1"/>
      </w:tblPr>
      <w:tblGrid>
        <w:gridCol w:w="2400"/>
        <w:gridCol w:w="5688"/>
        <w:gridCol w:w="1989"/>
      </w:tblGrid>
      <w:tr w:rsidR="009F0973" w:rsidRPr="00EA0418" w14:paraId="203A8A79" w14:textId="77777777" w:rsidTr="009D074A">
        <w:tc>
          <w:tcPr>
            <w:tcW w:w="2175" w:type="dxa"/>
            <w:shd w:val="clear" w:color="auto" w:fill="auto"/>
          </w:tcPr>
          <w:p w14:paraId="32034027" w14:textId="77777777" w:rsidR="009F0973" w:rsidRPr="00EA0418" w:rsidRDefault="009F0973" w:rsidP="004D28C2">
            <w:pPr>
              <w:keepNext/>
              <w:widowControl w:val="0"/>
              <w:jc w:val="center"/>
              <w:rPr>
                <w:b/>
              </w:rPr>
            </w:pPr>
            <w:bookmarkStart w:id="7" w:name="_Hlk159243084"/>
            <w:r w:rsidRPr="00EA0418">
              <w:rPr>
                <w:b/>
              </w:rPr>
              <w:t>Наименование тем (разделов) дисциплины</w:t>
            </w:r>
          </w:p>
        </w:tc>
        <w:tc>
          <w:tcPr>
            <w:tcW w:w="5908" w:type="dxa"/>
            <w:shd w:val="clear" w:color="auto" w:fill="auto"/>
          </w:tcPr>
          <w:p w14:paraId="41C0E9C4" w14:textId="27A43DAE" w:rsidR="009F0973" w:rsidRPr="00EA0418" w:rsidRDefault="009F0973" w:rsidP="004D28C2">
            <w:pPr>
              <w:keepNext/>
              <w:widowControl w:val="0"/>
              <w:jc w:val="center"/>
              <w:rPr>
                <w:b/>
              </w:rPr>
            </w:pPr>
            <w:r w:rsidRPr="00EA0418">
              <w:rPr>
                <w:b/>
              </w:rPr>
              <w:t>Перечень вопросов для обсуждения на семинарских, практических занятиях, рекомендуемые источники из разделов 8,</w:t>
            </w:r>
            <w:r w:rsidR="00092E46" w:rsidRPr="00EA0418">
              <w:rPr>
                <w:b/>
              </w:rPr>
              <w:t xml:space="preserve"> </w:t>
            </w:r>
            <w:r w:rsidRPr="00EA0418">
              <w:rPr>
                <w:b/>
              </w:rPr>
              <w:t>9</w:t>
            </w:r>
          </w:p>
        </w:tc>
        <w:tc>
          <w:tcPr>
            <w:tcW w:w="1994" w:type="dxa"/>
            <w:shd w:val="clear" w:color="auto" w:fill="auto"/>
          </w:tcPr>
          <w:p w14:paraId="20D4D6A0" w14:textId="77777777" w:rsidR="009F0973" w:rsidRPr="00EA0418" w:rsidRDefault="009F0973" w:rsidP="004D28C2">
            <w:pPr>
              <w:keepNext/>
              <w:widowControl w:val="0"/>
              <w:jc w:val="center"/>
              <w:rPr>
                <w:b/>
              </w:rPr>
            </w:pPr>
            <w:r w:rsidRPr="00EA0418">
              <w:rPr>
                <w:b/>
              </w:rPr>
              <w:t>Формы проведения занятий</w:t>
            </w:r>
          </w:p>
        </w:tc>
      </w:tr>
      <w:tr w:rsidR="00EA0418" w:rsidRPr="00EA0418" w14:paraId="5D6F9437" w14:textId="77777777" w:rsidTr="009D074A">
        <w:tc>
          <w:tcPr>
            <w:tcW w:w="2175" w:type="dxa"/>
            <w:vAlign w:val="center"/>
          </w:tcPr>
          <w:p w14:paraId="00DF0F57" w14:textId="26CBCDDE" w:rsidR="00EA0418" w:rsidRPr="00EA0418" w:rsidRDefault="00EA0418" w:rsidP="00BD61F9">
            <w:pPr>
              <w:pStyle w:val="a5"/>
              <w:numPr>
                <w:ilvl w:val="0"/>
                <w:numId w:val="9"/>
              </w:numPr>
              <w:ind w:left="0" w:firstLine="0"/>
              <w:rPr>
                <w:bCs/>
              </w:rPr>
            </w:pPr>
            <w:r w:rsidRPr="00EA0418">
              <w:rPr>
                <w:bCs/>
              </w:rPr>
              <w:t>Основы экологической экономики и устойчивого развития</w:t>
            </w:r>
          </w:p>
        </w:tc>
        <w:tc>
          <w:tcPr>
            <w:tcW w:w="5908" w:type="dxa"/>
            <w:vAlign w:val="center"/>
          </w:tcPr>
          <w:p w14:paraId="53DBCB80" w14:textId="2391658D" w:rsidR="001169C8" w:rsidRPr="008E64A9" w:rsidRDefault="001169C8" w:rsidP="001169C8">
            <w:pPr>
              <w:jc w:val="both"/>
              <w:rPr>
                <w:bCs/>
              </w:rPr>
            </w:pPr>
            <w:r w:rsidRPr="008E64A9">
              <w:rPr>
                <w:rFonts w:eastAsiaTheme="minorHAnsi"/>
                <w:color w:val="000000"/>
                <w:lang w:eastAsia="en-US"/>
              </w:rPr>
              <w:t>Сущность, предмет, и задачи экологической экономики.</w:t>
            </w:r>
            <w:r w:rsidR="006B0462" w:rsidRPr="008E64A9">
              <w:rPr>
                <w:rFonts w:eastAsiaTheme="minorHAnsi"/>
                <w:color w:val="000000"/>
                <w:lang w:eastAsia="en-US"/>
              </w:rPr>
              <w:t xml:space="preserve"> </w:t>
            </w:r>
            <w:r w:rsidRPr="008E64A9">
              <w:rPr>
                <w:bCs/>
              </w:rPr>
              <w:t>Экологически устойчивое развитие национальной экономики, регионов и хозяйствующих субъектов: к</w:t>
            </w:r>
            <w:r w:rsidRPr="008E64A9">
              <w:rPr>
                <w:rFonts w:eastAsiaTheme="minorHAnsi"/>
                <w:color w:val="000000"/>
                <w:lang w:eastAsia="en-US"/>
              </w:rPr>
              <w:t>ритерии, индикаторы и целевые ориентиры</w:t>
            </w:r>
            <w:r w:rsidRPr="008E64A9">
              <w:rPr>
                <w:bCs/>
              </w:rPr>
              <w:t>.</w:t>
            </w:r>
            <w:r w:rsidRPr="008E64A9">
              <w:rPr>
                <w:rFonts w:eastAsiaTheme="minorHAnsi"/>
                <w:color w:val="000000"/>
                <w:lang w:eastAsia="en-US"/>
              </w:rPr>
              <w:t xml:space="preserve"> </w:t>
            </w:r>
            <w:r w:rsidRPr="008E64A9">
              <w:t xml:space="preserve">Экологизация отраслей, комплексов и секторов экономики. </w:t>
            </w:r>
            <w:r w:rsidRPr="008E64A9">
              <w:rPr>
                <w:bCs/>
              </w:rPr>
              <w:t>Экономика замкнутого цикла.</w:t>
            </w:r>
          </w:p>
          <w:p w14:paraId="5220B926" w14:textId="1903949A" w:rsidR="00EA0418" w:rsidRPr="008E64A9" w:rsidRDefault="00EA0418" w:rsidP="001169C8">
            <w:pPr>
              <w:widowControl w:val="0"/>
              <w:tabs>
                <w:tab w:val="left" w:pos="993"/>
              </w:tabs>
              <w:jc w:val="both"/>
            </w:pPr>
            <w:r w:rsidRPr="008E64A9">
              <w:rPr>
                <w:i/>
              </w:rPr>
              <w:t>Источники: раздел 8: 1-</w:t>
            </w:r>
            <w:r w:rsidR="0060318C">
              <w:rPr>
                <w:i/>
              </w:rPr>
              <w:t>4</w:t>
            </w:r>
            <w:r w:rsidRPr="008E64A9">
              <w:rPr>
                <w:i/>
              </w:rPr>
              <w:t xml:space="preserve">, </w:t>
            </w:r>
            <w:r w:rsidR="0060318C">
              <w:rPr>
                <w:i/>
              </w:rPr>
              <w:t>5</w:t>
            </w:r>
            <w:r w:rsidR="008E64A9" w:rsidRPr="008E64A9">
              <w:rPr>
                <w:i/>
              </w:rPr>
              <w:t>,7</w:t>
            </w:r>
            <w:r w:rsidR="0060318C">
              <w:rPr>
                <w:i/>
              </w:rPr>
              <w:t>,8</w:t>
            </w:r>
            <w:r w:rsidRPr="008E64A9">
              <w:rPr>
                <w:i/>
              </w:rPr>
              <w:t>; раздел 9: 1-3</w:t>
            </w:r>
          </w:p>
        </w:tc>
        <w:tc>
          <w:tcPr>
            <w:tcW w:w="1994" w:type="dxa"/>
            <w:vAlign w:val="center"/>
          </w:tcPr>
          <w:p w14:paraId="4C6BC4F4" w14:textId="608E2E38" w:rsidR="00EA0418" w:rsidRPr="00EA0418" w:rsidRDefault="00EA0418" w:rsidP="00A44D2D">
            <w:pPr>
              <w:widowControl w:val="0"/>
              <w:ind w:left="-80"/>
              <w:jc w:val="both"/>
              <w:outlineLvl w:val="0"/>
              <w:rPr>
                <w:kern w:val="32"/>
              </w:rPr>
            </w:pPr>
            <w:r w:rsidRPr="00EA0418">
              <w:rPr>
                <w:kern w:val="32"/>
              </w:rPr>
              <w:t>Опрос в устной форме, тематическая дискуссия, ситуационное задание</w:t>
            </w:r>
          </w:p>
        </w:tc>
      </w:tr>
      <w:tr w:rsidR="00EA0418" w:rsidRPr="00EA0418" w14:paraId="17A96BD1" w14:textId="77777777" w:rsidTr="009D074A">
        <w:tc>
          <w:tcPr>
            <w:tcW w:w="2175" w:type="dxa"/>
            <w:vAlign w:val="center"/>
          </w:tcPr>
          <w:p w14:paraId="3B8F1F6E" w14:textId="3F7E0BBE" w:rsidR="00EA0418" w:rsidRPr="00EA0418" w:rsidRDefault="00A63192" w:rsidP="00BD61F9">
            <w:pPr>
              <w:pStyle w:val="a5"/>
              <w:numPr>
                <w:ilvl w:val="0"/>
                <w:numId w:val="9"/>
              </w:numPr>
              <w:ind w:left="0" w:firstLine="0"/>
            </w:pPr>
            <w:r w:rsidRPr="00A63192">
              <w:rPr>
                <w:bCs/>
              </w:rPr>
              <w:t>Направления государственной экологической политики</w:t>
            </w:r>
          </w:p>
        </w:tc>
        <w:tc>
          <w:tcPr>
            <w:tcW w:w="5908" w:type="dxa"/>
            <w:vAlign w:val="center"/>
          </w:tcPr>
          <w:p w14:paraId="5A04EC90" w14:textId="618B6943" w:rsidR="00EA0418" w:rsidRPr="008E64A9" w:rsidRDefault="001169C8" w:rsidP="006B0462">
            <w:pPr>
              <w:jc w:val="both"/>
              <w:rPr>
                <w:lang w:eastAsia="ar-SA"/>
              </w:rPr>
            </w:pPr>
            <w:r w:rsidRPr="008E64A9">
              <w:rPr>
                <w:rFonts w:eastAsiaTheme="minorHAnsi"/>
                <w:lang w:eastAsia="en-US"/>
              </w:rPr>
              <w:t xml:space="preserve">Основы правого регулирования экологической экономики в Российской Федерации. </w:t>
            </w:r>
            <w:r w:rsidR="006B0462" w:rsidRPr="008E64A9">
              <w:rPr>
                <w:rFonts w:eastAsiaTheme="minorHAnsi"/>
                <w:lang w:eastAsia="en-US"/>
              </w:rPr>
              <w:t>Э</w:t>
            </w:r>
            <w:r w:rsidRPr="008E64A9">
              <w:rPr>
                <w:rFonts w:eastAsiaTheme="minorHAnsi"/>
                <w:lang w:eastAsia="en-US"/>
              </w:rPr>
              <w:t>кологическо</w:t>
            </w:r>
            <w:r w:rsidR="006B0462" w:rsidRPr="008E64A9">
              <w:rPr>
                <w:rFonts w:eastAsiaTheme="minorHAnsi"/>
                <w:lang w:eastAsia="en-US"/>
              </w:rPr>
              <w:t xml:space="preserve">е </w:t>
            </w:r>
            <w:r w:rsidRPr="008E64A9">
              <w:rPr>
                <w:rFonts w:eastAsiaTheme="minorHAnsi"/>
                <w:lang w:eastAsia="en-US"/>
              </w:rPr>
              <w:t xml:space="preserve"> законодательств</w:t>
            </w:r>
            <w:r w:rsidR="006B0462" w:rsidRPr="008E64A9">
              <w:rPr>
                <w:rFonts w:eastAsiaTheme="minorHAnsi"/>
                <w:lang w:eastAsia="en-US"/>
              </w:rPr>
              <w:t xml:space="preserve">о </w:t>
            </w:r>
            <w:r w:rsidRPr="008E64A9">
              <w:rPr>
                <w:rFonts w:eastAsiaTheme="minorHAnsi"/>
                <w:lang w:eastAsia="en-US"/>
              </w:rPr>
              <w:t xml:space="preserve">Российской Федерации. Организация системы управления экологической экономикой. Экологическая политика и ее уровни. </w:t>
            </w:r>
            <w:r w:rsidRPr="008E64A9">
              <w:rPr>
                <w:bCs/>
              </w:rPr>
              <w:t>Экологическая политика в контексте мирового экономического развития</w:t>
            </w:r>
            <w:r w:rsidRPr="008E64A9">
              <w:rPr>
                <w:bCs/>
                <w:color w:val="FF0000"/>
              </w:rPr>
              <w:t xml:space="preserve">. </w:t>
            </w:r>
            <w:r w:rsidRPr="008E64A9">
              <w:t>Формирование системы международного экологического сотрудничества</w:t>
            </w:r>
            <w:r w:rsidRPr="008E64A9">
              <w:rPr>
                <w:bCs/>
              </w:rPr>
              <w:t xml:space="preserve">. </w:t>
            </w:r>
            <w:r w:rsidR="00EA0418" w:rsidRPr="008E64A9">
              <w:rPr>
                <w:i/>
              </w:rPr>
              <w:t>Источники: раздел 8: 1-</w:t>
            </w:r>
            <w:r w:rsidR="0008542A">
              <w:rPr>
                <w:i/>
              </w:rPr>
              <w:t>4</w:t>
            </w:r>
            <w:r w:rsidR="00EA0418" w:rsidRPr="008E64A9">
              <w:rPr>
                <w:i/>
              </w:rPr>
              <w:t xml:space="preserve">, </w:t>
            </w:r>
            <w:r w:rsidR="0008542A">
              <w:rPr>
                <w:i/>
              </w:rPr>
              <w:t>5,7,8</w:t>
            </w:r>
            <w:r w:rsidR="00EA0418" w:rsidRPr="008E64A9">
              <w:rPr>
                <w:i/>
              </w:rPr>
              <w:t>; раздел 9: 1-3</w:t>
            </w:r>
          </w:p>
        </w:tc>
        <w:tc>
          <w:tcPr>
            <w:tcW w:w="1994" w:type="dxa"/>
            <w:vAlign w:val="center"/>
          </w:tcPr>
          <w:p w14:paraId="784F5CD6" w14:textId="358B7EBC" w:rsidR="00EA0418" w:rsidRPr="00EA0418" w:rsidRDefault="00EA0418" w:rsidP="00A44D2D">
            <w:pPr>
              <w:widowControl w:val="0"/>
              <w:jc w:val="both"/>
              <w:outlineLvl w:val="0"/>
            </w:pPr>
            <w:r w:rsidRPr="00EA0418">
              <w:rPr>
                <w:kern w:val="32"/>
              </w:rPr>
              <w:t>Опрос в устной форме, тематическая дискуссия, ситуационное задание</w:t>
            </w:r>
          </w:p>
        </w:tc>
      </w:tr>
      <w:tr w:rsidR="00EA0418" w:rsidRPr="00EA0418" w14:paraId="557DFC4C" w14:textId="77777777" w:rsidTr="009D074A">
        <w:tc>
          <w:tcPr>
            <w:tcW w:w="2175" w:type="dxa"/>
            <w:vAlign w:val="center"/>
          </w:tcPr>
          <w:p w14:paraId="31F6907D" w14:textId="77777777" w:rsidR="00EA0418" w:rsidRPr="00EA0418" w:rsidRDefault="00EA0418" w:rsidP="00BD61F9">
            <w:pPr>
              <w:pStyle w:val="a5"/>
              <w:numPr>
                <w:ilvl w:val="0"/>
                <w:numId w:val="9"/>
              </w:numPr>
              <w:tabs>
                <w:tab w:val="left" w:pos="1134"/>
                <w:tab w:val="left" w:pos="2268"/>
              </w:tabs>
              <w:ind w:left="0" w:firstLine="0"/>
              <w:rPr>
                <w:bCs/>
              </w:rPr>
            </w:pPr>
            <w:r w:rsidRPr="00EA0418">
              <w:t xml:space="preserve">Механизм управления экологической экономикой </w:t>
            </w:r>
          </w:p>
          <w:p w14:paraId="7EE4E035" w14:textId="77777777" w:rsidR="00EA0418" w:rsidRPr="00EA0418" w:rsidRDefault="00EA0418" w:rsidP="0092689F">
            <w:pPr>
              <w:rPr>
                <w:bCs/>
              </w:rPr>
            </w:pPr>
          </w:p>
        </w:tc>
        <w:tc>
          <w:tcPr>
            <w:tcW w:w="5908" w:type="dxa"/>
          </w:tcPr>
          <w:p w14:paraId="016454BD" w14:textId="77777777" w:rsidR="006B0462" w:rsidRPr="008E64A9" w:rsidRDefault="001169C8" w:rsidP="006B0462">
            <w:pPr>
              <w:tabs>
                <w:tab w:val="left" w:pos="1134"/>
                <w:tab w:val="left" w:pos="2268"/>
              </w:tabs>
              <w:jc w:val="both"/>
              <w:rPr>
                <w:bCs/>
              </w:rPr>
            </w:pPr>
            <w:r w:rsidRPr="008E64A9">
              <w:t>Методы государственного экологического регулирования</w:t>
            </w:r>
            <w:r w:rsidR="006B0462" w:rsidRPr="008E64A9">
              <w:t xml:space="preserve">. </w:t>
            </w:r>
            <w:r w:rsidR="006B0462" w:rsidRPr="008E64A9">
              <w:rPr>
                <w:rFonts w:eastAsiaTheme="minorHAnsi"/>
                <w:lang w:eastAsia="en-US"/>
              </w:rPr>
              <w:t>Экологическое</w:t>
            </w:r>
            <w:r w:rsidRPr="008E64A9">
              <w:rPr>
                <w:rFonts w:eastAsiaTheme="minorHAnsi"/>
                <w:lang w:eastAsia="en-US"/>
              </w:rPr>
              <w:t xml:space="preserve"> нормирование. Лицензирование отдельных видов деятельности в области охраны окружающей среды. Экологическая сертификация хозяйственной и иной деятельности. Экологическая экспертиза. Плата за пользование природными ресурсами. Плата за негативное воздействие на окружающую среду. Экологический сбор. Утилизационный сбор</w:t>
            </w:r>
            <w:r w:rsidRPr="008E64A9">
              <w:rPr>
                <w:bCs/>
                <w:color w:val="FF0000"/>
              </w:rPr>
              <w:t xml:space="preserve">. </w:t>
            </w:r>
            <w:r w:rsidRPr="008E64A9">
              <w:rPr>
                <w:rFonts w:eastAsiaTheme="minorHAnsi"/>
                <w:color w:val="000000"/>
                <w:lang w:eastAsia="en-US"/>
              </w:rPr>
              <w:t xml:space="preserve">Регулирование цен и количества выбросов. </w:t>
            </w:r>
            <w:r w:rsidRPr="008E64A9">
              <w:rPr>
                <w:bCs/>
              </w:rPr>
              <w:t xml:space="preserve">Торговля углеродными квотами (единицами компенсаций). </w:t>
            </w:r>
          </w:p>
          <w:p w14:paraId="49E13840" w14:textId="7F43CE54" w:rsidR="00EA0418" w:rsidRPr="008E64A9" w:rsidRDefault="00EA0418" w:rsidP="006B0462">
            <w:pPr>
              <w:tabs>
                <w:tab w:val="left" w:pos="1134"/>
                <w:tab w:val="left" w:pos="2268"/>
              </w:tabs>
              <w:jc w:val="both"/>
              <w:rPr>
                <w:lang w:eastAsia="ar-SA"/>
              </w:rPr>
            </w:pPr>
            <w:r w:rsidRPr="008E64A9">
              <w:rPr>
                <w:i/>
              </w:rPr>
              <w:t>Источники: раздел 8: 1-</w:t>
            </w:r>
            <w:r w:rsidR="0008542A">
              <w:rPr>
                <w:i/>
              </w:rPr>
              <w:t>4</w:t>
            </w:r>
            <w:r w:rsidRPr="008E64A9">
              <w:rPr>
                <w:i/>
              </w:rPr>
              <w:t>,</w:t>
            </w:r>
            <w:r w:rsidR="008E64A9" w:rsidRPr="008E64A9">
              <w:rPr>
                <w:i/>
              </w:rPr>
              <w:t xml:space="preserve"> </w:t>
            </w:r>
            <w:r w:rsidR="0008542A">
              <w:rPr>
                <w:i/>
              </w:rPr>
              <w:t>5,7,8</w:t>
            </w:r>
            <w:r w:rsidRPr="008E64A9">
              <w:rPr>
                <w:i/>
              </w:rPr>
              <w:t>; раздел 9: 1-3</w:t>
            </w:r>
          </w:p>
        </w:tc>
        <w:tc>
          <w:tcPr>
            <w:tcW w:w="1994" w:type="dxa"/>
            <w:vAlign w:val="center"/>
          </w:tcPr>
          <w:p w14:paraId="6037BDEC" w14:textId="16E51DD9" w:rsidR="00EA0418" w:rsidRPr="00EA0418" w:rsidRDefault="00EA0418" w:rsidP="00A44D2D">
            <w:pPr>
              <w:ind w:left="-80"/>
              <w:jc w:val="both"/>
            </w:pPr>
            <w:r w:rsidRPr="00EA0418">
              <w:rPr>
                <w:kern w:val="32"/>
              </w:rPr>
              <w:t>Опрос в устной форме, тематическая дискуссия, ситуационное задание, решение кейса</w:t>
            </w:r>
          </w:p>
        </w:tc>
      </w:tr>
      <w:tr w:rsidR="00EA0418" w:rsidRPr="00EA0418" w14:paraId="0E87847B" w14:textId="77777777" w:rsidTr="009D074A">
        <w:tc>
          <w:tcPr>
            <w:tcW w:w="2175" w:type="dxa"/>
            <w:vAlign w:val="center"/>
          </w:tcPr>
          <w:p w14:paraId="32E872D7" w14:textId="5B11E433" w:rsidR="00EA0418" w:rsidRPr="00EA0418" w:rsidRDefault="00EA0418" w:rsidP="00BD61F9">
            <w:pPr>
              <w:pStyle w:val="a5"/>
              <w:numPr>
                <w:ilvl w:val="0"/>
                <w:numId w:val="9"/>
              </w:numPr>
              <w:ind w:left="0" w:firstLine="0"/>
            </w:pPr>
            <w:r w:rsidRPr="00EA0418">
              <w:t>Оценка эффективности экологической деятельности</w:t>
            </w:r>
          </w:p>
        </w:tc>
        <w:tc>
          <w:tcPr>
            <w:tcW w:w="5908" w:type="dxa"/>
          </w:tcPr>
          <w:p w14:paraId="75D9B835" w14:textId="38C9171A" w:rsidR="001169C8" w:rsidRPr="008E64A9" w:rsidRDefault="001169C8" w:rsidP="001169C8">
            <w:pPr>
              <w:jc w:val="both"/>
              <w:rPr>
                <w:rFonts w:eastAsiaTheme="minorHAnsi"/>
                <w:lang w:eastAsia="en-US"/>
              </w:rPr>
            </w:pPr>
            <w:r w:rsidRPr="008E64A9">
              <w:rPr>
                <w:rFonts w:eastAsiaTheme="minorHAnsi"/>
                <w:lang w:eastAsia="en-US"/>
              </w:rPr>
              <w:t>Экологический мониторинг</w:t>
            </w:r>
            <w:r w:rsidR="00270A6D">
              <w:rPr>
                <w:rFonts w:eastAsiaTheme="minorHAnsi"/>
                <w:lang w:eastAsia="en-US"/>
              </w:rPr>
              <w:t xml:space="preserve"> и аудит</w:t>
            </w:r>
            <w:r w:rsidRPr="008E64A9">
              <w:rPr>
                <w:rFonts w:eastAsiaTheme="minorHAnsi"/>
                <w:lang w:eastAsia="en-US"/>
              </w:rPr>
              <w:t xml:space="preserve">. </w:t>
            </w:r>
            <w:r w:rsidRPr="008E64A9">
              <w:rPr>
                <w:rFonts w:eastAsiaTheme="minorHAnsi"/>
                <w:color w:val="000000"/>
                <w:lang w:eastAsia="en-US"/>
              </w:rPr>
              <w:t xml:space="preserve">Экологический паспорт промышленного предприятия: цели, порядок разработки, утверждения и согласования. </w:t>
            </w:r>
            <w:r w:rsidRPr="008E64A9">
              <w:rPr>
                <w:rFonts w:eastAsiaTheme="minorHAnsi"/>
                <w:lang w:eastAsia="en-US"/>
              </w:rPr>
              <w:t xml:space="preserve">Экологические издержки: понятие, структура, </w:t>
            </w:r>
            <w:r w:rsidRPr="008E64A9">
              <w:t>пути сокращения. Методы оценки экономического ущерба от загрязнения окружающей среды.</w:t>
            </w:r>
            <w:r w:rsidRPr="008E64A9">
              <w:rPr>
                <w:rFonts w:eastAsiaTheme="minorHAnsi"/>
                <w:lang w:eastAsia="en-US"/>
              </w:rPr>
              <w:t xml:space="preserve"> </w:t>
            </w:r>
            <w:r w:rsidRPr="008E64A9">
              <w:rPr>
                <w:rFonts w:eastAsia="TimesNewRomanPS-BoldMT"/>
                <w:lang w:eastAsia="en-US"/>
              </w:rPr>
              <w:t xml:space="preserve">Показатели эколого-экономической эффективности. 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w:t>
            </w:r>
            <w:r w:rsidRPr="008E64A9">
              <w:rPr>
                <w:rFonts w:eastAsia="TimesNewRomanPS-BoldMT"/>
                <w:lang w:eastAsia="en-US"/>
              </w:rPr>
              <w:lastRenderedPageBreak/>
              <w:t xml:space="preserve">ресурсосберегающих мероприятий. </w:t>
            </w:r>
            <w:r w:rsidRPr="008E64A9">
              <w:t xml:space="preserve">Микро-, мезо- и макроуровни уровни экономической эффективности экологической деятельности. Отраслевые особенности обоснования социально-экономический эффективности экологической деятельности. </w:t>
            </w:r>
          </w:p>
          <w:p w14:paraId="1A8A617F" w14:textId="754CCEEE" w:rsidR="00EA0418" w:rsidRPr="008E64A9" w:rsidRDefault="00EA0418" w:rsidP="001169C8">
            <w:pPr>
              <w:jc w:val="both"/>
              <w:rPr>
                <w:lang w:eastAsia="ar-SA"/>
              </w:rPr>
            </w:pPr>
            <w:r w:rsidRPr="008E64A9">
              <w:rPr>
                <w:i/>
              </w:rPr>
              <w:t>Источники: раздел 8: 1-</w:t>
            </w:r>
            <w:r w:rsidR="0008542A">
              <w:rPr>
                <w:i/>
              </w:rPr>
              <w:t>4</w:t>
            </w:r>
            <w:r w:rsidRPr="008E64A9">
              <w:rPr>
                <w:i/>
              </w:rPr>
              <w:t xml:space="preserve">, </w:t>
            </w:r>
            <w:r w:rsidR="0008542A">
              <w:rPr>
                <w:i/>
              </w:rPr>
              <w:t>5-8</w:t>
            </w:r>
            <w:r w:rsidRPr="008E64A9">
              <w:rPr>
                <w:i/>
              </w:rPr>
              <w:t>; раздел 9: 1-3</w:t>
            </w:r>
          </w:p>
        </w:tc>
        <w:tc>
          <w:tcPr>
            <w:tcW w:w="1994" w:type="dxa"/>
            <w:vAlign w:val="center"/>
          </w:tcPr>
          <w:p w14:paraId="49CB123D" w14:textId="76F444E8" w:rsidR="00EA0418" w:rsidRPr="00EA0418" w:rsidRDefault="00EA0418" w:rsidP="00A44D2D">
            <w:pPr>
              <w:widowControl w:val="0"/>
              <w:ind w:left="-80"/>
              <w:jc w:val="both"/>
              <w:outlineLvl w:val="0"/>
            </w:pPr>
            <w:r w:rsidRPr="00EA0418">
              <w:rPr>
                <w:kern w:val="32"/>
              </w:rPr>
              <w:lastRenderedPageBreak/>
              <w:t>Опрос в устной форме, тематическая дискуссия, практик-ориентированное задание, решение кейса</w:t>
            </w:r>
          </w:p>
        </w:tc>
      </w:tr>
      <w:tr w:rsidR="00EA0418" w:rsidRPr="0052078C" w14:paraId="5EB6A738" w14:textId="77777777" w:rsidTr="009D074A">
        <w:tc>
          <w:tcPr>
            <w:tcW w:w="2175" w:type="dxa"/>
            <w:vAlign w:val="center"/>
          </w:tcPr>
          <w:p w14:paraId="0B6F5474" w14:textId="2B13668C" w:rsidR="00EA0418" w:rsidRPr="00EA0418" w:rsidRDefault="0092689F" w:rsidP="00BD61F9">
            <w:pPr>
              <w:pStyle w:val="a5"/>
              <w:numPr>
                <w:ilvl w:val="0"/>
                <w:numId w:val="9"/>
              </w:numPr>
              <w:ind w:left="0" w:firstLine="0"/>
              <w:rPr>
                <w:iCs/>
              </w:rPr>
            </w:pPr>
            <w:r w:rsidRPr="0092689F">
              <w:t>Разработка экологической программы и ее экономическое обоснование</w:t>
            </w:r>
          </w:p>
        </w:tc>
        <w:tc>
          <w:tcPr>
            <w:tcW w:w="5908" w:type="dxa"/>
          </w:tcPr>
          <w:p w14:paraId="36D929A4" w14:textId="40BD6EBA" w:rsidR="001169C8" w:rsidRPr="008E64A9" w:rsidRDefault="001169C8" w:rsidP="001169C8">
            <w:pPr>
              <w:jc w:val="both"/>
            </w:pPr>
            <w:r w:rsidRPr="008E64A9">
              <w:rPr>
                <w:bCs/>
              </w:rPr>
              <w:t xml:space="preserve">Экологическая экономика: модели и прогнозы развития. </w:t>
            </w:r>
            <w:r w:rsidRPr="008E64A9">
              <w:t xml:space="preserve">Методы оценки и выбора эколого-ориентированных инвестиционных проектов. </w:t>
            </w:r>
            <w:r w:rsidRPr="008E64A9">
              <w:rPr>
                <w:rFonts w:eastAsia="TimesNewRomanPS-BoldMT"/>
                <w:lang w:eastAsia="en-US"/>
              </w:rPr>
              <w:t xml:space="preserve">Экологическая программа: сущность, виды, цели и задачи. </w:t>
            </w:r>
            <w:r w:rsidRPr="008E64A9">
              <w:t>Финансирование реализации экологических программ. Формирование плана реализации экологической программы.</w:t>
            </w:r>
          </w:p>
          <w:p w14:paraId="4907933F" w14:textId="711E18D5" w:rsidR="00EA0418" w:rsidRPr="008E64A9" w:rsidRDefault="00EA0418" w:rsidP="001169C8">
            <w:pPr>
              <w:jc w:val="both"/>
              <w:rPr>
                <w:rFonts w:eastAsiaTheme="minorHAnsi"/>
                <w:color w:val="000000"/>
                <w:lang w:eastAsia="en-US"/>
              </w:rPr>
            </w:pPr>
            <w:r w:rsidRPr="008E64A9">
              <w:rPr>
                <w:i/>
              </w:rPr>
              <w:t>Источники: раздел 8: 1</w:t>
            </w:r>
            <w:r w:rsidR="0008542A">
              <w:rPr>
                <w:i/>
              </w:rPr>
              <w:t>-4</w:t>
            </w:r>
            <w:r w:rsidRPr="008E64A9">
              <w:rPr>
                <w:i/>
              </w:rPr>
              <w:t xml:space="preserve">, </w:t>
            </w:r>
            <w:r w:rsidR="0008542A">
              <w:rPr>
                <w:i/>
              </w:rPr>
              <w:t>5,7,8</w:t>
            </w:r>
            <w:r w:rsidRPr="008E64A9">
              <w:rPr>
                <w:i/>
              </w:rPr>
              <w:t>; раздел 9: 1-3</w:t>
            </w:r>
          </w:p>
        </w:tc>
        <w:tc>
          <w:tcPr>
            <w:tcW w:w="1994" w:type="dxa"/>
            <w:vAlign w:val="center"/>
          </w:tcPr>
          <w:p w14:paraId="42A8BF10" w14:textId="14047989" w:rsidR="00EA0418" w:rsidRPr="00EA0418" w:rsidRDefault="00EA0418" w:rsidP="00EA0418">
            <w:pPr>
              <w:widowControl w:val="0"/>
              <w:ind w:left="-80"/>
              <w:outlineLvl w:val="0"/>
              <w:rPr>
                <w:kern w:val="32"/>
              </w:rPr>
            </w:pPr>
            <w:r w:rsidRPr="00EA0418">
              <w:rPr>
                <w:kern w:val="32"/>
              </w:rPr>
              <w:t>Опрос в устной форме, тематическая дискуссия, ситуационное задание</w:t>
            </w:r>
          </w:p>
        </w:tc>
      </w:tr>
      <w:bookmarkEnd w:id="7"/>
    </w:tbl>
    <w:p w14:paraId="74558D72" w14:textId="77777777" w:rsidR="009F0973" w:rsidRPr="0052078C" w:rsidRDefault="009F0973" w:rsidP="004561E2">
      <w:pPr>
        <w:keepNext/>
        <w:widowControl w:val="0"/>
        <w:autoSpaceDE w:val="0"/>
        <w:autoSpaceDN w:val="0"/>
        <w:adjustRightInd w:val="0"/>
        <w:jc w:val="both"/>
        <w:rPr>
          <w:sz w:val="28"/>
          <w:szCs w:val="28"/>
          <w:highlight w:val="yellow"/>
        </w:rPr>
      </w:pPr>
    </w:p>
    <w:p w14:paraId="0512E5CC" w14:textId="29C94EBD" w:rsidR="00832338" w:rsidRPr="00EA0418" w:rsidRDefault="00832338" w:rsidP="00832338">
      <w:pPr>
        <w:jc w:val="both"/>
        <w:rPr>
          <w:b/>
          <w:bCs/>
          <w:sz w:val="28"/>
          <w:szCs w:val="28"/>
        </w:rPr>
      </w:pPr>
      <w:r w:rsidRPr="00EA0418">
        <w:rPr>
          <w:b/>
          <w:bCs/>
          <w:iCs/>
          <w:sz w:val="28"/>
          <w:szCs w:val="28"/>
        </w:rPr>
        <w:t xml:space="preserve">6. </w:t>
      </w:r>
      <w:r w:rsidRPr="00EA0418">
        <w:rPr>
          <w:b/>
          <w:bCs/>
          <w:sz w:val="28"/>
          <w:szCs w:val="28"/>
        </w:rPr>
        <w:t>Перечень учебно-методического обеспечения для самостоятельной работы обучающихся по дисциплине</w:t>
      </w:r>
    </w:p>
    <w:p w14:paraId="41068978" w14:textId="77777777" w:rsidR="00832338" w:rsidRPr="00EA0418" w:rsidRDefault="00832338" w:rsidP="00832338">
      <w:pPr>
        <w:pStyle w:val="a5"/>
        <w:widowControl w:val="0"/>
        <w:tabs>
          <w:tab w:val="left" w:pos="9214"/>
          <w:tab w:val="left" w:pos="9356"/>
        </w:tabs>
        <w:autoSpaceDE w:val="0"/>
        <w:autoSpaceDN w:val="0"/>
        <w:adjustRightInd w:val="0"/>
        <w:ind w:left="0"/>
        <w:jc w:val="both"/>
        <w:rPr>
          <w:b/>
          <w:bCs/>
          <w:iCs/>
          <w:sz w:val="28"/>
          <w:szCs w:val="28"/>
        </w:rPr>
      </w:pPr>
    </w:p>
    <w:p w14:paraId="32D48993" w14:textId="77777777" w:rsidR="00832338" w:rsidRDefault="00832338" w:rsidP="00832338">
      <w:pPr>
        <w:pStyle w:val="a5"/>
        <w:tabs>
          <w:tab w:val="left" w:pos="9214"/>
          <w:tab w:val="left" w:pos="9356"/>
        </w:tabs>
        <w:ind w:left="0"/>
        <w:jc w:val="both"/>
        <w:rPr>
          <w:b/>
          <w:sz w:val="28"/>
          <w:szCs w:val="28"/>
        </w:rPr>
      </w:pPr>
      <w:r w:rsidRPr="00EA0418">
        <w:rPr>
          <w:b/>
          <w:bCs/>
          <w:iCs/>
          <w:sz w:val="28"/>
          <w:szCs w:val="28"/>
        </w:rPr>
        <w:t xml:space="preserve">6.1. </w:t>
      </w:r>
      <w:r w:rsidRPr="00EA0418">
        <w:rPr>
          <w:b/>
          <w:sz w:val="28"/>
          <w:szCs w:val="28"/>
        </w:rPr>
        <w:t>Перечень вопросов, отводимых на самостоятельное освоение дисциплины, формы внеаудиторной самостоятельной работы</w:t>
      </w:r>
    </w:p>
    <w:p w14:paraId="5E9E4B6A" w14:textId="0359B264" w:rsidR="005021B3" w:rsidRPr="005021B3" w:rsidRDefault="005021B3" w:rsidP="005021B3">
      <w:pPr>
        <w:tabs>
          <w:tab w:val="left" w:pos="540"/>
        </w:tabs>
        <w:contextualSpacing/>
        <w:jc w:val="right"/>
        <w:rPr>
          <w:i/>
          <w:sz w:val="28"/>
          <w:szCs w:val="28"/>
        </w:rPr>
      </w:pPr>
      <w:r w:rsidRPr="00F35BDD">
        <w:rPr>
          <w:i/>
          <w:sz w:val="28"/>
          <w:szCs w:val="28"/>
        </w:rPr>
        <w:t xml:space="preserve">Таблица </w:t>
      </w:r>
      <w:r>
        <w:rPr>
          <w:i/>
          <w:sz w:val="28"/>
          <w:szCs w:val="28"/>
        </w:rPr>
        <w:t>8</w:t>
      </w:r>
    </w:p>
    <w:tbl>
      <w:tblPr>
        <w:tblW w:w="5385"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8"/>
        <w:gridCol w:w="4632"/>
        <w:gridCol w:w="2975"/>
      </w:tblGrid>
      <w:tr w:rsidR="00832338" w:rsidRPr="00EA0418" w14:paraId="1229A3D2" w14:textId="77777777" w:rsidTr="001169C8">
        <w:tc>
          <w:tcPr>
            <w:tcW w:w="1221" w:type="pct"/>
            <w:shd w:val="clear" w:color="auto" w:fill="auto"/>
          </w:tcPr>
          <w:p w14:paraId="2CB3AFA1" w14:textId="77777777" w:rsidR="00832338" w:rsidRPr="00EA0418" w:rsidRDefault="00832338" w:rsidP="00FF5E38">
            <w:pPr>
              <w:keepNext/>
              <w:jc w:val="center"/>
            </w:pPr>
            <w:r w:rsidRPr="00EA0418">
              <w:rPr>
                <w:b/>
              </w:rPr>
              <w:lastRenderedPageBreak/>
              <w:t>Наименование тем (разделов) дисциплины</w:t>
            </w:r>
          </w:p>
        </w:tc>
        <w:tc>
          <w:tcPr>
            <w:tcW w:w="2301" w:type="pct"/>
            <w:shd w:val="clear" w:color="auto" w:fill="auto"/>
          </w:tcPr>
          <w:p w14:paraId="04657A26" w14:textId="77777777" w:rsidR="00832338" w:rsidRPr="00EA0418" w:rsidRDefault="00832338" w:rsidP="00FF5E38">
            <w:pPr>
              <w:keepNext/>
              <w:jc w:val="center"/>
              <w:rPr>
                <w:b/>
              </w:rPr>
            </w:pPr>
            <w:r w:rsidRPr="00EA0418">
              <w:rPr>
                <w:b/>
              </w:rPr>
              <w:t>Перечень вопросов, отводимых на самостоятельное освоение</w:t>
            </w:r>
          </w:p>
        </w:tc>
        <w:tc>
          <w:tcPr>
            <w:tcW w:w="1478" w:type="pct"/>
          </w:tcPr>
          <w:p w14:paraId="440BC24C" w14:textId="77777777" w:rsidR="00832338" w:rsidRPr="00EA0418" w:rsidRDefault="00832338" w:rsidP="00FF5E38">
            <w:pPr>
              <w:keepNext/>
              <w:jc w:val="center"/>
              <w:rPr>
                <w:b/>
              </w:rPr>
            </w:pPr>
            <w:r w:rsidRPr="00EA0418">
              <w:rPr>
                <w:b/>
              </w:rPr>
              <w:t>Формы внеаудиторной самостоятельной работы</w:t>
            </w:r>
          </w:p>
        </w:tc>
      </w:tr>
      <w:tr w:rsidR="00EA0418" w:rsidRPr="00EA0418" w14:paraId="6475EDE8" w14:textId="77777777" w:rsidTr="001169C8">
        <w:tc>
          <w:tcPr>
            <w:tcW w:w="1221" w:type="pct"/>
            <w:shd w:val="clear" w:color="auto" w:fill="auto"/>
            <w:vAlign w:val="center"/>
          </w:tcPr>
          <w:p w14:paraId="627E6A55" w14:textId="6D839248" w:rsidR="00EA0418" w:rsidRPr="00EA0418" w:rsidRDefault="00EA0418" w:rsidP="00BD61F9">
            <w:pPr>
              <w:pStyle w:val="a5"/>
              <w:keepNext/>
              <w:numPr>
                <w:ilvl w:val="0"/>
                <w:numId w:val="10"/>
              </w:numPr>
              <w:ind w:left="0" w:firstLine="0"/>
            </w:pPr>
            <w:r w:rsidRPr="00EA0418">
              <w:rPr>
                <w:bCs/>
              </w:rPr>
              <w:t>Основы экологической экономики и устойчивого развития</w:t>
            </w:r>
          </w:p>
        </w:tc>
        <w:tc>
          <w:tcPr>
            <w:tcW w:w="2301" w:type="pct"/>
            <w:shd w:val="clear" w:color="auto" w:fill="auto"/>
            <w:vAlign w:val="center"/>
          </w:tcPr>
          <w:p w14:paraId="26C21DD1" w14:textId="3FE46DD8" w:rsidR="00EA0418" w:rsidRPr="009D074A" w:rsidRDefault="009D074A" w:rsidP="009D074A">
            <w:pPr>
              <w:autoSpaceDE w:val="0"/>
              <w:autoSpaceDN w:val="0"/>
              <w:adjustRightInd w:val="0"/>
              <w:jc w:val="both"/>
              <w:rPr>
                <w:rFonts w:eastAsiaTheme="minorHAnsi"/>
                <w:color w:val="000000"/>
                <w:lang w:eastAsia="en-US"/>
              </w:rPr>
            </w:pPr>
            <w:r w:rsidRPr="009D074A">
              <w:rPr>
                <w:rFonts w:eastAsiaTheme="minorHAnsi"/>
                <w:lang w:eastAsia="en-US"/>
              </w:rPr>
              <w:t>Экологические основы рационального природопользования</w:t>
            </w:r>
            <w:r w:rsidR="00A30014">
              <w:rPr>
                <w:rFonts w:eastAsiaTheme="minorHAnsi"/>
                <w:lang w:eastAsia="en-US"/>
              </w:rPr>
              <w:t>.</w:t>
            </w:r>
            <w:r w:rsidRPr="009D074A">
              <w:rPr>
                <w:rFonts w:eastAsiaTheme="minorHAnsi"/>
                <w:color w:val="000000"/>
                <w:lang w:eastAsia="en-US"/>
              </w:rPr>
              <w:t xml:space="preserve"> Связь экологических проблем с экономическими проблемами. </w:t>
            </w:r>
            <w:r w:rsidRPr="009D074A">
              <w:rPr>
                <w:rFonts w:eastAsiaTheme="minorHAnsi"/>
                <w:lang w:eastAsia="en-US"/>
              </w:rPr>
              <w:t>Научно-технический прогресс и экологическая экономика.</w:t>
            </w:r>
            <w:r w:rsidRPr="009D074A">
              <w:rPr>
                <w:rFonts w:eastAsiaTheme="minorHAnsi"/>
                <w:color w:val="000000"/>
                <w:lang w:eastAsia="en-US"/>
              </w:rPr>
              <w:t xml:space="preserve"> Эколого-экономические аспекты устойчивого развития</w:t>
            </w:r>
            <w:r w:rsidRPr="009D074A">
              <w:rPr>
                <w:bCs/>
              </w:rPr>
              <w:t xml:space="preserve"> национальной экономики, регионов и хозяйствующих субъектов. Чрезвычайные ситуации, техногенные аварии и катастрофы.</w:t>
            </w:r>
            <w:r w:rsidRPr="009D074A">
              <w:t xml:space="preserve"> Основные направления снижения негативного воздействия производственных процессов на окружающую среду.</w:t>
            </w:r>
          </w:p>
        </w:tc>
        <w:tc>
          <w:tcPr>
            <w:tcW w:w="1478" w:type="pct"/>
            <w:vAlign w:val="center"/>
          </w:tcPr>
          <w:p w14:paraId="7FFE93B8" w14:textId="7C73EF3C" w:rsidR="00EA0418" w:rsidRPr="00EA0418" w:rsidRDefault="00EA0418" w:rsidP="00A44D2D">
            <w:pPr>
              <w:keepNext/>
              <w:jc w:val="both"/>
              <w:rPr>
                <w:b/>
              </w:rPr>
            </w:pPr>
            <w:r w:rsidRPr="00EA0418">
              <w:t xml:space="preserve">Подготовка к семинарскому занятию (работа с литературой и информационными ресурсами, выполнение домашнего задания). Выполнение </w:t>
            </w:r>
            <w:r>
              <w:t>контрольной работы/</w:t>
            </w:r>
            <w:r w:rsidRPr="00EA0418">
              <w:t xml:space="preserve">домашнего творческого задания. Подготовка к промежуточной аттестации </w:t>
            </w:r>
          </w:p>
        </w:tc>
      </w:tr>
      <w:tr w:rsidR="00EA0418" w:rsidRPr="00EA0418" w14:paraId="3847C2CA" w14:textId="77777777" w:rsidTr="001169C8">
        <w:tc>
          <w:tcPr>
            <w:tcW w:w="1221" w:type="pct"/>
            <w:shd w:val="clear" w:color="auto" w:fill="auto"/>
            <w:vAlign w:val="center"/>
          </w:tcPr>
          <w:p w14:paraId="527899E1" w14:textId="36F6EE07" w:rsidR="00EA0418" w:rsidRPr="00EA0418" w:rsidRDefault="00A63192" w:rsidP="00BD61F9">
            <w:pPr>
              <w:pStyle w:val="a5"/>
              <w:keepNext/>
              <w:numPr>
                <w:ilvl w:val="0"/>
                <w:numId w:val="10"/>
              </w:numPr>
              <w:ind w:left="0" w:firstLine="0"/>
            </w:pPr>
            <w:r w:rsidRPr="00A63192">
              <w:rPr>
                <w:bCs/>
              </w:rPr>
              <w:t>Направления государственной экологической политики</w:t>
            </w:r>
          </w:p>
        </w:tc>
        <w:tc>
          <w:tcPr>
            <w:tcW w:w="2301" w:type="pct"/>
            <w:shd w:val="clear" w:color="auto" w:fill="auto"/>
            <w:vAlign w:val="center"/>
          </w:tcPr>
          <w:p w14:paraId="77B426E0" w14:textId="16D9EC0B" w:rsidR="00EA0418" w:rsidRPr="009D074A" w:rsidRDefault="009D074A" w:rsidP="009D074A">
            <w:pPr>
              <w:autoSpaceDE w:val="0"/>
              <w:autoSpaceDN w:val="0"/>
              <w:adjustRightInd w:val="0"/>
              <w:jc w:val="both"/>
              <w:rPr>
                <w:b/>
                <w:bCs/>
                <w:iCs/>
              </w:rPr>
            </w:pPr>
            <w:r w:rsidRPr="009D074A">
              <w:rPr>
                <w:rFonts w:eastAsiaTheme="minorHAnsi"/>
                <w:lang w:eastAsia="en-US"/>
              </w:rPr>
              <w:t>Основные нормативно-правовые акты, регулирующие экологическую экономику. Законодательство в сфере охраны окружающей среды. Ресурсное законодательство. Экологические требования в нормах иных отраслей права. Экологическая политика и мировое экономическое развитие. Международное сотрудничество с целью решения экологических проблем.</w:t>
            </w:r>
          </w:p>
        </w:tc>
        <w:tc>
          <w:tcPr>
            <w:tcW w:w="1478" w:type="pct"/>
          </w:tcPr>
          <w:p w14:paraId="55444CEB" w14:textId="30E9FDCE" w:rsidR="00EA0418" w:rsidRPr="00EA0418" w:rsidRDefault="00EA0418" w:rsidP="00A44D2D">
            <w:pPr>
              <w:keepNext/>
              <w:jc w:val="both"/>
              <w:rPr>
                <w:b/>
              </w:rPr>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работы/домашнего творческого задания. Подготовка к промежуточной аттестации </w:t>
            </w:r>
          </w:p>
        </w:tc>
      </w:tr>
      <w:tr w:rsidR="00EA0418" w:rsidRPr="00EA0418" w14:paraId="7EAA3D20" w14:textId="77777777" w:rsidTr="001169C8">
        <w:tc>
          <w:tcPr>
            <w:tcW w:w="1221" w:type="pct"/>
            <w:shd w:val="clear" w:color="auto" w:fill="auto"/>
            <w:vAlign w:val="center"/>
          </w:tcPr>
          <w:p w14:paraId="07E3DE65" w14:textId="77777777" w:rsidR="00EA0418" w:rsidRPr="00EA0418" w:rsidRDefault="00EA0418" w:rsidP="00BD61F9">
            <w:pPr>
              <w:pStyle w:val="a5"/>
              <w:numPr>
                <w:ilvl w:val="0"/>
                <w:numId w:val="10"/>
              </w:numPr>
              <w:tabs>
                <w:tab w:val="left" w:pos="1134"/>
                <w:tab w:val="left" w:pos="2268"/>
              </w:tabs>
              <w:ind w:left="0" w:firstLine="0"/>
              <w:rPr>
                <w:bCs/>
              </w:rPr>
            </w:pPr>
            <w:r w:rsidRPr="00EA0418">
              <w:t xml:space="preserve">Механизм управления экологической экономикой </w:t>
            </w:r>
          </w:p>
          <w:p w14:paraId="497D8AC8" w14:textId="77777777" w:rsidR="00EA0418" w:rsidRPr="00EA0418" w:rsidRDefault="00EA0418" w:rsidP="0092689F">
            <w:pPr>
              <w:rPr>
                <w:color w:val="000000" w:themeColor="text1"/>
              </w:rPr>
            </w:pPr>
          </w:p>
        </w:tc>
        <w:tc>
          <w:tcPr>
            <w:tcW w:w="2301" w:type="pct"/>
            <w:shd w:val="clear" w:color="auto" w:fill="auto"/>
            <w:vAlign w:val="center"/>
          </w:tcPr>
          <w:p w14:paraId="7042080D" w14:textId="41411180" w:rsidR="00EA0418" w:rsidRPr="009D074A" w:rsidRDefault="009D074A" w:rsidP="009D074A">
            <w:pPr>
              <w:pStyle w:val="Default"/>
              <w:jc w:val="both"/>
              <w:rPr>
                <w:b/>
              </w:rPr>
            </w:pPr>
            <w:r w:rsidRPr="009D074A">
              <w:rPr>
                <w:rFonts w:eastAsiaTheme="minorHAnsi"/>
                <w:lang w:eastAsia="en-US"/>
              </w:rPr>
              <w:t xml:space="preserve">Административные и рыночные инструменты экологической политики. Правовые основы регулирования экологического нормирования. Правовая основа экологической экспертизы. Плата за пользование природными ресурсами и негативное воздействие на окружающую среду. </w:t>
            </w:r>
            <w:r w:rsidRPr="009D074A">
              <w:rPr>
                <w:color w:val="auto"/>
              </w:rPr>
              <w:t xml:space="preserve">Страхование эколого-экономических рисков. Создание рынка квот на выбросы загрязняющих веществ или на использование природных ресурсов. </w:t>
            </w:r>
          </w:p>
        </w:tc>
        <w:tc>
          <w:tcPr>
            <w:tcW w:w="1478" w:type="pct"/>
          </w:tcPr>
          <w:p w14:paraId="303BBC0E" w14:textId="616080F3" w:rsidR="00EA0418" w:rsidRPr="00EA0418" w:rsidRDefault="00EA0418" w:rsidP="00A44D2D">
            <w:pPr>
              <w:keepNext/>
              <w:jc w:val="both"/>
              <w:rPr>
                <w:b/>
              </w:rPr>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работы/домашнего творческого задания. Подготовка к промежуточной аттестации </w:t>
            </w:r>
          </w:p>
        </w:tc>
      </w:tr>
      <w:tr w:rsidR="00EA0418" w:rsidRPr="0052078C" w14:paraId="286D3366" w14:textId="77777777" w:rsidTr="001169C8">
        <w:tc>
          <w:tcPr>
            <w:tcW w:w="1221" w:type="pct"/>
            <w:shd w:val="clear" w:color="auto" w:fill="auto"/>
            <w:vAlign w:val="center"/>
          </w:tcPr>
          <w:p w14:paraId="372E00BB" w14:textId="4BD79066" w:rsidR="00EA0418" w:rsidRPr="00EA0418" w:rsidRDefault="00EA0418" w:rsidP="00BD61F9">
            <w:pPr>
              <w:pStyle w:val="a5"/>
              <w:numPr>
                <w:ilvl w:val="0"/>
                <w:numId w:val="10"/>
              </w:numPr>
              <w:ind w:left="0" w:firstLine="0"/>
              <w:rPr>
                <w:color w:val="000000" w:themeColor="text1"/>
              </w:rPr>
            </w:pPr>
            <w:r w:rsidRPr="00EA0418">
              <w:t>Оценка эффективности экологической деятельности</w:t>
            </w:r>
          </w:p>
        </w:tc>
        <w:tc>
          <w:tcPr>
            <w:tcW w:w="2301" w:type="pct"/>
            <w:shd w:val="clear" w:color="auto" w:fill="auto"/>
            <w:vAlign w:val="center"/>
          </w:tcPr>
          <w:p w14:paraId="56469D24" w14:textId="78493B7B" w:rsidR="00EA0418" w:rsidRPr="009D074A" w:rsidRDefault="009D074A" w:rsidP="009D074A">
            <w:pPr>
              <w:jc w:val="both"/>
              <w:rPr>
                <w:b/>
              </w:rPr>
            </w:pPr>
            <w:r w:rsidRPr="009D074A">
              <w:t>Эколого-экономический анализ и диагностика</w:t>
            </w:r>
            <w:r w:rsidRPr="009D074A">
              <w:rPr>
                <w:rFonts w:eastAsiaTheme="minorHAnsi"/>
                <w:color w:val="000000"/>
                <w:lang w:eastAsia="en-US"/>
              </w:rPr>
              <w:t xml:space="preserve"> хозяйственной деятельности предприятия. </w:t>
            </w:r>
            <w:r w:rsidRPr="009D074A">
              <w:rPr>
                <w:rFonts w:eastAsiaTheme="minorHAnsi"/>
                <w:lang w:eastAsia="en-US"/>
              </w:rPr>
              <w:t xml:space="preserve">Методы оценки экономического ущерба от загрязнения окружающей среды. Использование показателей предотвращенного экономического ущерба, при проведении экологических мероприятий. Финансирование и </w:t>
            </w:r>
            <w:r w:rsidRPr="009D074A">
              <w:t>эффективность экологических мероприятий, инструменты ее оценки.</w:t>
            </w:r>
            <w:r w:rsidRPr="009D074A">
              <w:rPr>
                <w:rFonts w:eastAsia="TimesNewRomanPS-BoldMT"/>
                <w:lang w:eastAsia="en-US"/>
              </w:rPr>
              <w:t xml:space="preserve"> </w:t>
            </w:r>
            <w:r w:rsidRPr="009D074A">
              <w:rPr>
                <w:rFonts w:eastAsiaTheme="minorHAnsi"/>
                <w:lang w:eastAsia="en-US"/>
              </w:rPr>
              <w:t xml:space="preserve">Экономическая оценка </w:t>
            </w:r>
            <w:r w:rsidRPr="009D074A">
              <w:rPr>
                <w:rFonts w:eastAsiaTheme="minorHAnsi"/>
                <w:lang w:eastAsia="en-US"/>
              </w:rPr>
              <w:lastRenderedPageBreak/>
              <w:t xml:space="preserve">ассимиляционного потенциала окружающей среды. </w:t>
            </w:r>
          </w:p>
        </w:tc>
        <w:tc>
          <w:tcPr>
            <w:tcW w:w="1478" w:type="pct"/>
          </w:tcPr>
          <w:p w14:paraId="6E07484A" w14:textId="02336378" w:rsidR="00EA0418" w:rsidRPr="00EA0418" w:rsidRDefault="00EA0418" w:rsidP="00A44D2D">
            <w:pPr>
              <w:keepNext/>
              <w:jc w:val="both"/>
              <w:rPr>
                <w:b/>
              </w:rPr>
            </w:pPr>
            <w:r w:rsidRPr="0081479E">
              <w:lastRenderedPageBreak/>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работы/домашнего творческого задания. Подготовка к промежуточной аттестации </w:t>
            </w:r>
          </w:p>
        </w:tc>
      </w:tr>
      <w:tr w:rsidR="00EA0418" w:rsidRPr="0052078C" w14:paraId="371EEA6B" w14:textId="77777777" w:rsidTr="001169C8">
        <w:tc>
          <w:tcPr>
            <w:tcW w:w="1221" w:type="pct"/>
            <w:shd w:val="clear" w:color="auto" w:fill="auto"/>
            <w:vAlign w:val="center"/>
          </w:tcPr>
          <w:p w14:paraId="5EB9206E" w14:textId="396A4A99" w:rsidR="00EA0418" w:rsidRPr="00EA0418" w:rsidRDefault="0092689F" w:rsidP="00BD61F9">
            <w:pPr>
              <w:pStyle w:val="a5"/>
              <w:numPr>
                <w:ilvl w:val="0"/>
                <w:numId w:val="10"/>
              </w:numPr>
              <w:ind w:left="0" w:firstLine="0"/>
            </w:pPr>
            <w:r w:rsidRPr="0092689F">
              <w:t>Разработка экологической программы и ее экономическое обоснование</w:t>
            </w:r>
          </w:p>
        </w:tc>
        <w:tc>
          <w:tcPr>
            <w:tcW w:w="2301" w:type="pct"/>
            <w:shd w:val="clear" w:color="auto" w:fill="auto"/>
            <w:vAlign w:val="center"/>
          </w:tcPr>
          <w:p w14:paraId="3B8CF37B" w14:textId="77777777" w:rsidR="009D074A" w:rsidRPr="009D074A" w:rsidRDefault="009D074A" w:rsidP="009D074A">
            <w:pPr>
              <w:autoSpaceDE w:val="0"/>
              <w:autoSpaceDN w:val="0"/>
              <w:adjustRightInd w:val="0"/>
              <w:jc w:val="both"/>
              <w:rPr>
                <w:rFonts w:eastAsiaTheme="minorHAnsi"/>
                <w:color w:val="000000"/>
                <w:lang w:eastAsia="en-US"/>
              </w:rPr>
            </w:pPr>
            <w:r w:rsidRPr="009D074A">
              <w:rPr>
                <w:rFonts w:eastAsiaTheme="minorHAnsi"/>
                <w:lang w:eastAsia="en-US"/>
              </w:rPr>
              <w:t>Программно-целевое экологическое планирование. Обобщающие нормативы и балансы, показатели природопользования. Экономическая экспертиза э</w:t>
            </w:r>
            <w:r w:rsidRPr="009D074A">
              <w:t>колого-ориентированных инвестиционных проектов.</w:t>
            </w:r>
          </w:p>
          <w:p w14:paraId="7F1E0D8D" w14:textId="77777777" w:rsidR="00EA0418" w:rsidRPr="009D074A" w:rsidRDefault="00EA0418" w:rsidP="00EA0418">
            <w:pPr>
              <w:rPr>
                <w:b/>
              </w:rPr>
            </w:pPr>
          </w:p>
        </w:tc>
        <w:tc>
          <w:tcPr>
            <w:tcW w:w="1478" w:type="pct"/>
          </w:tcPr>
          <w:p w14:paraId="3EFAD089" w14:textId="087B9271" w:rsidR="00EA0418" w:rsidRPr="00EA0418" w:rsidRDefault="00EA0418" w:rsidP="00A44D2D">
            <w:pPr>
              <w:keepNext/>
              <w:jc w:val="both"/>
            </w:pPr>
            <w:r w:rsidRPr="0081479E">
              <w:t xml:space="preserve">Подготовка к семинарскому занятию (работа с литературой и информационными ресурсами, выполнение домашнего задания). Выполнение контрольной работы/домашнего творческого задания. Подготовка к промежуточной аттестации </w:t>
            </w:r>
          </w:p>
        </w:tc>
      </w:tr>
    </w:tbl>
    <w:p w14:paraId="2FECD19A" w14:textId="77777777" w:rsidR="003A2AC9" w:rsidRDefault="003A2AC9" w:rsidP="001C50D7">
      <w:pPr>
        <w:widowControl w:val="0"/>
        <w:jc w:val="both"/>
        <w:rPr>
          <w:b/>
          <w:sz w:val="28"/>
          <w:szCs w:val="28"/>
          <w:highlight w:val="yellow"/>
        </w:rPr>
      </w:pPr>
    </w:p>
    <w:p w14:paraId="24FD083F" w14:textId="171567EF" w:rsidR="004561E2" w:rsidRPr="00A5757D" w:rsidRDefault="004561E2" w:rsidP="001C50D7">
      <w:pPr>
        <w:widowControl w:val="0"/>
        <w:jc w:val="both"/>
        <w:rPr>
          <w:b/>
          <w:sz w:val="28"/>
          <w:szCs w:val="28"/>
        </w:rPr>
      </w:pPr>
      <w:r w:rsidRPr="00A5757D">
        <w:rPr>
          <w:b/>
          <w:sz w:val="28"/>
          <w:szCs w:val="28"/>
        </w:rPr>
        <w:t xml:space="preserve">6.2. Перечень вопросов, заданий, тем для подготовки к текущему контролю </w:t>
      </w:r>
    </w:p>
    <w:p w14:paraId="4E50D11B" w14:textId="77777777" w:rsidR="00F054EE" w:rsidRDefault="00F054EE" w:rsidP="006B0462">
      <w:pPr>
        <w:widowControl w:val="0"/>
        <w:ind w:firstLine="709"/>
        <w:rPr>
          <w:rFonts w:eastAsiaTheme="minorEastAsia"/>
          <w:b/>
          <w:sz w:val="28"/>
          <w:szCs w:val="28"/>
        </w:rPr>
      </w:pPr>
    </w:p>
    <w:p w14:paraId="7A3F3A0C" w14:textId="7AA2B042" w:rsidR="006B0462" w:rsidRPr="00795957" w:rsidRDefault="006B0462" w:rsidP="00C2527E">
      <w:pPr>
        <w:widowControl w:val="0"/>
        <w:ind w:firstLine="709"/>
        <w:rPr>
          <w:rFonts w:eastAsiaTheme="minorEastAsia"/>
          <w:b/>
          <w:sz w:val="28"/>
          <w:szCs w:val="28"/>
        </w:rPr>
      </w:pPr>
      <w:r w:rsidRPr="00795957">
        <w:rPr>
          <w:rFonts w:eastAsiaTheme="minorEastAsia"/>
          <w:b/>
          <w:sz w:val="28"/>
          <w:szCs w:val="28"/>
        </w:rPr>
        <w:t>Пример варианта контрольной работы</w:t>
      </w:r>
    </w:p>
    <w:p w14:paraId="3F16C6DC" w14:textId="08AE71F4" w:rsidR="006B0462" w:rsidRPr="00E265A2" w:rsidRDefault="006B0462" w:rsidP="00C2527E">
      <w:pPr>
        <w:widowControl w:val="0"/>
        <w:ind w:firstLine="709"/>
        <w:jc w:val="both"/>
        <w:rPr>
          <w:sz w:val="28"/>
          <w:szCs w:val="28"/>
        </w:rPr>
      </w:pPr>
      <w:r w:rsidRPr="00E265A2">
        <w:rPr>
          <w:sz w:val="28"/>
          <w:szCs w:val="28"/>
        </w:rPr>
        <w:t>В качестве объекта исследования следует выбрать реально функционирующее промышленное предприятие.</w:t>
      </w:r>
    </w:p>
    <w:p w14:paraId="460307CB" w14:textId="59E060A9" w:rsidR="006B046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 xml:space="preserve">Экологический паспорт предприятия </w:t>
      </w:r>
      <w:r w:rsidR="00E265A2" w:rsidRPr="00E265A2">
        <w:rPr>
          <w:sz w:val="28"/>
          <w:szCs w:val="28"/>
        </w:rPr>
        <w:t>включает в себя следующие разделы:</w:t>
      </w:r>
    </w:p>
    <w:p w14:paraId="74E6E546"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1) титульный лист;</w:t>
      </w:r>
    </w:p>
    <w:p w14:paraId="42A9B1DB"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2) общие сведения о предприятии и его реквизиты;</w:t>
      </w:r>
    </w:p>
    <w:p w14:paraId="5234CB9E"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3) краткая природно-климатическая характеристика района расположения предприятия;</w:t>
      </w:r>
    </w:p>
    <w:p w14:paraId="072C0AF6"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4) краткое описание технологии производства и сведения о продукции, балансовая схема материальных потоков;</w:t>
      </w:r>
    </w:p>
    <w:p w14:paraId="469CDF42"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5) сведения об использовании земельных ресурсов;</w:t>
      </w:r>
    </w:p>
    <w:p w14:paraId="60859CC9"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6) характеристика сырья, используемых материальных и энергетических ресурсов;</w:t>
      </w:r>
    </w:p>
    <w:p w14:paraId="6CE625FA"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7) характеристика выбросов в атмосферу;</w:t>
      </w:r>
    </w:p>
    <w:p w14:paraId="10A35DDB"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8) характеристика водопотребления и водоотведения;</w:t>
      </w:r>
    </w:p>
    <w:p w14:paraId="4A567667"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9) характеристика отходов;</w:t>
      </w:r>
    </w:p>
    <w:p w14:paraId="63C13305"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10) сведения о рекультивации нарушенных земель;</w:t>
      </w:r>
    </w:p>
    <w:p w14:paraId="5E05327F" w14:textId="77777777" w:rsidR="00E265A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11) сведения о транспорте предприятия;</w:t>
      </w:r>
    </w:p>
    <w:p w14:paraId="2E9207F4" w14:textId="6F3BA3BB" w:rsidR="006B0462" w:rsidRPr="00E265A2" w:rsidRDefault="006B0462" w:rsidP="00C2527E">
      <w:pPr>
        <w:pStyle w:val="formattext"/>
        <w:shd w:val="clear" w:color="auto" w:fill="FFFFFF"/>
        <w:spacing w:before="0" w:beforeAutospacing="0" w:after="0" w:afterAutospacing="0"/>
        <w:ind w:firstLine="709"/>
        <w:jc w:val="both"/>
        <w:textAlignment w:val="baseline"/>
        <w:rPr>
          <w:sz w:val="28"/>
          <w:szCs w:val="28"/>
        </w:rPr>
      </w:pPr>
      <w:r w:rsidRPr="00E265A2">
        <w:rPr>
          <w:sz w:val="28"/>
          <w:szCs w:val="28"/>
        </w:rPr>
        <w:t>12) сведения об эколого-экономической деятельности предприятия.</w:t>
      </w:r>
    </w:p>
    <w:p w14:paraId="5AE736D9" w14:textId="77777777" w:rsidR="00E265A2" w:rsidRPr="00E265A2" w:rsidRDefault="00E265A2" w:rsidP="00C2527E">
      <w:pPr>
        <w:ind w:firstLine="709"/>
        <w:jc w:val="both"/>
        <w:rPr>
          <w:sz w:val="28"/>
          <w:szCs w:val="28"/>
        </w:rPr>
      </w:pPr>
      <w:r w:rsidRPr="00E265A2">
        <w:rPr>
          <w:sz w:val="28"/>
          <w:szCs w:val="28"/>
        </w:rPr>
        <w:t xml:space="preserve">Содержание задания: </w:t>
      </w:r>
    </w:p>
    <w:p w14:paraId="73300955" w14:textId="77777777" w:rsidR="00E265A2" w:rsidRPr="00E265A2" w:rsidRDefault="00E265A2" w:rsidP="00BD61F9">
      <w:pPr>
        <w:pStyle w:val="a5"/>
        <w:numPr>
          <w:ilvl w:val="0"/>
          <w:numId w:val="12"/>
        </w:numPr>
        <w:ind w:left="0" w:firstLine="709"/>
        <w:jc w:val="both"/>
        <w:rPr>
          <w:sz w:val="28"/>
          <w:szCs w:val="28"/>
        </w:rPr>
      </w:pPr>
      <w:r w:rsidRPr="00E265A2">
        <w:rPr>
          <w:sz w:val="28"/>
          <w:szCs w:val="28"/>
        </w:rPr>
        <w:t>Составьте экологический паспорт промышленного предприятия.</w:t>
      </w:r>
    </w:p>
    <w:p w14:paraId="12C26E01" w14:textId="77777777" w:rsidR="00E265A2" w:rsidRPr="00E265A2" w:rsidRDefault="00E265A2" w:rsidP="00BD61F9">
      <w:pPr>
        <w:pStyle w:val="a5"/>
        <w:numPr>
          <w:ilvl w:val="0"/>
          <w:numId w:val="12"/>
        </w:numPr>
        <w:ind w:left="0" w:firstLine="709"/>
        <w:jc w:val="both"/>
        <w:rPr>
          <w:sz w:val="28"/>
          <w:szCs w:val="28"/>
        </w:rPr>
      </w:pPr>
      <w:r w:rsidRPr="00E265A2">
        <w:rPr>
          <w:sz w:val="28"/>
          <w:szCs w:val="28"/>
        </w:rPr>
        <w:t xml:space="preserve">Сделайте выводы об уровне </w:t>
      </w:r>
      <w:r w:rsidRPr="00E265A2">
        <w:rPr>
          <w:sz w:val="28"/>
          <w:szCs w:val="28"/>
          <w:shd w:val="clear" w:color="auto" w:fill="FFFFFF"/>
        </w:rPr>
        <w:t>использования предприятием природных ресурсов и степени его воздействия на окружающую среду.</w:t>
      </w:r>
    </w:p>
    <w:p w14:paraId="60DCD384" w14:textId="4542123C" w:rsidR="00E265A2" w:rsidRPr="00E265A2" w:rsidRDefault="00E265A2" w:rsidP="00BD61F9">
      <w:pPr>
        <w:pStyle w:val="a5"/>
        <w:numPr>
          <w:ilvl w:val="0"/>
          <w:numId w:val="12"/>
        </w:numPr>
        <w:ind w:left="0" w:firstLine="709"/>
        <w:jc w:val="both"/>
        <w:rPr>
          <w:sz w:val="28"/>
          <w:szCs w:val="28"/>
        </w:rPr>
      </w:pPr>
      <w:r w:rsidRPr="00E265A2">
        <w:rPr>
          <w:sz w:val="28"/>
          <w:szCs w:val="28"/>
        </w:rPr>
        <w:t>Предложите оперативные, тактические и стратегические управленческие решения по результатам проведенного анализа.</w:t>
      </w:r>
    </w:p>
    <w:p w14:paraId="7A1CFCDA" w14:textId="77777777" w:rsidR="006B0462" w:rsidRPr="006B0462" w:rsidRDefault="006B0462" w:rsidP="00C2527E">
      <w:pPr>
        <w:pStyle w:val="formattext"/>
        <w:shd w:val="clear" w:color="auto" w:fill="FFFFFF"/>
        <w:spacing w:before="0" w:beforeAutospacing="0" w:after="0" w:afterAutospacing="0"/>
        <w:ind w:firstLine="709"/>
        <w:textAlignment w:val="baseline"/>
        <w:rPr>
          <w:sz w:val="28"/>
          <w:szCs w:val="28"/>
        </w:rPr>
      </w:pPr>
    </w:p>
    <w:p w14:paraId="22F940D4" w14:textId="0D72DFD7" w:rsidR="006B0462" w:rsidRPr="007F6611" w:rsidRDefault="006B0462" w:rsidP="00C2527E">
      <w:pPr>
        <w:widowControl w:val="0"/>
        <w:ind w:firstLine="709"/>
        <w:rPr>
          <w:rFonts w:eastAsiaTheme="minorEastAsia"/>
          <w:b/>
          <w:sz w:val="28"/>
          <w:szCs w:val="28"/>
        </w:rPr>
      </w:pPr>
      <w:r w:rsidRPr="007F6611">
        <w:rPr>
          <w:rFonts w:eastAsiaTheme="minorEastAsia"/>
          <w:b/>
          <w:sz w:val="28"/>
          <w:szCs w:val="28"/>
        </w:rPr>
        <w:t>Пример варианта домашнего творческого задания</w:t>
      </w:r>
    </w:p>
    <w:p w14:paraId="4F38CE85" w14:textId="41CE9658" w:rsidR="006B0462" w:rsidRPr="00D25114" w:rsidRDefault="006B0462" w:rsidP="00C2527E">
      <w:pPr>
        <w:tabs>
          <w:tab w:val="left" w:pos="851"/>
        </w:tabs>
        <w:ind w:firstLine="709"/>
        <w:jc w:val="both"/>
        <w:rPr>
          <w:sz w:val="28"/>
          <w:szCs w:val="28"/>
        </w:rPr>
      </w:pPr>
      <w:r w:rsidRPr="00D25114">
        <w:rPr>
          <w:sz w:val="28"/>
          <w:szCs w:val="28"/>
        </w:rPr>
        <w:lastRenderedPageBreak/>
        <w:t xml:space="preserve">Цель домашнего творческого задания – </w:t>
      </w:r>
      <w:r w:rsidR="00D25114" w:rsidRPr="00D25114">
        <w:rPr>
          <w:sz w:val="28"/>
          <w:szCs w:val="28"/>
        </w:rPr>
        <w:t>провести эколого-экономический анализ деятельности организации и предложить эколого-ориентированный инвестиционный проект</w:t>
      </w:r>
      <w:r w:rsidRPr="00D25114">
        <w:rPr>
          <w:sz w:val="28"/>
          <w:szCs w:val="28"/>
        </w:rPr>
        <w:t xml:space="preserve">. Выбор </w:t>
      </w:r>
      <w:r w:rsidR="00D25114" w:rsidRPr="00D25114">
        <w:rPr>
          <w:sz w:val="28"/>
          <w:szCs w:val="28"/>
        </w:rPr>
        <w:t>организации</w:t>
      </w:r>
      <w:r w:rsidRPr="00D25114">
        <w:rPr>
          <w:sz w:val="28"/>
          <w:szCs w:val="28"/>
        </w:rPr>
        <w:t xml:space="preserve"> осуществляется обучающимися самостоятельно. </w:t>
      </w:r>
    </w:p>
    <w:p w14:paraId="5C109C9F" w14:textId="77777777" w:rsidR="00D25114" w:rsidRPr="00E265A2" w:rsidRDefault="00D25114" w:rsidP="00C2527E">
      <w:pPr>
        <w:ind w:firstLine="709"/>
        <w:jc w:val="both"/>
        <w:rPr>
          <w:sz w:val="28"/>
          <w:szCs w:val="28"/>
        </w:rPr>
      </w:pPr>
      <w:r w:rsidRPr="00E265A2">
        <w:rPr>
          <w:sz w:val="28"/>
          <w:szCs w:val="28"/>
        </w:rPr>
        <w:t xml:space="preserve">Содержание задания: </w:t>
      </w:r>
    </w:p>
    <w:p w14:paraId="04556CA3" w14:textId="01A91250" w:rsidR="00D25114" w:rsidRPr="00E265A2" w:rsidRDefault="00D25114" w:rsidP="00BD61F9">
      <w:pPr>
        <w:pStyle w:val="a5"/>
        <w:numPr>
          <w:ilvl w:val="0"/>
          <w:numId w:val="14"/>
        </w:numPr>
        <w:ind w:left="0" w:firstLine="709"/>
        <w:jc w:val="both"/>
        <w:rPr>
          <w:sz w:val="28"/>
          <w:szCs w:val="28"/>
        </w:rPr>
      </w:pPr>
      <w:r>
        <w:rPr>
          <w:sz w:val="28"/>
          <w:szCs w:val="28"/>
        </w:rPr>
        <w:t xml:space="preserve">Проведите </w:t>
      </w:r>
      <w:r w:rsidRPr="00D25114">
        <w:rPr>
          <w:sz w:val="28"/>
          <w:szCs w:val="28"/>
        </w:rPr>
        <w:t>эколого-экономический анализ деятельности организации</w:t>
      </w:r>
      <w:r w:rsidRPr="00E265A2">
        <w:rPr>
          <w:sz w:val="28"/>
          <w:szCs w:val="28"/>
        </w:rPr>
        <w:t>.</w:t>
      </w:r>
      <w:r w:rsidRPr="00D25114">
        <w:rPr>
          <w:sz w:val="28"/>
          <w:szCs w:val="28"/>
        </w:rPr>
        <w:t xml:space="preserve"> </w:t>
      </w:r>
      <w:r w:rsidRPr="00E265A2">
        <w:rPr>
          <w:sz w:val="28"/>
          <w:szCs w:val="28"/>
        </w:rPr>
        <w:t>Сделайте выводы</w:t>
      </w:r>
      <w:r>
        <w:rPr>
          <w:sz w:val="28"/>
          <w:szCs w:val="28"/>
        </w:rPr>
        <w:t>.</w:t>
      </w:r>
    </w:p>
    <w:p w14:paraId="6FB99C8C" w14:textId="7AC8FEDC" w:rsidR="00D25114" w:rsidRDefault="00D25114" w:rsidP="00BD61F9">
      <w:pPr>
        <w:pStyle w:val="a5"/>
        <w:numPr>
          <w:ilvl w:val="0"/>
          <w:numId w:val="14"/>
        </w:numPr>
        <w:ind w:left="0" w:firstLine="709"/>
        <w:jc w:val="both"/>
        <w:rPr>
          <w:sz w:val="28"/>
          <w:szCs w:val="28"/>
        </w:rPr>
      </w:pPr>
      <w:r>
        <w:rPr>
          <w:sz w:val="28"/>
          <w:szCs w:val="28"/>
        </w:rPr>
        <w:t>Предложите</w:t>
      </w:r>
      <w:r w:rsidRPr="00D25114">
        <w:rPr>
          <w:sz w:val="28"/>
          <w:szCs w:val="28"/>
        </w:rPr>
        <w:t xml:space="preserve"> эколого-ориентированный инвестиционный проект</w:t>
      </w:r>
      <w:r>
        <w:rPr>
          <w:sz w:val="28"/>
          <w:szCs w:val="28"/>
        </w:rPr>
        <w:t xml:space="preserve"> для организации, дайте его характеристику.</w:t>
      </w:r>
    </w:p>
    <w:p w14:paraId="0B400E63" w14:textId="3C716E51" w:rsidR="00D25114" w:rsidRDefault="00D25114" w:rsidP="00BD61F9">
      <w:pPr>
        <w:pStyle w:val="a5"/>
        <w:numPr>
          <w:ilvl w:val="0"/>
          <w:numId w:val="14"/>
        </w:numPr>
        <w:ind w:left="0" w:firstLine="709"/>
        <w:jc w:val="both"/>
        <w:rPr>
          <w:sz w:val="28"/>
          <w:szCs w:val="28"/>
        </w:rPr>
      </w:pPr>
      <w:r>
        <w:rPr>
          <w:sz w:val="28"/>
          <w:szCs w:val="28"/>
        </w:rPr>
        <w:t xml:space="preserve">Рассчитаете показатели эффективности </w:t>
      </w:r>
      <w:r w:rsidRPr="00D25114">
        <w:rPr>
          <w:sz w:val="28"/>
          <w:szCs w:val="28"/>
        </w:rPr>
        <w:t>эколого-ориентированн</w:t>
      </w:r>
      <w:r>
        <w:rPr>
          <w:sz w:val="28"/>
          <w:szCs w:val="28"/>
        </w:rPr>
        <w:t xml:space="preserve">ого </w:t>
      </w:r>
      <w:r w:rsidRPr="00D25114">
        <w:rPr>
          <w:sz w:val="28"/>
          <w:szCs w:val="28"/>
        </w:rPr>
        <w:t>инвестиционн</w:t>
      </w:r>
      <w:r>
        <w:rPr>
          <w:sz w:val="28"/>
          <w:szCs w:val="28"/>
        </w:rPr>
        <w:t>ого</w:t>
      </w:r>
      <w:r w:rsidRPr="00D25114">
        <w:rPr>
          <w:sz w:val="28"/>
          <w:szCs w:val="28"/>
        </w:rPr>
        <w:t xml:space="preserve"> проект</w:t>
      </w:r>
      <w:r>
        <w:rPr>
          <w:sz w:val="28"/>
          <w:szCs w:val="28"/>
        </w:rPr>
        <w:t>а и сделайте выводы о целесообразности его реализации.</w:t>
      </w:r>
    </w:p>
    <w:p w14:paraId="66A1EE3E" w14:textId="77777777" w:rsidR="009218CF" w:rsidRDefault="009218CF" w:rsidP="00C2527E">
      <w:pPr>
        <w:pStyle w:val="a5"/>
        <w:ind w:left="0" w:firstLine="709"/>
        <w:jc w:val="both"/>
        <w:rPr>
          <w:sz w:val="28"/>
          <w:szCs w:val="28"/>
        </w:rPr>
      </w:pPr>
    </w:p>
    <w:p w14:paraId="025D90E2" w14:textId="0B01E538" w:rsidR="00042CDA" w:rsidRPr="00277C56" w:rsidRDefault="00042CDA" w:rsidP="00F054EE">
      <w:pPr>
        <w:pStyle w:val="a5"/>
        <w:ind w:left="0" w:firstLine="709"/>
        <w:jc w:val="both"/>
        <w:rPr>
          <w:sz w:val="28"/>
          <w:szCs w:val="28"/>
        </w:rPr>
      </w:pPr>
      <w:r w:rsidRPr="00277C56">
        <w:rPr>
          <w:rFonts w:eastAsiaTheme="minorEastAsia"/>
          <w:b/>
          <w:sz w:val="28"/>
          <w:szCs w:val="32"/>
        </w:rPr>
        <w:t>Примеры заданий для самостоятельного решения</w:t>
      </w:r>
    </w:p>
    <w:p w14:paraId="5A8BDA15" w14:textId="54152C52" w:rsidR="00042CDA" w:rsidRPr="00D95E9E" w:rsidRDefault="00042CDA" w:rsidP="00D95E9E">
      <w:pPr>
        <w:widowControl w:val="0"/>
        <w:ind w:firstLine="709"/>
        <w:rPr>
          <w:rFonts w:eastAsiaTheme="minorEastAsia"/>
          <w:b/>
          <w:sz w:val="28"/>
          <w:szCs w:val="28"/>
        </w:rPr>
      </w:pPr>
      <w:r w:rsidRPr="00D95E9E">
        <w:rPr>
          <w:rFonts w:eastAsiaTheme="minorEastAsia"/>
          <w:b/>
          <w:sz w:val="28"/>
          <w:szCs w:val="28"/>
        </w:rPr>
        <w:t xml:space="preserve">1. Пример практико-ориентированного задания </w:t>
      </w:r>
    </w:p>
    <w:p w14:paraId="4B32A1CB" w14:textId="44F33C63" w:rsidR="00D95E9E" w:rsidRPr="00D95E9E" w:rsidRDefault="00D95E9E" w:rsidP="00D95E9E">
      <w:pPr>
        <w:autoSpaceDE w:val="0"/>
        <w:autoSpaceDN w:val="0"/>
        <w:adjustRightInd w:val="0"/>
        <w:ind w:firstLine="709"/>
        <w:jc w:val="both"/>
        <w:rPr>
          <w:sz w:val="28"/>
          <w:szCs w:val="28"/>
        </w:rPr>
      </w:pPr>
      <w:r w:rsidRPr="00D95E9E">
        <w:rPr>
          <w:sz w:val="28"/>
          <w:szCs w:val="28"/>
        </w:rPr>
        <w:t>ООО «</w:t>
      </w:r>
      <w:proofErr w:type="spellStart"/>
      <w:r w:rsidRPr="00D95E9E">
        <w:rPr>
          <w:sz w:val="28"/>
          <w:szCs w:val="28"/>
        </w:rPr>
        <w:t>Бетта</w:t>
      </w:r>
      <w:proofErr w:type="spellEnd"/>
      <w:r w:rsidRPr="00D95E9E">
        <w:rPr>
          <w:sz w:val="28"/>
          <w:szCs w:val="28"/>
        </w:rPr>
        <w:t>» занимается производством удобрений в</w:t>
      </w:r>
      <w:r w:rsidR="00C2527E">
        <w:rPr>
          <w:sz w:val="28"/>
          <w:szCs w:val="28"/>
        </w:rPr>
        <w:t xml:space="preserve"> </w:t>
      </w:r>
      <w:r w:rsidRPr="00D95E9E">
        <w:rPr>
          <w:sz w:val="28"/>
          <w:szCs w:val="28"/>
        </w:rPr>
        <w:t>Мытищах Московской области и сбрасывает загрязняющие вещества в ба</w:t>
      </w:r>
      <w:r w:rsidR="00542BC3">
        <w:rPr>
          <w:sz w:val="28"/>
          <w:szCs w:val="28"/>
        </w:rPr>
        <w:t xml:space="preserve">ссейн реки Яуза. Производство I </w:t>
      </w:r>
      <w:r w:rsidRPr="00D95E9E">
        <w:rPr>
          <w:sz w:val="28"/>
          <w:szCs w:val="28"/>
        </w:rPr>
        <w:t>категории опасности. Комплексное экологическое разрешение «</w:t>
      </w:r>
      <w:proofErr w:type="spellStart"/>
      <w:r w:rsidR="00A3740D">
        <w:rPr>
          <w:sz w:val="28"/>
          <w:szCs w:val="28"/>
        </w:rPr>
        <w:t>Бетта</w:t>
      </w:r>
      <w:proofErr w:type="spellEnd"/>
      <w:r w:rsidRPr="00D95E9E">
        <w:rPr>
          <w:sz w:val="28"/>
          <w:szCs w:val="28"/>
        </w:rPr>
        <w:t>» не получала. В </w:t>
      </w:r>
      <w:r w:rsidR="00542BC3">
        <w:rPr>
          <w:sz w:val="28"/>
          <w:szCs w:val="28"/>
        </w:rPr>
        <w:t xml:space="preserve">отчетном </w:t>
      </w:r>
      <w:r w:rsidRPr="00D95E9E">
        <w:rPr>
          <w:sz w:val="28"/>
          <w:szCs w:val="28"/>
        </w:rPr>
        <w:t>году у «</w:t>
      </w:r>
      <w:proofErr w:type="spellStart"/>
      <w:r w:rsidRPr="00D95E9E">
        <w:rPr>
          <w:sz w:val="28"/>
          <w:szCs w:val="28"/>
        </w:rPr>
        <w:t>Бетты</w:t>
      </w:r>
      <w:proofErr w:type="spellEnd"/>
      <w:r w:rsidRPr="00D95E9E">
        <w:rPr>
          <w:sz w:val="28"/>
          <w:szCs w:val="28"/>
        </w:rPr>
        <w:t>» действовало разрешение на сбросы. В нем установлены нормативы и лимиты по сбросам фосфатов, аммиака и бария (временно разрешенные сбросы).</w:t>
      </w:r>
    </w:p>
    <w:p w14:paraId="7075CCD9" w14:textId="2639560A" w:rsidR="00D95E9E" w:rsidRDefault="00542BC3" w:rsidP="00D95E9E">
      <w:pPr>
        <w:ind w:firstLine="709"/>
        <w:jc w:val="both"/>
        <w:rPr>
          <w:sz w:val="28"/>
          <w:szCs w:val="28"/>
        </w:rPr>
      </w:pPr>
      <w:r>
        <w:rPr>
          <w:sz w:val="28"/>
          <w:szCs w:val="28"/>
        </w:rPr>
        <w:t xml:space="preserve">Сбросы фосфатов в отчетном </w:t>
      </w:r>
      <w:r w:rsidR="00D95E9E" w:rsidRPr="00D95E9E">
        <w:rPr>
          <w:sz w:val="28"/>
          <w:szCs w:val="28"/>
        </w:rPr>
        <w:t>году уложились в нормативы допустимых сбросов, сбросы аммиака – во временно разрешенные сбросы (лимиты), а сбросы оксида азота превысили временно разрешенные сбросы.</w:t>
      </w:r>
    </w:p>
    <w:p w14:paraId="00A6906F" w14:textId="758C89B4" w:rsidR="00C2527E" w:rsidRPr="00D95E9E" w:rsidRDefault="00C2527E" w:rsidP="00D95E9E">
      <w:pPr>
        <w:ind w:firstLine="709"/>
        <w:jc w:val="both"/>
        <w:rPr>
          <w:sz w:val="28"/>
          <w:szCs w:val="28"/>
        </w:rPr>
      </w:pPr>
      <w:r>
        <w:rPr>
          <w:sz w:val="28"/>
          <w:szCs w:val="28"/>
        </w:rPr>
        <w:t>Определите сумму платы за сброс загрязняющих веществ в бассейн реки Яуза</w:t>
      </w:r>
      <w:r w:rsidR="002E5607">
        <w:rPr>
          <w:sz w:val="28"/>
          <w:szCs w:val="28"/>
        </w:rPr>
        <w:t xml:space="preserve"> в пределах нормативов допустимых сбросов, временно разрешенных сбросов, сверхлимитный сброс и общую плату за загрязнение.</w:t>
      </w:r>
    </w:p>
    <w:p w14:paraId="72409472" w14:textId="7E2B80F6" w:rsidR="00D95E9E" w:rsidRPr="00D95E9E" w:rsidRDefault="00D95E9E" w:rsidP="00D95E9E">
      <w:pPr>
        <w:jc w:val="center"/>
        <w:rPr>
          <w:b/>
          <w:sz w:val="28"/>
          <w:szCs w:val="28"/>
        </w:rPr>
      </w:pPr>
      <w:r w:rsidRPr="00D95E9E">
        <w:rPr>
          <w:b/>
          <w:sz w:val="28"/>
          <w:szCs w:val="28"/>
        </w:rPr>
        <w:t>Нормативы и сбросы загрязняющих веществ ООО «</w:t>
      </w:r>
      <w:proofErr w:type="spellStart"/>
      <w:r w:rsidRPr="00D95E9E">
        <w:rPr>
          <w:b/>
          <w:sz w:val="28"/>
          <w:szCs w:val="28"/>
        </w:rPr>
        <w:t>Бетта</w:t>
      </w:r>
      <w:proofErr w:type="spellEnd"/>
      <w:r w:rsidRPr="00D95E9E">
        <w:rPr>
          <w:b/>
          <w:sz w:val="28"/>
          <w:szCs w:val="28"/>
        </w:rPr>
        <w:t>», тонн</w:t>
      </w:r>
    </w:p>
    <w:tbl>
      <w:tblPr>
        <w:tblStyle w:val="ae"/>
        <w:tblW w:w="0" w:type="auto"/>
        <w:tblLook w:val="04A0" w:firstRow="1" w:lastRow="0" w:firstColumn="1" w:lastColumn="0" w:noHBand="0" w:noVBand="1"/>
      </w:tblPr>
      <w:tblGrid>
        <w:gridCol w:w="1515"/>
        <w:gridCol w:w="1835"/>
        <w:gridCol w:w="1769"/>
        <w:gridCol w:w="2737"/>
        <w:gridCol w:w="1489"/>
      </w:tblGrid>
      <w:tr w:rsidR="00D95E9E" w:rsidRPr="00D95E9E" w14:paraId="3612F266" w14:textId="77777777" w:rsidTr="00D95E9E">
        <w:tc>
          <w:tcPr>
            <w:tcW w:w="1843" w:type="dxa"/>
          </w:tcPr>
          <w:p w14:paraId="328BBDBF" w14:textId="77777777" w:rsidR="00D95E9E" w:rsidRPr="00D95E9E" w:rsidRDefault="00D95E9E" w:rsidP="00D95E9E">
            <w:pPr>
              <w:rPr>
                <w:sz w:val="28"/>
                <w:szCs w:val="28"/>
              </w:rPr>
            </w:pPr>
            <w:r w:rsidRPr="00D95E9E">
              <w:rPr>
                <w:sz w:val="28"/>
                <w:szCs w:val="28"/>
              </w:rPr>
              <w:t>Вещество</w:t>
            </w:r>
          </w:p>
        </w:tc>
        <w:tc>
          <w:tcPr>
            <w:tcW w:w="1998" w:type="dxa"/>
          </w:tcPr>
          <w:p w14:paraId="35FB0441" w14:textId="77777777" w:rsidR="00D95E9E" w:rsidRPr="00D95E9E" w:rsidRDefault="00D95E9E" w:rsidP="00D95E9E">
            <w:pPr>
              <w:rPr>
                <w:sz w:val="28"/>
                <w:szCs w:val="28"/>
              </w:rPr>
            </w:pPr>
            <w:r w:rsidRPr="00D95E9E">
              <w:rPr>
                <w:sz w:val="28"/>
                <w:szCs w:val="28"/>
              </w:rPr>
              <w:t>Фактические сбросы</w:t>
            </w:r>
          </w:p>
        </w:tc>
        <w:tc>
          <w:tcPr>
            <w:tcW w:w="1966" w:type="dxa"/>
          </w:tcPr>
          <w:p w14:paraId="79DF1078" w14:textId="77777777" w:rsidR="00D95E9E" w:rsidRPr="00D95E9E" w:rsidRDefault="00D95E9E" w:rsidP="00D95E9E">
            <w:pPr>
              <w:rPr>
                <w:sz w:val="28"/>
                <w:szCs w:val="28"/>
              </w:rPr>
            </w:pPr>
            <w:r w:rsidRPr="00D95E9E">
              <w:rPr>
                <w:sz w:val="28"/>
                <w:szCs w:val="28"/>
              </w:rPr>
              <w:t>Нормативы допустимых сбросов</w:t>
            </w:r>
          </w:p>
        </w:tc>
        <w:tc>
          <w:tcPr>
            <w:tcW w:w="2386" w:type="dxa"/>
          </w:tcPr>
          <w:p w14:paraId="7D87CA25" w14:textId="77777777" w:rsidR="00D95E9E" w:rsidRPr="00D95E9E" w:rsidRDefault="00D95E9E" w:rsidP="00D95E9E">
            <w:pPr>
              <w:rPr>
                <w:sz w:val="28"/>
                <w:szCs w:val="28"/>
              </w:rPr>
            </w:pPr>
            <w:r w:rsidRPr="00D95E9E">
              <w:rPr>
                <w:sz w:val="28"/>
                <w:szCs w:val="28"/>
              </w:rPr>
              <w:t>Временно разрешенные сбросы</w:t>
            </w:r>
          </w:p>
        </w:tc>
        <w:tc>
          <w:tcPr>
            <w:tcW w:w="1378" w:type="dxa"/>
          </w:tcPr>
          <w:p w14:paraId="5D62E5B3" w14:textId="77777777" w:rsidR="00D95E9E" w:rsidRPr="00D95E9E" w:rsidRDefault="00D95E9E" w:rsidP="00D95E9E">
            <w:pPr>
              <w:rPr>
                <w:sz w:val="28"/>
                <w:szCs w:val="28"/>
              </w:rPr>
            </w:pPr>
            <w:r w:rsidRPr="00D95E9E">
              <w:rPr>
                <w:sz w:val="28"/>
                <w:szCs w:val="28"/>
              </w:rPr>
              <w:t>Ставка платы, руб./тонну</w:t>
            </w:r>
          </w:p>
        </w:tc>
      </w:tr>
      <w:tr w:rsidR="00D95E9E" w:rsidRPr="00D95E9E" w14:paraId="307D9D32" w14:textId="77777777" w:rsidTr="00D95E9E">
        <w:tc>
          <w:tcPr>
            <w:tcW w:w="1843" w:type="dxa"/>
          </w:tcPr>
          <w:p w14:paraId="0FE9FBE3" w14:textId="77777777" w:rsidR="00D95E9E" w:rsidRPr="00D95E9E" w:rsidRDefault="00D95E9E" w:rsidP="00D95E9E">
            <w:pPr>
              <w:rPr>
                <w:sz w:val="28"/>
                <w:szCs w:val="28"/>
              </w:rPr>
            </w:pPr>
            <w:r w:rsidRPr="00D95E9E">
              <w:rPr>
                <w:sz w:val="28"/>
                <w:szCs w:val="28"/>
              </w:rPr>
              <w:t>Фосфаты</w:t>
            </w:r>
          </w:p>
        </w:tc>
        <w:tc>
          <w:tcPr>
            <w:tcW w:w="1998" w:type="dxa"/>
          </w:tcPr>
          <w:p w14:paraId="1E70FC39" w14:textId="77777777" w:rsidR="00D95E9E" w:rsidRPr="00D95E9E" w:rsidRDefault="00D95E9E" w:rsidP="00D95E9E">
            <w:pPr>
              <w:rPr>
                <w:sz w:val="28"/>
                <w:szCs w:val="28"/>
              </w:rPr>
            </w:pPr>
            <w:r w:rsidRPr="00D95E9E">
              <w:rPr>
                <w:sz w:val="28"/>
                <w:szCs w:val="28"/>
              </w:rPr>
              <w:t>2</w:t>
            </w:r>
          </w:p>
        </w:tc>
        <w:tc>
          <w:tcPr>
            <w:tcW w:w="1966" w:type="dxa"/>
          </w:tcPr>
          <w:p w14:paraId="6F88D87E" w14:textId="77777777" w:rsidR="00D95E9E" w:rsidRPr="00D95E9E" w:rsidRDefault="00D95E9E" w:rsidP="00D95E9E">
            <w:pPr>
              <w:rPr>
                <w:sz w:val="28"/>
                <w:szCs w:val="28"/>
              </w:rPr>
            </w:pPr>
            <w:r w:rsidRPr="00D95E9E">
              <w:rPr>
                <w:sz w:val="28"/>
                <w:szCs w:val="28"/>
              </w:rPr>
              <w:t>4</w:t>
            </w:r>
          </w:p>
        </w:tc>
        <w:tc>
          <w:tcPr>
            <w:tcW w:w="2386" w:type="dxa"/>
          </w:tcPr>
          <w:p w14:paraId="6FE6460B" w14:textId="77777777" w:rsidR="00D95E9E" w:rsidRPr="00D95E9E" w:rsidRDefault="00D95E9E" w:rsidP="00D95E9E">
            <w:pPr>
              <w:rPr>
                <w:sz w:val="28"/>
                <w:szCs w:val="28"/>
              </w:rPr>
            </w:pPr>
            <w:r w:rsidRPr="00D95E9E">
              <w:rPr>
                <w:sz w:val="28"/>
                <w:szCs w:val="28"/>
              </w:rPr>
              <w:t>7</w:t>
            </w:r>
          </w:p>
        </w:tc>
        <w:tc>
          <w:tcPr>
            <w:tcW w:w="1378" w:type="dxa"/>
          </w:tcPr>
          <w:p w14:paraId="7019FFF7" w14:textId="77777777" w:rsidR="00D95E9E" w:rsidRPr="00D95E9E" w:rsidRDefault="00D95E9E" w:rsidP="00D95E9E">
            <w:pPr>
              <w:rPr>
                <w:sz w:val="28"/>
                <w:szCs w:val="28"/>
              </w:rPr>
            </w:pPr>
            <w:r w:rsidRPr="00D95E9E">
              <w:rPr>
                <w:color w:val="000000"/>
                <w:sz w:val="28"/>
                <w:szCs w:val="28"/>
              </w:rPr>
              <w:t>3679,3</w:t>
            </w:r>
          </w:p>
        </w:tc>
      </w:tr>
      <w:tr w:rsidR="00D95E9E" w:rsidRPr="00D95E9E" w14:paraId="75C7F427" w14:textId="77777777" w:rsidTr="00D95E9E">
        <w:tc>
          <w:tcPr>
            <w:tcW w:w="1843" w:type="dxa"/>
          </w:tcPr>
          <w:p w14:paraId="5E044162" w14:textId="77777777" w:rsidR="00D95E9E" w:rsidRPr="00D95E9E" w:rsidRDefault="00D95E9E" w:rsidP="00D95E9E">
            <w:pPr>
              <w:rPr>
                <w:sz w:val="28"/>
                <w:szCs w:val="28"/>
              </w:rPr>
            </w:pPr>
            <w:r w:rsidRPr="00D95E9E">
              <w:rPr>
                <w:sz w:val="28"/>
                <w:szCs w:val="28"/>
              </w:rPr>
              <w:t>Аммиак</w:t>
            </w:r>
          </w:p>
        </w:tc>
        <w:tc>
          <w:tcPr>
            <w:tcW w:w="1998" w:type="dxa"/>
          </w:tcPr>
          <w:p w14:paraId="644D2B9C" w14:textId="77777777" w:rsidR="00D95E9E" w:rsidRPr="00D95E9E" w:rsidRDefault="00D95E9E" w:rsidP="00D95E9E">
            <w:pPr>
              <w:rPr>
                <w:sz w:val="28"/>
                <w:szCs w:val="28"/>
              </w:rPr>
            </w:pPr>
            <w:r w:rsidRPr="00D95E9E">
              <w:rPr>
                <w:sz w:val="28"/>
                <w:szCs w:val="28"/>
              </w:rPr>
              <w:t>6</w:t>
            </w:r>
          </w:p>
        </w:tc>
        <w:tc>
          <w:tcPr>
            <w:tcW w:w="1966" w:type="dxa"/>
          </w:tcPr>
          <w:p w14:paraId="7F8EE5CC" w14:textId="77777777" w:rsidR="00D95E9E" w:rsidRPr="00D95E9E" w:rsidRDefault="00D95E9E" w:rsidP="00D95E9E">
            <w:pPr>
              <w:rPr>
                <w:sz w:val="28"/>
                <w:szCs w:val="28"/>
              </w:rPr>
            </w:pPr>
            <w:r w:rsidRPr="00D95E9E">
              <w:rPr>
                <w:sz w:val="28"/>
                <w:szCs w:val="28"/>
              </w:rPr>
              <w:t>5</w:t>
            </w:r>
          </w:p>
        </w:tc>
        <w:tc>
          <w:tcPr>
            <w:tcW w:w="2386" w:type="dxa"/>
          </w:tcPr>
          <w:p w14:paraId="2812B30E" w14:textId="77777777" w:rsidR="00D95E9E" w:rsidRPr="00D95E9E" w:rsidRDefault="00D95E9E" w:rsidP="00D95E9E">
            <w:pPr>
              <w:rPr>
                <w:sz w:val="28"/>
                <w:szCs w:val="28"/>
              </w:rPr>
            </w:pPr>
            <w:r w:rsidRPr="00D95E9E">
              <w:rPr>
                <w:sz w:val="28"/>
                <w:szCs w:val="28"/>
              </w:rPr>
              <w:t>8</w:t>
            </w:r>
          </w:p>
        </w:tc>
        <w:tc>
          <w:tcPr>
            <w:tcW w:w="1378" w:type="dxa"/>
          </w:tcPr>
          <w:p w14:paraId="706BE1F2" w14:textId="77777777" w:rsidR="00D95E9E" w:rsidRPr="00D95E9E" w:rsidRDefault="00D95E9E" w:rsidP="00D95E9E">
            <w:pPr>
              <w:rPr>
                <w:sz w:val="28"/>
                <w:szCs w:val="28"/>
              </w:rPr>
            </w:pPr>
            <w:r w:rsidRPr="00D95E9E">
              <w:rPr>
                <w:color w:val="000000"/>
                <w:sz w:val="28"/>
                <w:szCs w:val="28"/>
              </w:rPr>
              <w:t>14711,7</w:t>
            </w:r>
          </w:p>
        </w:tc>
      </w:tr>
      <w:tr w:rsidR="00D95E9E" w:rsidRPr="00D95E9E" w14:paraId="144106A4" w14:textId="77777777" w:rsidTr="00D95E9E">
        <w:tc>
          <w:tcPr>
            <w:tcW w:w="1843" w:type="dxa"/>
          </w:tcPr>
          <w:p w14:paraId="12EE6419" w14:textId="77777777" w:rsidR="00D95E9E" w:rsidRPr="00D95E9E" w:rsidRDefault="00D95E9E" w:rsidP="00D95E9E">
            <w:pPr>
              <w:rPr>
                <w:sz w:val="28"/>
                <w:szCs w:val="28"/>
              </w:rPr>
            </w:pPr>
            <w:r w:rsidRPr="00D95E9E">
              <w:rPr>
                <w:sz w:val="28"/>
                <w:szCs w:val="28"/>
              </w:rPr>
              <w:t>Барий</w:t>
            </w:r>
          </w:p>
        </w:tc>
        <w:tc>
          <w:tcPr>
            <w:tcW w:w="1998" w:type="dxa"/>
          </w:tcPr>
          <w:p w14:paraId="5E82C429" w14:textId="77777777" w:rsidR="00D95E9E" w:rsidRPr="00D95E9E" w:rsidRDefault="00D95E9E" w:rsidP="00D95E9E">
            <w:pPr>
              <w:rPr>
                <w:sz w:val="28"/>
                <w:szCs w:val="28"/>
              </w:rPr>
            </w:pPr>
            <w:r w:rsidRPr="00D95E9E">
              <w:rPr>
                <w:sz w:val="28"/>
                <w:szCs w:val="28"/>
              </w:rPr>
              <w:t>15</w:t>
            </w:r>
          </w:p>
        </w:tc>
        <w:tc>
          <w:tcPr>
            <w:tcW w:w="1966" w:type="dxa"/>
          </w:tcPr>
          <w:p w14:paraId="59AC31C2" w14:textId="77777777" w:rsidR="00D95E9E" w:rsidRPr="00D95E9E" w:rsidRDefault="00D95E9E" w:rsidP="00D95E9E">
            <w:pPr>
              <w:rPr>
                <w:sz w:val="28"/>
                <w:szCs w:val="28"/>
              </w:rPr>
            </w:pPr>
            <w:r w:rsidRPr="00D95E9E">
              <w:rPr>
                <w:sz w:val="28"/>
                <w:szCs w:val="28"/>
              </w:rPr>
              <w:t>10</w:t>
            </w:r>
          </w:p>
        </w:tc>
        <w:tc>
          <w:tcPr>
            <w:tcW w:w="2386" w:type="dxa"/>
          </w:tcPr>
          <w:p w14:paraId="3DFDC9A7" w14:textId="77777777" w:rsidR="00D95E9E" w:rsidRPr="00D95E9E" w:rsidRDefault="00D95E9E" w:rsidP="00D95E9E">
            <w:pPr>
              <w:rPr>
                <w:sz w:val="28"/>
                <w:szCs w:val="28"/>
              </w:rPr>
            </w:pPr>
            <w:r w:rsidRPr="00D95E9E">
              <w:rPr>
                <w:sz w:val="28"/>
                <w:szCs w:val="28"/>
              </w:rPr>
              <w:t>12</w:t>
            </w:r>
          </w:p>
        </w:tc>
        <w:tc>
          <w:tcPr>
            <w:tcW w:w="1378" w:type="dxa"/>
          </w:tcPr>
          <w:p w14:paraId="4C2DCDE7" w14:textId="77777777" w:rsidR="00D95E9E" w:rsidRPr="00D95E9E" w:rsidRDefault="00D95E9E" w:rsidP="00D95E9E">
            <w:pPr>
              <w:rPr>
                <w:sz w:val="28"/>
                <w:szCs w:val="28"/>
              </w:rPr>
            </w:pPr>
            <w:r w:rsidRPr="00D95E9E">
              <w:rPr>
                <w:sz w:val="28"/>
                <w:szCs w:val="28"/>
              </w:rPr>
              <w:t>850</w:t>
            </w:r>
          </w:p>
        </w:tc>
      </w:tr>
    </w:tbl>
    <w:p w14:paraId="7017A7EB" w14:textId="77777777" w:rsidR="00CB62C9" w:rsidRPr="00D95E9E" w:rsidRDefault="00CB62C9" w:rsidP="00F054EE">
      <w:pPr>
        <w:widowControl w:val="0"/>
        <w:ind w:firstLine="709"/>
        <w:rPr>
          <w:rFonts w:eastAsiaTheme="minorHAnsi"/>
          <w:color w:val="000000"/>
          <w:sz w:val="28"/>
          <w:szCs w:val="28"/>
          <w:highlight w:val="yellow"/>
          <w:lang w:eastAsia="en-US"/>
        </w:rPr>
      </w:pPr>
    </w:p>
    <w:p w14:paraId="24BC1E05" w14:textId="096B2FDB" w:rsidR="00042CDA" w:rsidRPr="002871F6" w:rsidRDefault="00042CDA" w:rsidP="00F054EE">
      <w:pPr>
        <w:widowControl w:val="0"/>
        <w:ind w:firstLine="709"/>
        <w:rPr>
          <w:rFonts w:eastAsiaTheme="minorEastAsia"/>
          <w:b/>
          <w:sz w:val="28"/>
          <w:szCs w:val="32"/>
        </w:rPr>
      </w:pPr>
      <w:r w:rsidRPr="002871F6">
        <w:rPr>
          <w:rFonts w:eastAsiaTheme="minorEastAsia"/>
          <w:b/>
          <w:sz w:val="28"/>
          <w:szCs w:val="32"/>
        </w:rPr>
        <w:t>2. Пример ситуационного задания</w:t>
      </w:r>
    </w:p>
    <w:p w14:paraId="7268A14D" w14:textId="115F46E2" w:rsidR="00A41105" w:rsidRPr="002871F6" w:rsidRDefault="00416D3E" w:rsidP="00F054EE">
      <w:pPr>
        <w:autoSpaceDE w:val="0"/>
        <w:autoSpaceDN w:val="0"/>
        <w:adjustRightInd w:val="0"/>
        <w:ind w:firstLine="709"/>
        <w:jc w:val="both"/>
        <w:rPr>
          <w:rFonts w:eastAsiaTheme="minorHAnsi"/>
          <w:sz w:val="28"/>
          <w:szCs w:val="28"/>
          <w:lang w:eastAsia="en-US"/>
        </w:rPr>
      </w:pPr>
      <w:r w:rsidRPr="002871F6">
        <w:rPr>
          <w:rFonts w:eastAsiaTheme="minorHAnsi"/>
          <w:sz w:val="28"/>
          <w:szCs w:val="28"/>
          <w:lang w:eastAsia="en-US"/>
        </w:rPr>
        <w:t>Промышленное предприятие в результате газовых и пылевых выбросов в атмосферу загрязняет окружающие его сельскохозяйственные угодья. Это вызвало падение величины дифференцированной ренты на</w:t>
      </w:r>
      <w:r w:rsidR="00A41105" w:rsidRPr="002871F6">
        <w:rPr>
          <w:rFonts w:eastAsiaTheme="minorHAnsi"/>
          <w:sz w:val="28"/>
          <w:szCs w:val="28"/>
          <w:lang w:eastAsia="en-US"/>
        </w:rPr>
        <w:t xml:space="preserve"> </w:t>
      </w:r>
      <w:r w:rsidRPr="002871F6">
        <w:rPr>
          <w:rFonts w:eastAsiaTheme="minorHAnsi"/>
          <w:sz w:val="28"/>
          <w:szCs w:val="28"/>
          <w:lang w:eastAsia="en-US"/>
        </w:rPr>
        <w:t>ближайших угодьях площадью в 120 га на величину, равную 7000 руб./га,</w:t>
      </w:r>
      <w:r w:rsidR="00A41105" w:rsidRPr="002871F6">
        <w:rPr>
          <w:rFonts w:eastAsiaTheme="minorHAnsi"/>
          <w:sz w:val="28"/>
          <w:szCs w:val="28"/>
          <w:lang w:eastAsia="en-US"/>
        </w:rPr>
        <w:t xml:space="preserve"> </w:t>
      </w:r>
      <w:r w:rsidRPr="002871F6">
        <w:rPr>
          <w:rFonts w:eastAsiaTheme="minorHAnsi"/>
          <w:sz w:val="28"/>
          <w:szCs w:val="28"/>
          <w:lang w:eastAsia="en-US"/>
        </w:rPr>
        <w:t>на отдал</w:t>
      </w:r>
      <w:r w:rsidR="00A41105" w:rsidRPr="002871F6">
        <w:rPr>
          <w:rFonts w:eastAsiaTheme="minorHAnsi"/>
          <w:sz w:val="28"/>
          <w:szCs w:val="28"/>
          <w:lang w:eastAsia="en-US"/>
        </w:rPr>
        <w:t>е</w:t>
      </w:r>
      <w:r w:rsidRPr="002871F6">
        <w:rPr>
          <w:rFonts w:eastAsiaTheme="minorHAnsi"/>
          <w:sz w:val="28"/>
          <w:szCs w:val="28"/>
          <w:lang w:eastAsia="en-US"/>
        </w:rPr>
        <w:t>нных угодьях площадью 2500 га – на величину 1500 руб./га. Стоимость внедрения технологии доочистки, которая предотвратит загрязнение от промышленного предприятия, равна 18 млн. руб., эксплуатационные расходы – 500</w:t>
      </w:r>
      <w:r w:rsidR="002871F6" w:rsidRPr="002871F6">
        <w:rPr>
          <w:rFonts w:eastAsiaTheme="minorHAnsi"/>
          <w:sz w:val="28"/>
          <w:szCs w:val="28"/>
          <w:lang w:eastAsia="en-US"/>
        </w:rPr>
        <w:t xml:space="preserve"> тыс.</w:t>
      </w:r>
      <w:r w:rsidRPr="002871F6">
        <w:rPr>
          <w:rFonts w:eastAsiaTheme="minorHAnsi"/>
          <w:sz w:val="28"/>
          <w:szCs w:val="28"/>
          <w:lang w:eastAsia="en-US"/>
        </w:rPr>
        <w:t xml:space="preserve"> руб. в </w:t>
      </w:r>
      <w:r w:rsidRPr="002871F6">
        <w:rPr>
          <w:rFonts w:eastAsiaTheme="minorHAnsi"/>
          <w:sz w:val="28"/>
          <w:szCs w:val="28"/>
          <w:lang w:eastAsia="en-US"/>
        </w:rPr>
        <w:lastRenderedPageBreak/>
        <w:t>год, экономический эффект от утилизации</w:t>
      </w:r>
      <w:r w:rsidR="00A41105" w:rsidRPr="002871F6">
        <w:rPr>
          <w:rFonts w:eastAsiaTheme="minorHAnsi"/>
          <w:sz w:val="28"/>
          <w:szCs w:val="28"/>
          <w:lang w:eastAsia="en-US"/>
        </w:rPr>
        <w:t xml:space="preserve"> </w:t>
      </w:r>
      <w:r w:rsidRPr="002871F6">
        <w:rPr>
          <w:rFonts w:eastAsiaTheme="minorHAnsi"/>
          <w:sz w:val="28"/>
          <w:szCs w:val="28"/>
          <w:lang w:eastAsia="en-US"/>
        </w:rPr>
        <w:t>ценных компонентов газовых выбросов составит более 800</w:t>
      </w:r>
      <w:r w:rsidR="002871F6" w:rsidRPr="002871F6">
        <w:rPr>
          <w:rFonts w:eastAsiaTheme="minorHAnsi"/>
          <w:sz w:val="28"/>
          <w:szCs w:val="28"/>
          <w:lang w:eastAsia="en-US"/>
        </w:rPr>
        <w:t xml:space="preserve"> тыс. </w:t>
      </w:r>
      <w:r w:rsidRPr="002871F6">
        <w:rPr>
          <w:rFonts w:eastAsiaTheme="minorHAnsi"/>
          <w:sz w:val="28"/>
          <w:szCs w:val="28"/>
          <w:lang w:eastAsia="en-US"/>
        </w:rPr>
        <w:t>руб. в год.</w:t>
      </w:r>
      <w:r w:rsidR="00A41105" w:rsidRPr="002871F6">
        <w:rPr>
          <w:rFonts w:eastAsiaTheme="minorHAnsi"/>
          <w:sz w:val="28"/>
          <w:szCs w:val="28"/>
          <w:lang w:eastAsia="en-US"/>
        </w:rPr>
        <w:t xml:space="preserve"> </w:t>
      </w:r>
    </w:p>
    <w:p w14:paraId="7386232B" w14:textId="3B9A7E19" w:rsidR="00BF1E8C" w:rsidRPr="00277C56" w:rsidRDefault="00416D3E" w:rsidP="00F054EE">
      <w:pPr>
        <w:autoSpaceDE w:val="0"/>
        <w:autoSpaceDN w:val="0"/>
        <w:adjustRightInd w:val="0"/>
        <w:ind w:firstLine="709"/>
        <w:jc w:val="both"/>
      </w:pPr>
      <w:r w:rsidRPr="002871F6">
        <w:rPr>
          <w:rFonts w:eastAsiaTheme="minorHAnsi"/>
          <w:sz w:val="28"/>
          <w:szCs w:val="28"/>
          <w:lang w:eastAsia="en-US"/>
        </w:rPr>
        <w:t>Определите величину ущерба, наносимого сельскохозяйственным</w:t>
      </w:r>
      <w:r w:rsidR="00A41105" w:rsidRPr="002871F6">
        <w:rPr>
          <w:rFonts w:eastAsiaTheme="minorHAnsi"/>
          <w:sz w:val="28"/>
          <w:szCs w:val="28"/>
          <w:lang w:eastAsia="en-US"/>
        </w:rPr>
        <w:t xml:space="preserve"> </w:t>
      </w:r>
      <w:r w:rsidRPr="002871F6">
        <w:rPr>
          <w:rFonts w:eastAsiaTheme="minorHAnsi"/>
          <w:sz w:val="28"/>
          <w:szCs w:val="28"/>
          <w:lang w:eastAsia="en-US"/>
        </w:rPr>
        <w:t>угодьям в результате их загрязнения (снижение стоимости сельскохозяйственных угодий). Эффективно ли с точки зрения предприятия внедрение</w:t>
      </w:r>
      <w:r w:rsidR="00A41105" w:rsidRPr="002871F6">
        <w:rPr>
          <w:rFonts w:eastAsiaTheme="minorHAnsi"/>
          <w:sz w:val="28"/>
          <w:szCs w:val="28"/>
          <w:lang w:eastAsia="en-US"/>
        </w:rPr>
        <w:t xml:space="preserve"> </w:t>
      </w:r>
      <w:r w:rsidRPr="002871F6">
        <w:rPr>
          <w:rFonts w:eastAsiaTheme="minorHAnsi"/>
          <w:sz w:val="28"/>
          <w:szCs w:val="28"/>
          <w:lang w:eastAsia="en-US"/>
        </w:rPr>
        <w:t>данной технологии доочистки? Эффективно ли оно в целом для общества</w:t>
      </w:r>
      <w:r w:rsidR="00A41105" w:rsidRPr="002871F6">
        <w:rPr>
          <w:rFonts w:eastAsiaTheme="minorHAnsi"/>
          <w:sz w:val="28"/>
          <w:szCs w:val="28"/>
          <w:lang w:eastAsia="en-US"/>
        </w:rPr>
        <w:t xml:space="preserve"> </w:t>
      </w:r>
      <w:r w:rsidRPr="002871F6">
        <w:rPr>
          <w:rFonts w:eastAsiaTheme="minorHAnsi"/>
          <w:sz w:val="28"/>
          <w:szCs w:val="28"/>
          <w:lang w:eastAsia="en-US"/>
        </w:rPr>
        <w:t>(значение для общества)? Должно ли предприятие компенсировать ущерб</w:t>
      </w:r>
      <w:r w:rsidR="00A41105" w:rsidRPr="002871F6">
        <w:rPr>
          <w:rFonts w:eastAsiaTheme="minorHAnsi"/>
          <w:sz w:val="28"/>
          <w:szCs w:val="28"/>
          <w:lang w:eastAsia="en-US"/>
        </w:rPr>
        <w:t xml:space="preserve"> </w:t>
      </w:r>
      <w:r w:rsidRPr="002871F6">
        <w:rPr>
          <w:rFonts w:eastAsiaTheme="minorHAnsi"/>
          <w:sz w:val="28"/>
          <w:szCs w:val="28"/>
          <w:lang w:eastAsia="en-US"/>
        </w:rPr>
        <w:t>и какова величина компенсации?</w:t>
      </w:r>
    </w:p>
    <w:p w14:paraId="7B44B5FF" w14:textId="77777777" w:rsidR="00823027" w:rsidRDefault="00823027" w:rsidP="00F054EE">
      <w:pPr>
        <w:ind w:firstLine="709"/>
        <w:jc w:val="both"/>
        <w:rPr>
          <w:rFonts w:eastAsiaTheme="minorEastAsia"/>
          <w:bCs/>
          <w:sz w:val="28"/>
          <w:szCs w:val="32"/>
        </w:rPr>
      </w:pPr>
    </w:p>
    <w:p w14:paraId="19A12AC6" w14:textId="11CEFED2" w:rsidR="00F054EE" w:rsidRPr="00D81E1B" w:rsidRDefault="00F054EE" w:rsidP="00F054EE">
      <w:pPr>
        <w:ind w:firstLine="709"/>
        <w:jc w:val="both"/>
        <w:rPr>
          <w:color w:val="000000"/>
          <w:sz w:val="28"/>
          <w:szCs w:val="28"/>
          <w:shd w:val="clear" w:color="auto" w:fill="FFFFFF"/>
        </w:rPr>
      </w:pPr>
      <w:r w:rsidRPr="00D81E1B">
        <w:rPr>
          <w:rFonts w:eastAsiaTheme="minorEastAsia"/>
          <w:bCs/>
          <w:sz w:val="28"/>
          <w:szCs w:val="32"/>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C2527E" w:rsidRPr="00C2527E">
        <w:rPr>
          <w:rFonts w:eastAsiaTheme="minorEastAsia"/>
          <w:bCs/>
          <w:sz w:val="28"/>
          <w:szCs w:val="32"/>
        </w:rPr>
        <w:t>департамента.</w:t>
      </w:r>
    </w:p>
    <w:p w14:paraId="5569FB61" w14:textId="77777777" w:rsidR="00F054EE" w:rsidRDefault="00F054EE" w:rsidP="001A58B2">
      <w:pPr>
        <w:widowControl w:val="0"/>
        <w:autoSpaceDE w:val="0"/>
        <w:autoSpaceDN w:val="0"/>
        <w:adjustRightInd w:val="0"/>
        <w:jc w:val="both"/>
        <w:rPr>
          <w:b/>
          <w:sz w:val="28"/>
          <w:szCs w:val="28"/>
          <w:highlight w:val="yellow"/>
        </w:rPr>
      </w:pPr>
    </w:p>
    <w:p w14:paraId="78D37C53" w14:textId="28CFBD5F" w:rsidR="004561E2" w:rsidRPr="002A5ED3" w:rsidRDefault="004561E2" w:rsidP="001A58B2">
      <w:pPr>
        <w:widowControl w:val="0"/>
        <w:autoSpaceDE w:val="0"/>
        <w:autoSpaceDN w:val="0"/>
        <w:adjustRightInd w:val="0"/>
        <w:jc w:val="both"/>
        <w:rPr>
          <w:b/>
          <w:sz w:val="28"/>
          <w:szCs w:val="28"/>
        </w:rPr>
      </w:pPr>
      <w:r w:rsidRPr="002A5ED3">
        <w:rPr>
          <w:b/>
          <w:sz w:val="28"/>
          <w:szCs w:val="28"/>
        </w:rPr>
        <w:t>7. Фонд оценочных средств для проведения промежуточной аттестации обучающихся по дисциплине</w:t>
      </w:r>
    </w:p>
    <w:p w14:paraId="7D5173B9" w14:textId="098CAF9C" w:rsidR="00BC100B" w:rsidRDefault="00691B98" w:rsidP="00742AB1">
      <w:pPr>
        <w:tabs>
          <w:tab w:val="left" w:pos="540"/>
        </w:tabs>
        <w:ind w:firstLine="709"/>
        <w:contextualSpacing/>
        <w:jc w:val="both"/>
        <w:rPr>
          <w:b/>
          <w:sz w:val="28"/>
          <w:szCs w:val="28"/>
        </w:rPr>
      </w:pPr>
      <w:r w:rsidRPr="002A5ED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2A5ED3">
        <w:rPr>
          <w:b/>
          <w:sz w:val="28"/>
          <w:szCs w:val="28"/>
        </w:rPr>
        <w:t xml:space="preserve"> </w:t>
      </w:r>
      <w:r w:rsidRPr="002A5ED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42990" w:rsidRPr="002A5ED3">
        <w:rPr>
          <w:b/>
          <w:sz w:val="28"/>
          <w:szCs w:val="28"/>
        </w:rPr>
        <w:t xml:space="preserve"> </w:t>
      </w:r>
    </w:p>
    <w:p w14:paraId="2B60049D" w14:textId="614DBFED" w:rsidR="00277C56" w:rsidRDefault="005021B3" w:rsidP="005021B3">
      <w:pPr>
        <w:tabs>
          <w:tab w:val="left" w:pos="540"/>
        </w:tabs>
        <w:contextualSpacing/>
        <w:jc w:val="right"/>
        <w:rPr>
          <w:i/>
          <w:sz w:val="28"/>
          <w:szCs w:val="28"/>
        </w:rPr>
      </w:pPr>
      <w:r w:rsidRPr="00F35BDD">
        <w:rPr>
          <w:i/>
          <w:sz w:val="28"/>
          <w:szCs w:val="28"/>
        </w:rPr>
        <w:t xml:space="preserve">Таблица </w:t>
      </w:r>
      <w:r>
        <w:rPr>
          <w:i/>
          <w:sz w:val="28"/>
          <w:szCs w:val="28"/>
        </w:rPr>
        <w:t>9</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7"/>
        <w:gridCol w:w="1812"/>
        <w:gridCol w:w="2268"/>
        <w:gridCol w:w="283"/>
        <w:gridCol w:w="3544"/>
      </w:tblGrid>
      <w:tr w:rsidR="00277C56" w:rsidRPr="003341C1" w14:paraId="1136F98A" w14:textId="63F346F4" w:rsidTr="001A58B2">
        <w:trPr>
          <w:trHeight w:val="20"/>
        </w:trPr>
        <w:tc>
          <w:tcPr>
            <w:tcW w:w="1557" w:type="dxa"/>
          </w:tcPr>
          <w:p w14:paraId="471111EF" w14:textId="783229E0" w:rsidR="00277C56" w:rsidRPr="003341C1" w:rsidRDefault="00277C56" w:rsidP="00277C56">
            <w:pPr>
              <w:tabs>
                <w:tab w:val="left" w:pos="540"/>
              </w:tabs>
              <w:contextualSpacing/>
              <w:jc w:val="center"/>
              <w:rPr>
                <w:sz w:val="20"/>
                <w:szCs w:val="20"/>
              </w:rPr>
            </w:pPr>
            <w:r w:rsidRPr="003341C1">
              <w:rPr>
                <w:sz w:val="20"/>
                <w:szCs w:val="20"/>
              </w:rPr>
              <w:t>Код и наименование компетенции</w:t>
            </w:r>
          </w:p>
        </w:tc>
        <w:tc>
          <w:tcPr>
            <w:tcW w:w="1812" w:type="dxa"/>
          </w:tcPr>
          <w:p w14:paraId="74E9D796" w14:textId="77777777" w:rsidR="00277C56" w:rsidRPr="003341C1" w:rsidRDefault="00277C56" w:rsidP="00277C56">
            <w:pPr>
              <w:tabs>
                <w:tab w:val="left" w:pos="540"/>
              </w:tabs>
              <w:contextualSpacing/>
              <w:jc w:val="center"/>
              <w:rPr>
                <w:sz w:val="20"/>
                <w:szCs w:val="20"/>
              </w:rPr>
            </w:pPr>
            <w:r w:rsidRPr="003341C1">
              <w:rPr>
                <w:sz w:val="20"/>
                <w:szCs w:val="20"/>
              </w:rPr>
              <w:t>Индикаторы достижения компетенции</w:t>
            </w:r>
          </w:p>
        </w:tc>
        <w:tc>
          <w:tcPr>
            <w:tcW w:w="2551" w:type="dxa"/>
            <w:gridSpan w:val="2"/>
          </w:tcPr>
          <w:p w14:paraId="4A00868F" w14:textId="77777777" w:rsidR="00277C56" w:rsidRPr="003341C1" w:rsidRDefault="00277C56" w:rsidP="00277C56">
            <w:pPr>
              <w:tabs>
                <w:tab w:val="left" w:pos="540"/>
              </w:tabs>
              <w:contextualSpacing/>
              <w:jc w:val="center"/>
              <w:rPr>
                <w:sz w:val="20"/>
                <w:szCs w:val="20"/>
              </w:rPr>
            </w:pPr>
            <w:r w:rsidRPr="003341C1">
              <w:rPr>
                <w:sz w:val="20"/>
                <w:szCs w:val="20"/>
              </w:rPr>
              <w:t>Результаты обучения (умения и знания), соотнесенные с индикаторами достижения компетенции</w:t>
            </w:r>
          </w:p>
        </w:tc>
        <w:tc>
          <w:tcPr>
            <w:tcW w:w="3544" w:type="dxa"/>
          </w:tcPr>
          <w:p w14:paraId="06F5D962" w14:textId="4912B88F" w:rsidR="00277C56" w:rsidRPr="003341C1" w:rsidRDefault="00277C56" w:rsidP="00277C56">
            <w:pPr>
              <w:tabs>
                <w:tab w:val="left" w:pos="540"/>
              </w:tabs>
              <w:contextualSpacing/>
              <w:jc w:val="center"/>
              <w:rPr>
                <w:sz w:val="20"/>
                <w:szCs w:val="20"/>
              </w:rPr>
            </w:pPr>
            <w:r w:rsidRPr="003341C1">
              <w:rPr>
                <w:sz w:val="20"/>
                <w:szCs w:val="20"/>
              </w:rPr>
              <w:t>Типовые контрольные задания</w:t>
            </w:r>
          </w:p>
        </w:tc>
      </w:tr>
      <w:tr w:rsidR="00277C56" w:rsidRPr="003341C1" w14:paraId="35E4B0B2" w14:textId="20A136CE" w:rsidTr="001A58B2">
        <w:trPr>
          <w:trHeight w:val="20"/>
        </w:trPr>
        <w:tc>
          <w:tcPr>
            <w:tcW w:w="1557" w:type="dxa"/>
            <w:vMerge w:val="restart"/>
          </w:tcPr>
          <w:p w14:paraId="51F37730" w14:textId="77777777" w:rsidR="00277C56" w:rsidRPr="00272003" w:rsidRDefault="00277C56" w:rsidP="00277C56">
            <w:pPr>
              <w:tabs>
                <w:tab w:val="left" w:pos="540"/>
              </w:tabs>
              <w:contextualSpacing/>
              <w:jc w:val="both"/>
              <w:rPr>
                <w:sz w:val="20"/>
                <w:szCs w:val="20"/>
              </w:rPr>
            </w:pPr>
            <w:r w:rsidRPr="00272003">
              <w:rPr>
                <w:sz w:val="20"/>
                <w:szCs w:val="20"/>
              </w:rPr>
              <w:t>ПКН-4</w:t>
            </w:r>
          </w:p>
          <w:p w14:paraId="4AE85902" w14:textId="04304CE0" w:rsidR="00277C56" w:rsidRPr="00272003" w:rsidRDefault="00277C56" w:rsidP="00277C56">
            <w:pPr>
              <w:tabs>
                <w:tab w:val="left" w:pos="540"/>
              </w:tabs>
              <w:contextualSpacing/>
              <w:jc w:val="both"/>
              <w:rPr>
                <w:sz w:val="20"/>
                <w:szCs w:val="20"/>
              </w:rPr>
            </w:pPr>
            <w:r w:rsidRPr="00272003">
              <w:rPr>
                <w:sz w:val="20"/>
                <w:szCs w:val="20"/>
              </w:rPr>
              <w:t>Способность оценивать показатели деятельности экономических субъектов</w:t>
            </w:r>
          </w:p>
        </w:tc>
        <w:tc>
          <w:tcPr>
            <w:tcW w:w="1812" w:type="dxa"/>
          </w:tcPr>
          <w:p w14:paraId="4EAB82AF" w14:textId="77777777" w:rsidR="00277C56" w:rsidRPr="00272003" w:rsidRDefault="00277C56" w:rsidP="00277C56">
            <w:pPr>
              <w:tabs>
                <w:tab w:val="left" w:pos="540"/>
              </w:tabs>
              <w:rPr>
                <w:sz w:val="20"/>
                <w:szCs w:val="20"/>
              </w:rPr>
            </w:pPr>
            <w:r w:rsidRPr="00272003">
              <w:rPr>
                <w:sz w:val="20"/>
                <w:szCs w:val="20"/>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551" w:type="dxa"/>
            <w:gridSpan w:val="2"/>
          </w:tcPr>
          <w:p w14:paraId="24C14F10" w14:textId="77777777" w:rsidR="00277C56" w:rsidRPr="003341C1" w:rsidRDefault="00277C56" w:rsidP="00277C56">
            <w:pPr>
              <w:autoSpaceDE w:val="0"/>
              <w:autoSpaceDN w:val="0"/>
              <w:adjustRightInd w:val="0"/>
              <w:jc w:val="both"/>
              <w:rPr>
                <w:sz w:val="20"/>
                <w:szCs w:val="20"/>
              </w:rPr>
            </w:pPr>
            <w:r w:rsidRPr="003341C1">
              <w:rPr>
                <w:b/>
                <w:i/>
                <w:sz w:val="20"/>
                <w:szCs w:val="20"/>
              </w:rPr>
              <w:t>Знать</w:t>
            </w:r>
            <w:r w:rsidRPr="003341C1">
              <w:rPr>
                <w:rFonts w:eastAsiaTheme="minorHAnsi"/>
                <w:sz w:val="20"/>
                <w:szCs w:val="20"/>
                <w:lang w:eastAsia="en-US"/>
              </w:rPr>
              <w:t xml:space="preserve"> </w:t>
            </w:r>
            <w:r w:rsidRPr="003341C1">
              <w:rPr>
                <w:rFonts w:eastAsiaTheme="minorHAnsi"/>
                <w:color w:val="000000"/>
                <w:sz w:val="20"/>
                <w:szCs w:val="20"/>
                <w:lang w:eastAsia="en-US"/>
              </w:rPr>
              <w:t xml:space="preserve">основные теоретические подходы и методики экономико-экологического анализа деятельности </w:t>
            </w:r>
            <w:r w:rsidRPr="003341C1">
              <w:rPr>
                <w:sz w:val="20"/>
                <w:szCs w:val="20"/>
              </w:rPr>
              <w:t>экономических субъектов;</w:t>
            </w:r>
          </w:p>
          <w:p w14:paraId="2702EA56" w14:textId="77777777" w:rsidR="00277C56" w:rsidRPr="003341C1" w:rsidRDefault="00277C56" w:rsidP="00277C56">
            <w:pPr>
              <w:tabs>
                <w:tab w:val="left" w:pos="540"/>
              </w:tabs>
              <w:contextualSpacing/>
              <w:jc w:val="both"/>
              <w:rPr>
                <w:sz w:val="20"/>
                <w:szCs w:val="20"/>
              </w:rPr>
            </w:pPr>
            <w:r w:rsidRPr="003341C1">
              <w:rPr>
                <w:b/>
                <w:i/>
                <w:sz w:val="20"/>
                <w:szCs w:val="20"/>
              </w:rPr>
              <w:t xml:space="preserve">Уметь </w:t>
            </w:r>
            <w:r w:rsidRPr="003341C1">
              <w:rPr>
                <w:bCs/>
                <w:iCs/>
                <w:sz w:val="20"/>
                <w:szCs w:val="20"/>
              </w:rPr>
              <w:t xml:space="preserve">проводить эколого-экономический анализ деятельности экономических субъектов, </w:t>
            </w:r>
            <w:r w:rsidRPr="003341C1">
              <w:rPr>
                <w:rFonts w:eastAsiaTheme="minorHAnsi"/>
                <w:color w:val="000000"/>
                <w:sz w:val="20"/>
                <w:szCs w:val="20"/>
                <w:lang w:eastAsia="en-US"/>
              </w:rPr>
              <w:t>критически оценивать различные варианты управленческих решений</w:t>
            </w:r>
          </w:p>
        </w:tc>
        <w:tc>
          <w:tcPr>
            <w:tcW w:w="3544" w:type="dxa"/>
          </w:tcPr>
          <w:p w14:paraId="7D92EC3D" w14:textId="77777777" w:rsidR="00277C56" w:rsidRPr="00810895" w:rsidRDefault="00277C56" w:rsidP="00810895">
            <w:pPr>
              <w:jc w:val="both"/>
              <w:rPr>
                <w:i/>
                <w:iCs/>
                <w:sz w:val="20"/>
                <w:szCs w:val="20"/>
              </w:rPr>
            </w:pPr>
            <w:r w:rsidRPr="00810895">
              <w:rPr>
                <w:i/>
                <w:iCs/>
                <w:sz w:val="20"/>
                <w:szCs w:val="20"/>
              </w:rPr>
              <w:t>Дайте развернутый ответ</w:t>
            </w:r>
          </w:p>
          <w:p w14:paraId="087DDFFE" w14:textId="77777777" w:rsidR="00277C56" w:rsidRPr="00810895" w:rsidRDefault="00277C56" w:rsidP="00810895">
            <w:pPr>
              <w:autoSpaceDE w:val="0"/>
              <w:autoSpaceDN w:val="0"/>
              <w:adjustRightInd w:val="0"/>
              <w:jc w:val="both"/>
              <w:rPr>
                <w:rFonts w:eastAsiaTheme="minorHAnsi"/>
                <w:sz w:val="20"/>
                <w:szCs w:val="20"/>
                <w:lang w:eastAsia="en-US"/>
              </w:rPr>
            </w:pPr>
            <w:r w:rsidRPr="00810895">
              <w:rPr>
                <w:rFonts w:eastAsiaTheme="minorHAnsi"/>
                <w:sz w:val="20"/>
                <w:szCs w:val="20"/>
                <w:lang w:eastAsia="en-US"/>
              </w:rPr>
              <w:t>Какие методы используют при оценке экономической эффективности экологических проектов?</w:t>
            </w:r>
          </w:p>
          <w:p w14:paraId="63C04B22" w14:textId="0E04482D" w:rsidR="00277C56" w:rsidRPr="00810895" w:rsidRDefault="00277C56" w:rsidP="00EA2D42">
            <w:pPr>
              <w:jc w:val="both"/>
              <w:rPr>
                <w:sz w:val="20"/>
                <w:szCs w:val="20"/>
              </w:rPr>
            </w:pPr>
            <w:r w:rsidRPr="00810895">
              <w:rPr>
                <w:i/>
                <w:iCs/>
                <w:sz w:val="20"/>
                <w:szCs w:val="20"/>
              </w:rPr>
              <w:t>Задание.</w:t>
            </w:r>
            <w:r w:rsidRPr="00810895">
              <w:rPr>
                <w:sz w:val="20"/>
                <w:szCs w:val="20"/>
              </w:rPr>
              <w:t xml:space="preserve"> </w:t>
            </w:r>
            <w:r w:rsidR="00810895" w:rsidRPr="00810895">
              <w:rPr>
                <w:sz w:val="20"/>
                <w:szCs w:val="20"/>
              </w:rPr>
              <w:t>Определите</w:t>
            </w:r>
            <w:r w:rsidR="00C31496">
              <w:rPr>
                <w:sz w:val="20"/>
                <w:szCs w:val="20"/>
              </w:rPr>
              <w:t xml:space="preserve"> </w:t>
            </w:r>
            <w:r w:rsidR="00810895" w:rsidRPr="00810895">
              <w:rPr>
                <w:sz w:val="20"/>
                <w:szCs w:val="20"/>
              </w:rPr>
              <w:t>эффект снижения воздействия на окружающую среду</w:t>
            </w:r>
            <w:r w:rsidR="00C31496">
              <w:rPr>
                <w:sz w:val="20"/>
                <w:szCs w:val="20"/>
              </w:rPr>
              <w:t xml:space="preserve"> от у</w:t>
            </w:r>
            <w:r w:rsidR="00C31496" w:rsidRPr="00810895">
              <w:rPr>
                <w:sz w:val="20"/>
                <w:szCs w:val="20"/>
              </w:rPr>
              <w:t xml:space="preserve">становки фильтра </w:t>
            </w:r>
            <w:r w:rsidR="00810895" w:rsidRPr="00810895">
              <w:rPr>
                <w:sz w:val="20"/>
                <w:szCs w:val="20"/>
              </w:rPr>
              <w:t xml:space="preserve">если разность </w:t>
            </w:r>
            <w:proofErr w:type="spellStart"/>
            <w:r w:rsidR="00810895" w:rsidRPr="00810895">
              <w:rPr>
                <w:sz w:val="20"/>
                <w:szCs w:val="20"/>
              </w:rPr>
              <w:t>объѐмов</w:t>
            </w:r>
            <w:proofErr w:type="spellEnd"/>
            <w:r w:rsidR="00810895" w:rsidRPr="00810895">
              <w:rPr>
                <w:sz w:val="20"/>
                <w:szCs w:val="20"/>
              </w:rPr>
              <w:t xml:space="preserve"> выбросов вредных веществ в атмосферу (с фильтром и без фильтра) составила 1000 т/год. Капиталовложения на осуществление мероприятий по</w:t>
            </w:r>
            <w:r w:rsidR="00EA2D42">
              <w:rPr>
                <w:sz w:val="20"/>
                <w:szCs w:val="20"/>
              </w:rPr>
              <w:t xml:space="preserve"> </w:t>
            </w:r>
            <w:r w:rsidR="00810895" w:rsidRPr="00810895">
              <w:rPr>
                <w:sz w:val="20"/>
                <w:szCs w:val="20"/>
              </w:rPr>
              <w:t>охране атмосферного воздуха 1200000 руб. Норматив эффективности капиталовложений на охрану окружающей среды на промышленном объекте</w:t>
            </w:r>
            <w:r w:rsidR="00EA2D42">
              <w:rPr>
                <w:sz w:val="20"/>
                <w:szCs w:val="20"/>
              </w:rPr>
              <w:t xml:space="preserve"> </w:t>
            </w:r>
            <w:proofErr w:type="spellStart"/>
            <w:r w:rsidR="00EA2D42">
              <w:rPr>
                <w:sz w:val="20"/>
                <w:szCs w:val="20"/>
              </w:rPr>
              <w:t>Ен</w:t>
            </w:r>
            <w:proofErr w:type="spellEnd"/>
            <w:r w:rsidR="00810895" w:rsidRPr="00810895">
              <w:rPr>
                <w:sz w:val="20"/>
                <w:szCs w:val="20"/>
              </w:rPr>
              <w:t>= 0,12. Текущие затраты – 100000 руб./год.</w:t>
            </w:r>
          </w:p>
        </w:tc>
      </w:tr>
      <w:tr w:rsidR="00277C56" w:rsidRPr="003341C1" w14:paraId="7CC3A3A3" w14:textId="630F506F" w:rsidTr="001A58B2">
        <w:trPr>
          <w:trHeight w:val="20"/>
        </w:trPr>
        <w:tc>
          <w:tcPr>
            <w:tcW w:w="1557" w:type="dxa"/>
            <w:vMerge/>
          </w:tcPr>
          <w:p w14:paraId="4C5CAA5B" w14:textId="77777777" w:rsidR="00277C56" w:rsidRPr="00272003" w:rsidRDefault="00277C56" w:rsidP="00277C56">
            <w:pPr>
              <w:tabs>
                <w:tab w:val="left" w:pos="540"/>
              </w:tabs>
              <w:contextualSpacing/>
              <w:jc w:val="both"/>
              <w:rPr>
                <w:sz w:val="20"/>
                <w:szCs w:val="20"/>
              </w:rPr>
            </w:pPr>
          </w:p>
        </w:tc>
        <w:tc>
          <w:tcPr>
            <w:tcW w:w="1812" w:type="dxa"/>
          </w:tcPr>
          <w:p w14:paraId="1A003815" w14:textId="77777777" w:rsidR="00277C56" w:rsidRPr="00272003" w:rsidRDefault="00277C56" w:rsidP="00277C56">
            <w:pPr>
              <w:tabs>
                <w:tab w:val="left" w:pos="540"/>
              </w:tabs>
              <w:contextualSpacing/>
              <w:rPr>
                <w:sz w:val="20"/>
                <w:szCs w:val="20"/>
              </w:rPr>
            </w:pPr>
            <w:r w:rsidRPr="00272003">
              <w:rPr>
                <w:sz w:val="20"/>
                <w:szCs w:val="20"/>
              </w:rPr>
              <w:t>2. Рассчитывает и интерпретирует показатели деятельности экономических субъектов</w:t>
            </w:r>
          </w:p>
        </w:tc>
        <w:tc>
          <w:tcPr>
            <w:tcW w:w="2551" w:type="dxa"/>
            <w:gridSpan w:val="2"/>
          </w:tcPr>
          <w:p w14:paraId="15743B00" w14:textId="77777777" w:rsidR="00277C56" w:rsidRPr="003341C1" w:rsidRDefault="00277C56" w:rsidP="00277C56">
            <w:pPr>
              <w:autoSpaceDE w:val="0"/>
              <w:autoSpaceDN w:val="0"/>
              <w:adjustRightInd w:val="0"/>
              <w:jc w:val="both"/>
              <w:rPr>
                <w:rFonts w:eastAsiaTheme="minorHAnsi"/>
                <w:sz w:val="20"/>
                <w:szCs w:val="20"/>
                <w:lang w:eastAsia="en-US"/>
              </w:rPr>
            </w:pPr>
            <w:r w:rsidRPr="003341C1">
              <w:rPr>
                <w:b/>
                <w:i/>
                <w:sz w:val="20"/>
                <w:szCs w:val="20"/>
              </w:rPr>
              <w:t xml:space="preserve">Знать </w:t>
            </w:r>
            <w:r w:rsidRPr="003341C1">
              <w:rPr>
                <w:rFonts w:eastAsiaTheme="minorHAnsi"/>
                <w:sz w:val="20"/>
                <w:szCs w:val="20"/>
                <w:lang w:eastAsia="en-US"/>
              </w:rPr>
              <w:t>методы оценки экономического ущерба и платежей за загрязнение окружающей среды, анализа эффективности природоохранных затрат;</w:t>
            </w:r>
          </w:p>
          <w:p w14:paraId="27081969" w14:textId="77777777" w:rsidR="00277C56" w:rsidRPr="003341C1" w:rsidRDefault="00277C56" w:rsidP="00277C56">
            <w:pPr>
              <w:autoSpaceDE w:val="0"/>
              <w:autoSpaceDN w:val="0"/>
              <w:adjustRightInd w:val="0"/>
              <w:jc w:val="both"/>
              <w:rPr>
                <w:rFonts w:eastAsiaTheme="minorHAnsi"/>
                <w:sz w:val="20"/>
                <w:szCs w:val="20"/>
                <w:lang w:eastAsia="en-US"/>
              </w:rPr>
            </w:pPr>
            <w:r w:rsidRPr="003341C1">
              <w:rPr>
                <w:b/>
                <w:i/>
                <w:sz w:val="20"/>
                <w:szCs w:val="20"/>
              </w:rPr>
              <w:t>Уметь</w:t>
            </w:r>
            <w:r w:rsidRPr="003341C1">
              <w:rPr>
                <w:rFonts w:eastAsiaTheme="minorHAnsi"/>
                <w:sz w:val="20"/>
                <w:szCs w:val="20"/>
                <w:lang w:eastAsia="en-US"/>
              </w:rPr>
              <w:t xml:space="preserve"> осуществлять выбор оптимального с эколого-экономической </w:t>
            </w:r>
            <w:r w:rsidRPr="003341C1">
              <w:rPr>
                <w:rFonts w:eastAsiaTheme="minorHAnsi"/>
                <w:sz w:val="20"/>
                <w:szCs w:val="20"/>
                <w:lang w:eastAsia="en-US"/>
              </w:rPr>
              <w:lastRenderedPageBreak/>
              <w:t>точки зрения природоохранного мероприятия; производить расчет платежей за загрязнение окружающей среды</w:t>
            </w:r>
          </w:p>
        </w:tc>
        <w:tc>
          <w:tcPr>
            <w:tcW w:w="3544" w:type="dxa"/>
          </w:tcPr>
          <w:p w14:paraId="1B05A5E1" w14:textId="77777777" w:rsidR="00277C56" w:rsidRPr="003341C1" w:rsidRDefault="00277C56" w:rsidP="00277C56">
            <w:pPr>
              <w:rPr>
                <w:i/>
                <w:iCs/>
                <w:sz w:val="20"/>
                <w:szCs w:val="20"/>
              </w:rPr>
            </w:pPr>
            <w:r w:rsidRPr="003341C1">
              <w:rPr>
                <w:i/>
                <w:iCs/>
                <w:sz w:val="20"/>
                <w:szCs w:val="20"/>
              </w:rPr>
              <w:lastRenderedPageBreak/>
              <w:t>Дайте развернутый ответ</w:t>
            </w:r>
          </w:p>
          <w:p w14:paraId="42B965E1" w14:textId="77777777" w:rsidR="00277C56" w:rsidRPr="003341C1" w:rsidRDefault="00277C56" w:rsidP="00277C56">
            <w:pPr>
              <w:autoSpaceDE w:val="0"/>
              <w:autoSpaceDN w:val="0"/>
              <w:adjustRightInd w:val="0"/>
              <w:jc w:val="both"/>
              <w:rPr>
                <w:rFonts w:eastAsiaTheme="minorHAnsi"/>
                <w:sz w:val="20"/>
                <w:szCs w:val="20"/>
                <w:lang w:eastAsia="en-US"/>
              </w:rPr>
            </w:pPr>
            <w:r w:rsidRPr="003341C1">
              <w:rPr>
                <w:rFonts w:eastAsiaTheme="minorHAnsi"/>
                <w:sz w:val="20"/>
                <w:szCs w:val="20"/>
                <w:lang w:eastAsia="en-US"/>
              </w:rPr>
              <w:t>Какие основные виды платы за загрязнение окружающей среды применяют в Российской Федерации?</w:t>
            </w:r>
          </w:p>
          <w:p w14:paraId="5D8DA08B" w14:textId="1FCF50C8" w:rsidR="00277C56" w:rsidRPr="003341C1" w:rsidRDefault="00EA2D42" w:rsidP="00EA2D42">
            <w:pPr>
              <w:shd w:val="clear" w:color="auto" w:fill="FFFFFF"/>
              <w:jc w:val="both"/>
              <w:rPr>
                <w:b/>
                <w:i/>
                <w:sz w:val="20"/>
                <w:szCs w:val="20"/>
              </w:rPr>
            </w:pPr>
            <w:r w:rsidRPr="003341C1">
              <w:rPr>
                <w:i/>
                <w:iCs/>
                <w:sz w:val="20"/>
                <w:szCs w:val="20"/>
              </w:rPr>
              <w:t>Задание.</w:t>
            </w:r>
            <w:r w:rsidRPr="003341C1">
              <w:rPr>
                <w:sz w:val="20"/>
                <w:szCs w:val="20"/>
              </w:rPr>
              <w:t xml:space="preserve"> </w:t>
            </w:r>
            <w:r w:rsidRPr="003341C1">
              <w:rPr>
                <w:color w:val="000000"/>
                <w:sz w:val="20"/>
                <w:szCs w:val="20"/>
              </w:rPr>
              <w:t xml:space="preserve">Цех предприятия ООО «Венера» за 2023 год стал источником выбросов в атмосферу 2 тонн аммиака (ставка платы - 138,8 руб./т) и 1 тонны азота оксида (ставка платы - 93,5 </w:t>
            </w:r>
            <w:r w:rsidRPr="003341C1">
              <w:rPr>
                <w:color w:val="000000"/>
                <w:sz w:val="20"/>
                <w:szCs w:val="20"/>
              </w:rPr>
              <w:lastRenderedPageBreak/>
              <w:t>руб./т.). ООО «Венера» не превысило лимиты (нормативы) на выбросы, установленные проектом НДВ и не находится на территории природоохранной зоны.</w:t>
            </w:r>
            <w:r w:rsidRPr="003341C1">
              <w:rPr>
                <w:rFonts w:eastAsiaTheme="minorHAnsi"/>
                <w:color w:val="000000"/>
                <w:sz w:val="20"/>
                <w:szCs w:val="20"/>
                <w:lang w:eastAsia="en-US"/>
              </w:rPr>
              <w:t xml:space="preserve"> Определите сумму платы за загрязнение атмосферного воздуха.</w:t>
            </w:r>
          </w:p>
        </w:tc>
      </w:tr>
      <w:tr w:rsidR="00277C56" w:rsidRPr="003341C1" w14:paraId="60223BEB" w14:textId="1D54D5C1" w:rsidTr="001A58B2">
        <w:trPr>
          <w:trHeight w:val="20"/>
        </w:trPr>
        <w:tc>
          <w:tcPr>
            <w:tcW w:w="1557" w:type="dxa"/>
            <w:vMerge w:val="restart"/>
            <w:tcBorders>
              <w:left w:val="single" w:sz="4" w:space="0" w:color="auto"/>
              <w:right w:val="single" w:sz="4" w:space="0" w:color="auto"/>
            </w:tcBorders>
            <w:shd w:val="clear" w:color="auto" w:fill="auto"/>
          </w:tcPr>
          <w:p w14:paraId="548D9E12" w14:textId="77777777" w:rsidR="00277C56" w:rsidRPr="00272003" w:rsidRDefault="00277C56" w:rsidP="00277C56">
            <w:pPr>
              <w:jc w:val="both"/>
              <w:rPr>
                <w:sz w:val="20"/>
                <w:szCs w:val="20"/>
              </w:rPr>
            </w:pPr>
            <w:r w:rsidRPr="00272003">
              <w:rPr>
                <w:sz w:val="20"/>
                <w:szCs w:val="20"/>
              </w:rPr>
              <w:lastRenderedPageBreak/>
              <w:t>ПКН-6</w:t>
            </w:r>
          </w:p>
          <w:p w14:paraId="07C14F74" w14:textId="57F5F260" w:rsidR="00277C56" w:rsidRPr="00272003" w:rsidRDefault="00277C56" w:rsidP="00277C56">
            <w:pPr>
              <w:jc w:val="both"/>
              <w:rPr>
                <w:rFonts w:eastAsia="Calibri"/>
                <w:sz w:val="20"/>
                <w:szCs w:val="20"/>
                <w:lang w:eastAsia="en-US"/>
              </w:rPr>
            </w:pPr>
            <w:r w:rsidRPr="00272003">
              <w:rPr>
                <w:rFonts w:eastAsia="Calibri"/>
                <w:sz w:val="20"/>
                <w:szCs w:val="20"/>
                <w:lang w:eastAsia="en-US"/>
              </w:rPr>
              <w:t>Способность предлагать решения профессиональных задач в меняющихся финансово-экономических условиях</w:t>
            </w:r>
          </w:p>
        </w:tc>
        <w:tc>
          <w:tcPr>
            <w:tcW w:w="1812" w:type="dxa"/>
          </w:tcPr>
          <w:p w14:paraId="1E11BEBA" w14:textId="77777777" w:rsidR="00277C56" w:rsidRPr="00272003" w:rsidRDefault="00277C56" w:rsidP="00277C56">
            <w:pPr>
              <w:pStyle w:val="ConsPlusNormal"/>
              <w:widowControl/>
              <w:ind w:firstLine="0"/>
              <w:rPr>
                <w:rFonts w:ascii="Times New Roman" w:hAnsi="Times New Roman" w:cs="Times New Roman"/>
              </w:rPr>
            </w:pPr>
            <w:r w:rsidRPr="00272003">
              <w:rPr>
                <w:rFonts w:ascii="Times New Roman" w:hAnsi="Times New Roman" w:cs="Times New Roman"/>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29CEB825" w14:textId="77777777" w:rsidR="00277C56" w:rsidRPr="003341C1" w:rsidRDefault="00277C56" w:rsidP="00277C56">
            <w:pPr>
              <w:autoSpaceDE w:val="0"/>
              <w:autoSpaceDN w:val="0"/>
              <w:adjustRightInd w:val="0"/>
              <w:jc w:val="both"/>
              <w:rPr>
                <w:b/>
                <w:i/>
                <w:sz w:val="20"/>
                <w:szCs w:val="20"/>
              </w:rPr>
            </w:pPr>
            <w:r w:rsidRPr="003341C1">
              <w:rPr>
                <w:b/>
                <w:i/>
                <w:sz w:val="20"/>
                <w:szCs w:val="20"/>
              </w:rPr>
              <w:t xml:space="preserve">Знать </w:t>
            </w:r>
            <w:r w:rsidRPr="003341C1">
              <w:rPr>
                <w:rFonts w:eastAsiaTheme="minorHAnsi"/>
                <w:sz w:val="20"/>
                <w:szCs w:val="20"/>
                <w:lang w:eastAsia="en-US"/>
              </w:rPr>
              <w:t>основные концепции экономического развития с учетом экологического фактора, приемы проведения анализа вопросов природопользования;</w:t>
            </w:r>
          </w:p>
          <w:p w14:paraId="7A7B1D5C" w14:textId="77777777" w:rsidR="00277C56" w:rsidRPr="003341C1" w:rsidRDefault="00277C56" w:rsidP="00277C56">
            <w:pPr>
              <w:autoSpaceDE w:val="0"/>
              <w:autoSpaceDN w:val="0"/>
              <w:adjustRightInd w:val="0"/>
              <w:jc w:val="both"/>
              <w:rPr>
                <w:b/>
                <w:i/>
                <w:sz w:val="20"/>
                <w:szCs w:val="20"/>
              </w:rPr>
            </w:pPr>
            <w:r w:rsidRPr="003341C1">
              <w:rPr>
                <w:b/>
                <w:i/>
                <w:sz w:val="20"/>
                <w:szCs w:val="20"/>
              </w:rPr>
              <w:t>Уметь</w:t>
            </w:r>
            <w:r w:rsidRPr="003341C1">
              <w:rPr>
                <w:rFonts w:eastAsiaTheme="minorHAnsi"/>
                <w:sz w:val="20"/>
                <w:szCs w:val="20"/>
                <w:lang w:eastAsia="en-US"/>
              </w:rPr>
              <w:t xml:space="preserve"> анализировать эффективность природопользования в экономическом аспекте с позиций комплексного системного подхода к проблемам и явлениям в процессе взаимодействия общества и природной среды</w:t>
            </w:r>
            <w:r w:rsidRPr="003341C1">
              <w:rPr>
                <w:sz w:val="20"/>
                <w:szCs w:val="20"/>
              </w:rPr>
              <w:t xml:space="preserve"> для обоснования оперативных, тактических и стратегических управленческих решений</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59326A26" w14:textId="77777777" w:rsidR="00277C56" w:rsidRPr="003341C1" w:rsidRDefault="00277C56" w:rsidP="00277C56">
            <w:pPr>
              <w:jc w:val="both"/>
              <w:rPr>
                <w:i/>
                <w:iCs/>
                <w:sz w:val="20"/>
                <w:szCs w:val="20"/>
              </w:rPr>
            </w:pPr>
            <w:r w:rsidRPr="003341C1">
              <w:rPr>
                <w:i/>
                <w:iCs/>
                <w:sz w:val="20"/>
                <w:szCs w:val="20"/>
              </w:rPr>
              <w:t>Дайте развернутый ответ</w:t>
            </w:r>
          </w:p>
          <w:p w14:paraId="7E1F28C4" w14:textId="77777777" w:rsidR="00277C56" w:rsidRPr="003341C1" w:rsidRDefault="00277C56" w:rsidP="00277C56">
            <w:pPr>
              <w:autoSpaceDE w:val="0"/>
              <w:autoSpaceDN w:val="0"/>
              <w:adjustRightInd w:val="0"/>
              <w:jc w:val="both"/>
              <w:rPr>
                <w:rFonts w:eastAsiaTheme="minorHAnsi"/>
                <w:sz w:val="20"/>
                <w:szCs w:val="20"/>
                <w:lang w:eastAsia="en-US"/>
              </w:rPr>
            </w:pPr>
            <w:r w:rsidRPr="003341C1">
              <w:rPr>
                <w:rFonts w:eastAsiaTheme="minorHAnsi"/>
                <w:sz w:val="20"/>
                <w:szCs w:val="20"/>
                <w:lang w:eastAsia="en-US"/>
              </w:rPr>
              <w:t>Какие направления экологизации являются наиболее эффективными для российской экономики?</w:t>
            </w:r>
          </w:p>
          <w:p w14:paraId="5A991E1C" w14:textId="0C6BD5CD" w:rsidR="00277C56" w:rsidRPr="003341C1" w:rsidRDefault="00277C56" w:rsidP="00277C56">
            <w:pPr>
              <w:autoSpaceDE w:val="0"/>
              <w:autoSpaceDN w:val="0"/>
              <w:adjustRightInd w:val="0"/>
              <w:jc w:val="both"/>
              <w:rPr>
                <w:b/>
                <w:i/>
                <w:sz w:val="20"/>
                <w:szCs w:val="20"/>
              </w:rPr>
            </w:pPr>
            <w:r w:rsidRPr="003341C1">
              <w:rPr>
                <w:i/>
                <w:iCs/>
                <w:sz w:val="20"/>
                <w:szCs w:val="20"/>
              </w:rPr>
              <w:t>Задание.</w:t>
            </w:r>
            <w:r w:rsidRPr="003341C1">
              <w:rPr>
                <w:sz w:val="20"/>
                <w:szCs w:val="20"/>
              </w:rPr>
              <w:t xml:space="preserve"> Выберите и проанализируйте деятельность трех организаций по четырем критериям экологической и энергетической эффективности: </w:t>
            </w:r>
            <w:proofErr w:type="spellStart"/>
            <w:r w:rsidRPr="003341C1">
              <w:rPr>
                <w:sz w:val="20"/>
                <w:szCs w:val="20"/>
              </w:rPr>
              <w:t>энерго</w:t>
            </w:r>
            <w:proofErr w:type="spellEnd"/>
            <w:r w:rsidRPr="003341C1">
              <w:rPr>
                <w:sz w:val="20"/>
                <w:szCs w:val="20"/>
              </w:rPr>
              <w:t xml:space="preserve">-ресурсная, технологическая, </w:t>
            </w:r>
            <w:proofErr w:type="spellStart"/>
            <w:r w:rsidRPr="003341C1">
              <w:rPr>
                <w:sz w:val="20"/>
                <w:szCs w:val="20"/>
              </w:rPr>
              <w:t>экосистемная</w:t>
            </w:r>
            <w:proofErr w:type="spellEnd"/>
            <w:r w:rsidRPr="003341C1">
              <w:rPr>
                <w:sz w:val="20"/>
                <w:szCs w:val="20"/>
              </w:rPr>
              <w:t xml:space="preserve"> эффективность, динамика эффективности. Предложите рекомендации по улучшению показателей.</w:t>
            </w:r>
          </w:p>
        </w:tc>
      </w:tr>
      <w:tr w:rsidR="00277C56" w:rsidRPr="003341C1" w14:paraId="31DFAB12" w14:textId="3F24FF93" w:rsidTr="001A58B2">
        <w:trPr>
          <w:trHeight w:val="20"/>
        </w:trPr>
        <w:tc>
          <w:tcPr>
            <w:tcW w:w="1557" w:type="dxa"/>
            <w:vMerge/>
            <w:tcBorders>
              <w:left w:val="single" w:sz="4" w:space="0" w:color="auto"/>
              <w:bottom w:val="nil"/>
              <w:right w:val="single" w:sz="4" w:space="0" w:color="auto"/>
            </w:tcBorders>
            <w:shd w:val="clear" w:color="auto" w:fill="auto"/>
          </w:tcPr>
          <w:p w14:paraId="67D037A0" w14:textId="77777777" w:rsidR="00277C56" w:rsidRPr="00272003" w:rsidRDefault="00277C56" w:rsidP="00277C56">
            <w:pPr>
              <w:rPr>
                <w:sz w:val="20"/>
                <w:szCs w:val="20"/>
              </w:rPr>
            </w:pPr>
          </w:p>
        </w:tc>
        <w:tc>
          <w:tcPr>
            <w:tcW w:w="1812" w:type="dxa"/>
          </w:tcPr>
          <w:p w14:paraId="39F2EB4A" w14:textId="77777777" w:rsidR="00277C56" w:rsidRPr="00272003" w:rsidRDefault="00277C56" w:rsidP="00277C56">
            <w:pPr>
              <w:jc w:val="both"/>
              <w:rPr>
                <w:sz w:val="20"/>
                <w:szCs w:val="20"/>
              </w:rPr>
            </w:pPr>
            <w:r w:rsidRPr="00272003">
              <w:rPr>
                <w:sz w:val="20"/>
                <w:szCs w:val="20"/>
              </w:rPr>
              <w:t>2. Предлагает варианты решения профессиональных задач в условиях неопределенности</w:t>
            </w:r>
          </w:p>
        </w:tc>
        <w:tc>
          <w:tcPr>
            <w:tcW w:w="2551"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7393A85" w14:textId="77777777" w:rsidR="00277C56" w:rsidRPr="003341C1" w:rsidRDefault="00277C56" w:rsidP="00277C56">
            <w:pPr>
              <w:autoSpaceDE w:val="0"/>
              <w:autoSpaceDN w:val="0"/>
              <w:adjustRightInd w:val="0"/>
              <w:jc w:val="both"/>
              <w:rPr>
                <w:b/>
                <w:i/>
                <w:sz w:val="20"/>
                <w:szCs w:val="20"/>
              </w:rPr>
            </w:pPr>
            <w:r w:rsidRPr="003341C1">
              <w:rPr>
                <w:b/>
                <w:i/>
                <w:sz w:val="20"/>
                <w:szCs w:val="20"/>
              </w:rPr>
              <w:t xml:space="preserve">Знать </w:t>
            </w:r>
            <w:r w:rsidRPr="003341C1">
              <w:rPr>
                <w:rFonts w:eastAsiaTheme="minorHAnsi"/>
                <w:color w:val="000000"/>
                <w:sz w:val="20"/>
                <w:szCs w:val="20"/>
                <w:lang w:eastAsia="en-US"/>
              </w:rPr>
              <w:t>специфику процесса разработки управленческих решений с учетом критериев эколого-экономической эффективности, рисков и возможных последствий в условиях неопределенности</w:t>
            </w:r>
          </w:p>
          <w:p w14:paraId="2986C27B" w14:textId="77777777" w:rsidR="00277C56" w:rsidRPr="003341C1" w:rsidRDefault="00277C56" w:rsidP="00277C56">
            <w:pPr>
              <w:autoSpaceDE w:val="0"/>
              <w:autoSpaceDN w:val="0"/>
              <w:adjustRightInd w:val="0"/>
              <w:jc w:val="both"/>
              <w:rPr>
                <w:b/>
                <w:i/>
                <w:sz w:val="20"/>
                <w:szCs w:val="20"/>
              </w:rPr>
            </w:pPr>
            <w:r w:rsidRPr="003341C1">
              <w:rPr>
                <w:b/>
                <w:i/>
                <w:sz w:val="20"/>
                <w:szCs w:val="20"/>
              </w:rPr>
              <w:t>Уметь</w:t>
            </w:r>
            <w:r w:rsidRPr="003341C1">
              <w:rPr>
                <w:rFonts w:eastAsiaTheme="minorHAnsi"/>
                <w:color w:val="000000"/>
                <w:sz w:val="20"/>
                <w:szCs w:val="20"/>
                <w:lang w:eastAsia="en-US"/>
              </w:rPr>
              <w:t xml:space="preserve"> разрабатывать и обосновывать предложения по совершенствованию управленческих решений с учетом критериев эколого-экономической эффективности, рисков и возможных последствий в условиях неопределенности</w:t>
            </w:r>
          </w:p>
        </w:tc>
        <w:tc>
          <w:tcPr>
            <w:tcW w:w="3544" w:type="dxa"/>
            <w:tcBorders>
              <w:top w:val="single" w:sz="4" w:space="0" w:color="auto"/>
              <w:left w:val="single" w:sz="4" w:space="0" w:color="auto"/>
              <w:bottom w:val="single" w:sz="4" w:space="0" w:color="auto"/>
              <w:right w:val="single" w:sz="4" w:space="0" w:color="auto"/>
            </w:tcBorders>
            <w:shd w:val="clear" w:color="auto" w:fill="FFFFFF" w:themeFill="background1"/>
          </w:tcPr>
          <w:p w14:paraId="1FF5D0D9" w14:textId="77777777" w:rsidR="00277C56" w:rsidRPr="003341C1" w:rsidRDefault="00277C56" w:rsidP="00277C56">
            <w:pPr>
              <w:jc w:val="both"/>
              <w:rPr>
                <w:i/>
                <w:iCs/>
                <w:sz w:val="20"/>
                <w:szCs w:val="20"/>
              </w:rPr>
            </w:pPr>
            <w:r w:rsidRPr="003341C1">
              <w:rPr>
                <w:i/>
                <w:iCs/>
                <w:sz w:val="20"/>
                <w:szCs w:val="20"/>
              </w:rPr>
              <w:t>Дайте развернутый ответ</w:t>
            </w:r>
          </w:p>
          <w:p w14:paraId="3459D13A" w14:textId="784B3D29" w:rsidR="00277C56" w:rsidRPr="003341C1" w:rsidRDefault="00EA2D42" w:rsidP="00277C56">
            <w:pPr>
              <w:jc w:val="both"/>
              <w:rPr>
                <w:rFonts w:eastAsiaTheme="minorHAnsi"/>
                <w:sz w:val="20"/>
                <w:szCs w:val="20"/>
                <w:lang w:eastAsia="en-US"/>
              </w:rPr>
            </w:pPr>
            <w:r>
              <w:rPr>
                <w:rFonts w:eastAsiaTheme="minorHAnsi"/>
                <w:sz w:val="20"/>
                <w:szCs w:val="20"/>
                <w:lang w:eastAsia="en-US"/>
              </w:rPr>
              <w:t xml:space="preserve">Каковы </w:t>
            </w:r>
            <w:r w:rsidR="00277C56" w:rsidRPr="003341C1">
              <w:rPr>
                <w:rFonts w:eastAsiaTheme="minorHAnsi"/>
                <w:sz w:val="20"/>
                <w:szCs w:val="20"/>
                <w:lang w:eastAsia="en-US"/>
              </w:rPr>
              <w:t>важнейши</w:t>
            </w:r>
            <w:r>
              <w:rPr>
                <w:rFonts w:eastAsiaTheme="minorHAnsi"/>
                <w:sz w:val="20"/>
                <w:szCs w:val="20"/>
                <w:lang w:eastAsia="en-US"/>
              </w:rPr>
              <w:t>е</w:t>
            </w:r>
            <w:r w:rsidR="00277C56" w:rsidRPr="003341C1">
              <w:rPr>
                <w:rFonts w:eastAsiaTheme="minorHAnsi"/>
                <w:sz w:val="20"/>
                <w:szCs w:val="20"/>
                <w:lang w:eastAsia="en-US"/>
              </w:rPr>
              <w:t xml:space="preserve"> структурны</w:t>
            </w:r>
            <w:r>
              <w:rPr>
                <w:rFonts w:eastAsiaTheme="minorHAnsi"/>
                <w:sz w:val="20"/>
                <w:szCs w:val="20"/>
                <w:lang w:eastAsia="en-US"/>
              </w:rPr>
              <w:t xml:space="preserve">е </w:t>
            </w:r>
            <w:r w:rsidR="00277C56" w:rsidRPr="003341C1">
              <w:rPr>
                <w:rFonts w:eastAsiaTheme="minorHAnsi"/>
                <w:sz w:val="20"/>
                <w:szCs w:val="20"/>
                <w:lang w:eastAsia="en-US"/>
              </w:rPr>
              <w:t>элемент</w:t>
            </w:r>
            <w:r>
              <w:rPr>
                <w:rFonts w:eastAsiaTheme="minorHAnsi"/>
                <w:sz w:val="20"/>
                <w:szCs w:val="20"/>
                <w:lang w:eastAsia="en-US"/>
              </w:rPr>
              <w:t>ы</w:t>
            </w:r>
            <w:r w:rsidR="00277C56" w:rsidRPr="003341C1">
              <w:rPr>
                <w:rFonts w:eastAsiaTheme="minorHAnsi"/>
                <w:sz w:val="20"/>
                <w:szCs w:val="20"/>
                <w:lang w:eastAsia="en-US"/>
              </w:rPr>
              <w:t xml:space="preserve"> экологического ущерба?</w:t>
            </w:r>
          </w:p>
          <w:p w14:paraId="760C47EE" w14:textId="77777777" w:rsidR="00EA2D42" w:rsidRPr="003341C1" w:rsidRDefault="00EA2D42" w:rsidP="00EA2D42">
            <w:pPr>
              <w:jc w:val="both"/>
              <w:rPr>
                <w:sz w:val="20"/>
                <w:szCs w:val="20"/>
              </w:rPr>
            </w:pPr>
            <w:r w:rsidRPr="003341C1">
              <w:rPr>
                <w:i/>
                <w:iCs/>
                <w:sz w:val="20"/>
                <w:szCs w:val="20"/>
              </w:rPr>
              <w:t xml:space="preserve">Задание. </w:t>
            </w:r>
            <w:r w:rsidRPr="003341C1">
              <w:rPr>
                <w:sz w:val="20"/>
                <w:szCs w:val="20"/>
              </w:rPr>
              <w:t>Оцените, какой вариант использования топлива для ТЭЦ является экологические вредным и насколько. Для этого проведите экономическую оценку ущерба окружающей среде для каждого из представленных в таблице вариантов при условии, что ТЭЦ имеет мощность 10 тыс. МВт/год и находится в населенном пункте площадью 20км</w:t>
            </w:r>
            <w:r w:rsidRPr="003341C1">
              <w:rPr>
                <w:sz w:val="20"/>
                <w:szCs w:val="20"/>
                <w:vertAlign w:val="superscript"/>
              </w:rPr>
              <w:t>2</w:t>
            </w:r>
            <w:r w:rsidRPr="003341C1">
              <w:rPr>
                <w:sz w:val="20"/>
                <w:szCs w:val="20"/>
              </w:rPr>
              <w:t>, рядом находится лес второй группы (площадь 50 км</w:t>
            </w:r>
            <w:r w:rsidRPr="003341C1">
              <w:rPr>
                <w:sz w:val="20"/>
                <w:szCs w:val="20"/>
                <w:vertAlign w:val="superscript"/>
              </w:rPr>
              <w:t>2</w:t>
            </w:r>
            <w:r w:rsidRPr="003341C1">
              <w:rPr>
                <w:sz w:val="20"/>
                <w:szCs w:val="20"/>
              </w:rPr>
              <w:t>), курорт (площадь 40 км</w:t>
            </w:r>
            <w:r w:rsidRPr="003341C1">
              <w:rPr>
                <w:sz w:val="20"/>
                <w:szCs w:val="20"/>
                <w:vertAlign w:val="superscript"/>
              </w:rPr>
              <w:t>2</w:t>
            </w:r>
            <w:r w:rsidRPr="003341C1">
              <w:rPr>
                <w:sz w:val="20"/>
                <w:szCs w:val="20"/>
              </w:rPr>
              <w:t xml:space="preserve">), дачные участки (площадь 35 км </w:t>
            </w:r>
            <w:r w:rsidRPr="003341C1">
              <w:rPr>
                <w:sz w:val="20"/>
                <w:szCs w:val="20"/>
                <w:vertAlign w:val="superscript"/>
              </w:rPr>
              <w:t>2</w:t>
            </w:r>
            <w:r w:rsidRPr="003341C1">
              <w:rPr>
                <w:sz w:val="20"/>
                <w:szCs w:val="20"/>
              </w:rPr>
              <w:t>).</w:t>
            </w:r>
          </w:p>
          <w:tbl>
            <w:tblPr>
              <w:tblStyle w:val="ae"/>
              <w:tblW w:w="3256" w:type="dxa"/>
              <w:tblLayout w:type="fixed"/>
              <w:tblLook w:val="04A0" w:firstRow="1" w:lastRow="0" w:firstColumn="1" w:lastColumn="0" w:noHBand="0" w:noVBand="1"/>
            </w:tblPr>
            <w:tblGrid>
              <w:gridCol w:w="799"/>
              <w:gridCol w:w="517"/>
              <w:gridCol w:w="388"/>
              <w:gridCol w:w="517"/>
              <w:gridCol w:w="517"/>
              <w:gridCol w:w="518"/>
            </w:tblGrid>
            <w:tr w:rsidR="00EA2D42" w:rsidRPr="003341C1" w14:paraId="5DB31009" w14:textId="77777777" w:rsidTr="001A58B2">
              <w:trPr>
                <w:trHeight w:val="358"/>
              </w:trPr>
              <w:tc>
                <w:tcPr>
                  <w:tcW w:w="799" w:type="dxa"/>
                  <w:vMerge w:val="restart"/>
                  <w:tcBorders>
                    <w:top w:val="single" w:sz="4" w:space="0" w:color="auto"/>
                    <w:left w:val="single" w:sz="4" w:space="0" w:color="auto"/>
                    <w:bottom w:val="single" w:sz="4" w:space="0" w:color="auto"/>
                    <w:right w:val="single" w:sz="4" w:space="0" w:color="auto"/>
                  </w:tcBorders>
                  <w:textDirection w:val="btLr"/>
                  <w:hideMark/>
                </w:tcPr>
                <w:p w14:paraId="50307BF5" w14:textId="77777777" w:rsidR="00EA2D42" w:rsidRPr="00EA2D42" w:rsidRDefault="00EA2D42" w:rsidP="00EA2D42">
                  <w:pPr>
                    <w:jc w:val="both"/>
                    <w:rPr>
                      <w:sz w:val="16"/>
                      <w:szCs w:val="20"/>
                    </w:rPr>
                  </w:pPr>
                  <w:r w:rsidRPr="00EA2D42">
                    <w:rPr>
                      <w:sz w:val="16"/>
                      <w:szCs w:val="20"/>
                    </w:rPr>
                    <w:t>Используемое топливо</w:t>
                  </w:r>
                </w:p>
              </w:tc>
              <w:tc>
                <w:tcPr>
                  <w:tcW w:w="2457" w:type="dxa"/>
                  <w:gridSpan w:val="5"/>
                  <w:tcBorders>
                    <w:top w:val="single" w:sz="4" w:space="0" w:color="auto"/>
                    <w:left w:val="single" w:sz="4" w:space="0" w:color="auto"/>
                    <w:bottom w:val="single" w:sz="4" w:space="0" w:color="auto"/>
                    <w:right w:val="single" w:sz="4" w:space="0" w:color="auto"/>
                  </w:tcBorders>
                  <w:hideMark/>
                </w:tcPr>
                <w:p w14:paraId="6F1041A3" w14:textId="77777777" w:rsidR="00EA2D42" w:rsidRPr="00EA2D42" w:rsidRDefault="00EA2D42" w:rsidP="00EA2D42">
                  <w:pPr>
                    <w:jc w:val="both"/>
                    <w:rPr>
                      <w:sz w:val="16"/>
                      <w:szCs w:val="20"/>
                    </w:rPr>
                  </w:pPr>
                  <w:r w:rsidRPr="00EA2D42">
                    <w:rPr>
                      <w:sz w:val="16"/>
                      <w:szCs w:val="20"/>
                    </w:rPr>
                    <w:t>Выбросы т/год из расчета на 1000 МВт/год</w:t>
                  </w:r>
                </w:p>
              </w:tc>
            </w:tr>
            <w:tr w:rsidR="00EA2D42" w:rsidRPr="003341C1" w14:paraId="161836BA" w14:textId="77777777" w:rsidTr="001A58B2">
              <w:trPr>
                <w:cantSplit/>
                <w:trHeight w:val="1127"/>
              </w:trPr>
              <w:tc>
                <w:tcPr>
                  <w:tcW w:w="799" w:type="dxa"/>
                  <w:vMerge/>
                  <w:tcBorders>
                    <w:top w:val="single" w:sz="4" w:space="0" w:color="auto"/>
                    <w:left w:val="single" w:sz="4" w:space="0" w:color="auto"/>
                    <w:bottom w:val="single" w:sz="4" w:space="0" w:color="auto"/>
                    <w:right w:val="single" w:sz="4" w:space="0" w:color="auto"/>
                  </w:tcBorders>
                  <w:vAlign w:val="center"/>
                  <w:hideMark/>
                </w:tcPr>
                <w:p w14:paraId="397B12FE" w14:textId="77777777" w:rsidR="00EA2D42" w:rsidRPr="00EA2D42" w:rsidRDefault="00EA2D42" w:rsidP="00EA2D42">
                  <w:pPr>
                    <w:rPr>
                      <w:sz w:val="16"/>
                      <w:szCs w:val="20"/>
                    </w:rPr>
                  </w:pPr>
                </w:p>
              </w:tc>
              <w:tc>
                <w:tcPr>
                  <w:tcW w:w="517" w:type="dxa"/>
                  <w:tcBorders>
                    <w:top w:val="single" w:sz="4" w:space="0" w:color="auto"/>
                    <w:left w:val="single" w:sz="4" w:space="0" w:color="auto"/>
                    <w:bottom w:val="single" w:sz="4" w:space="0" w:color="auto"/>
                    <w:right w:val="single" w:sz="4" w:space="0" w:color="auto"/>
                  </w:tcBorders>
                  <w:textDirection w:val="btLr"/>
                  <w:hideMark/>
                </w:tcPr>
                <w:p w14:paraId="41947F6D" w14:textId="77777777" w:rsidR="00EA2D42" w:rsidRPr="00EA2D42" w:rsidRDefault="00EA2D42" w:rsidP="00EA2D42">
                  <w:pPr>
                    <w:jc w:val="both"/>
                    <w:rPr>
                      <w:sz w:val="16"/>
                      <w:szCs w:val="20"/>
                    </w:rPr>
                  </w:pPr>
                  <w:r w:rsidRPr="00EA2D42">
                    <w:rPr>
                      <w:sz w:val="16"/>
                      <w:szCs w:val="20"/>
                    </w:rPr>
                    <w:t>Твердые частицы</w:t>
                  </w:r>
                </w:p>
              </w:tc>
              <w:tc>
                <w:tcPr>
                  <w:tcW w:w="388" w:type="dxa"/>
                  <w:tcBorders>
                    <w:top w:val="single" w:sz="4" w:space="0" w:color="auto"/>
                    <w:left w:val="single" w:sz="4" w:space="0" w:color="auto"/>
                    <w:bottom w:val="single" w:sz="4" w:space="0" w:color="auto"/>
                    <w:right w:val="single" w:sz="4" w:space="0" w:color="auto"/>
                  </w:tcBorders>
                  <w:textDirection w:val="btLr"/>
                  <w:hideMark/>
                </w:tcPr>
                <w:p w14:paraId="78E95AAD" w14:textId="77777777" w:rsidR="00EA2D42" w:rsidRPr="00EA2D42" w:rsidRDefault="00EA2D42" w:rsidP="00EA2D42">
                  <w:pPr>
                    <w:jc w:val="both"/>
                    <w:rPr>
                      <w:sz w:val="16"/>
                      <w:szCs w:val="20"/>
                      <w:lang w:val="en-US"/>
                    </w:rPr>
                  </w:pPr>
                  <w:r w:rsidRPr="00EA2D42">
                    <w:rPr>
                      <w:sz w:val="16"/>
                      <w:szCs w:val="20"/>
                      <w:lang w:val="en-US"/>
                    </w:rPr>
                    <w:t>CO</w:t>
                  </w:r>
                </w:p>
              </w:tc>
              <w:tc>
                <w:tcPr>
                  <w:tcW w:w="517" w:type="dxa"/>
                  <w:tcBorders>
                    <w:top w:val="single" w:sz="4" w:space="0" w:color="auto"/>
                    <w:left w:val="single" w:sz="4" w:space="0" w:color="auto"/>
                    <w:bottom w:val="single" w:sz="4" w:space="0" w:color="auto"/>
                    <w:right w:val="single" w:sz="4" w:space="0" w:color="auto"/>
                  </w:tcBorders>
                  <w:textDirection w:val="btLr"/>
                  <w:hideMark/>
                </w:tcPr>
                <w:p w14:paraId="2B489623" w14:textId="77777777" w:rsidR="00EA2D42" w:rsidRPr="00EA2D42" w:rsidRDefault="00EA2D42" w:rsidP="00EA2D42">
                  <w:pPr>
                    <w:jc w:val="both"/>
                    <w:rPr>
                      <w:sz w:val="16"/>
                      <w:szCs w:val="20"/>
                      <w:vertAlign w:val="subscript"/>
                      <w:lang w:val="en-US"/>
                    </w:rPr>
                  </w:pPr>
                  <w:r w:rsidRPr="00EA2D42">
                    <w:rPr>
                      <w:sz w:val="16"/>
                      <w:szCs w:val="20"/>
                      <w:lang w:val="en-US"/>
                    </w:rPr>
                    <w:t>NOx</w:t>
                  </w:r>
                </w:p>
              </w:tc>
              <w:tc>
                <w:tcPr>
                  <w:tcW w:w="517" w:type="dxa"/>
                  <w:tcBorders>
                    <w:top w:val="single" w:sz="4" w:space="0" w:color="auto"/>
                    <w:left w:val="single" w:sz="4" w:space="0" w:color="auto"/>
                    <w:bottom w:val="single" w:sz="4" w:space="0" w:color="auto"/>
                    <w:right w:val="single" w:sz="4" w:space="0" w:color="auto"/>
                  </w:tcBorders>
                  <w:textDirection w:val="btLr"/>
                  <w:hideMark/>
                </w:tcPr>
                <w:p w14:paraId="1AB476C9" w14:textId="77777777" w:rsidR="00EA2D42" w:rsidRPr="00EA2D42" w:rsidRDefault="00EA2D42" w:rsidP="00EA2D42">
                  <w:pPr>
                    <w:jc w:val="both"/>
                    <w:rPr>
                      <w:sz w:val="16"/>
                      <w:szCs w:val="20"/>
                      <w:vertAlign w:val="subscript"/>
                      <w:lang w:val="en-US"/>
                    </w:rPr>
                  </w:pPr>
                  <w:r w:rsidRPr="00EA2D42">
                    <w:rPr>
                      <w:sz w:val="16"/>
                      <w:szCs w:val="20"/>
                      <w:lang w:val="en-US"/>
                    </w:rPr>
                    <w:t>SO</w:t>
                  </w:r>
                  <w:r w:rsidRPr="00EA2D42">
                    <w:rPr>
                      <w:sz w:val="16"/>
                      <w:szCs w:val="20"/>
                      <w:vertAlign w:val="subscript"/>
                      <w:lang w:val="en-US"/>
                    </w:rPr>
                    <w:t>2</w:t>
                  </w:r>
                </w:p>
              </w:tc>
              <w:tc>
                <w:tcPr>
                  <w:tcW w:w="517" w:type="dxa"/>
                  <w:tcBorders>
                    <w:top w:val="single" w:sz="4" w:space="0" w:color="auto"/>
                    <w:left w:val="single" w:sz="4" w:space="0" w:color="auto"/>
                    <w:bottom w:val="single" w:sz="4" w:space="0" w:color="auto"/>
                    <w:right w:val="single" w:sz="4" w:space="0" w:color="auto"/>
                  </w:tcBorders>
                  <w:textDirection w:val="btLr"/>
                  <w:hideMark/>
                </w:tcPr>
                <w:p w14:paraId="183DCE18" w14:textId="77777777" w:rsidR="00EA2D42" w:rsidRPr="00EA2D42" w:rsidRDefault="00EA2D42" w:rsidP="00EA2D42">
                  <w:pPr>
                    <w:jc w:val="both"/>
                    <w:rPr>
                      <w:sz w:val="16"/>
                      <w:szCs w:val="20"/>
                    </w:rPr>
                  </w:pPr>
                  <w:r w:rsidRPr="00EA2D42">
                    <w:rPr>
                      <w:sz w:val="16"/>
                      <w:szCs w:val="20"/>
                    </w:rPr>
                    <w:t xml:space="preserve">Углеводород </w:t>
                  </w:r>
                </w:p>
              </w:tc>
            </w:tr>
            <w:tr w:rsidR="00EA2D42" w:rsidRPr="003341C1" w14:paraId="0E3F7E84" w14:textId="77777777" w:rsidTr="001A58B2">
              <w:trPr>
                <w:trHeight w:val="537"/>
              </w:trPr>
              <w:tc>
                <w:tcPr>
                  <w:tcW w:w="799" w:type="dxa"/>
                  <w:tcBorders>
                    <w:top w:val="single" w:sz="4" w:space="0" w:color="auto"/>
                    <w:left w:val="single" w:sz="4" w:space="0" w:color="auto"/>
                    <w:bottom w:val="single" w:sz="4" w:space="0" w:color="auto"/>
                    <w:right w:val="single" w:sz="4" w:space="0" w:color="auto"/>
                  </w:tcBorders>
                  <w:hideMark/>
                </w:tcPr>
                <w:p w14:paraId="39F84667" w14:textId="77777777" w:rsidR="00EA2D42" w:rsidRPr="00EA2D42" w:rsidRDefault="00EA2D42" w:rsidP="00EA2D42">
                  <w:pPr>
                    <w:jc w:val="both"/>
                    <w:rPr>
                      <w:sz w:val="16"/>
                      <w:szCs w:val="20"/>
                    </w:rPr>
                  </w:pPr>
                  <w:r w:rsidRPr="00EA2D42">
                    <w:rPr>
                      <w:sz w:val="16"/>
                      <w:szCs w:val="20"/>
                    </w:rPr>
                    <w:t>Уголь</w:t>
                  </w:r>
                </w:p>
              </w:tc>
              <w:tc>
                <w:tcPr>
                  <w:tcW w:w="517" w:type="dxa"/>
                  <w:tcBorders>
                    <w:top w:val="single" w:sz="4" w:space="0" w:color="auto"/>
                    <w:left w:val="single" w:sz="4" w:space="0" w:color="auto"/>
                    <w:bottom w:val="single" w:sz="4" w:space="0" w:color="auto"/>
                    <w:right w:val="single" w:sz="4" w:space="0" w:color="auto"/>
                  </w:tcBorders>
                  <w:hideMark/>
                </w:tcPr>
                <w:p w14:paraId="04B1A62D" w14:textId="77777777" w:rsidR="00EA2D42" w:rsidRPr="00EA2D42" w:rsidRDefault="00EA2D42" w:rsidP="00EA2D42">
                  <w:pPr>
                    <w:jc w:val="both"/>
                    <w:rPr>
                      <w:sz w:val="16"/>
                      <w:szCs w:val="20"/>
                    </w:rPr>
                  </w:pPr>
                  <w:r w:rsidRPr="00EA2D42">
                    <w:rPr>
                      <w:sz w:val="16"/>
                      <w:szCs w:val="20"/>
                    </w:rPr>
                    <w:t>3000</w:t>
                  </w:r>
                </w:p>
              </w:tc>
              <w:tc>
                <w:tcPr>
                  <w:tcW w:w="388" w:type="dxa"/>
                  <w:tcBorders>
                    <w:top w:val="single" w:sz="4" w:space="0" w:color="auto"/>
                    <w:left w:val="single" w:sz="4" w:space="0" w:color="auto"/>
                    <w:bottom w:val="single" w:sz="4" w:space="0" w:color="auto"/>
                    <w:right w:val="single" w:sz="4" w:space="0" w:color="auto"/>
                  </w:tcBorders>
                  <w:hideMark/>
                </w:tcPr>
                <w:p w14:paraId="2E40CE23" w14:textId="77777777" w:rsidR="00EA2D42" w:rsidRPr="00EA2D42" w:rsidRDefault="00EA2D42" w:rsidP="00EA2D42">
                  <w:pPr>
                    <w:jc w:val="both"/>
                    <w:rPr>
                      <w:sz w:val="16"/>
                      <w:szCs w:val="20"/>
                    </w:rPr>
                  </w:pPr>
                  <w:r w:rsidRPr="00EA2D42">
                    <w:rPr>
                      <w:sz w:val="16"/>
                      <w:szCs w:val="20"/>
                    </w:rPr>
                    <w:t>2000</w:t>
                  </w:r>
                </w:p>
              </w:tc>
              <w:tc>
                <w:tcPr>
                  <w:tcW w:w="517" w:type="dxa"/>
                  <w:tcBorders>
                    <w:top w:val="single" w:sz="4" w:space="0" w:color="auto"/>
                    <w:left w:val="single" w:sz="4" w:space="0" w:color="auto"/>
                    <w:bottom w:val="single" w:sz="4" w:space="0" w:color="auto"/>
                    <w:right w:val="single" w:sz="4" w:space="0" w:color="auto"/>
                  </w:tcBorders>
                  <w:hideMark/>
                </w:tcPr>
                <w:p w14:paraId="0730DAA0" w14:textId="77777777" w:rsidR="00EA2D42" w:rsidRPr="00EA2D42" w:rsidRDefault="00EA2D42" w:rsidP="00EA2D42">
                  <w:pPr>
                    <w:jc w:val="both"/>
                    <w:rPr>
                      <w:sz w:val="16"/>
                      <w:szCs w:val="20"/>
                    </w:rPr>
                  </w:pPr>
                  <w:r w:rsidRPr="00EA2D42">
                    <w:rPr>
                      <w:sz w:val="16"/>
                      <w:szCs w:val="20"/>
                    </w:rPr>
                    <w:t>27000</w:t>
                  </w:r>
                </w:p>
              </w:tc>
              <w:tc>
                <w:tcPr>
                  <w:tcW w:w="517" w:type="dxa"/>
                  <w:tcBorders>
                    <w:top w:val="single" w:sz="4" w:space="0" w:color="auto"/>
                    <w:left w:val="single" w:sz="4" w:space="0" w:color="auto"/>
                    <w:bottom w:val="single" w:sz="4" w:space="0" w:color="auto"/>
                    <w:right w:val="single" w:sz="4" w:space="0" w:color="auto"/>
                  </w:tcBorders>
                  <w:hideMark/>
                </w:tcPr>
                <w:p w14:paraId="783FF1A8" w14:textId="77777777" w:rsidR="00EA2D42" w:rsidRPr="00EA2D42" w:rsidRDefault="00EA2D42" w:rsidP="00EA2D42">
                  <w:pPr>
                    <w:jc w:val="both"/>
                    <w:rPr>
                      <w:sz w:val="16"/>
                      <w:szCs w:val="20"/>
                    </w:rPr>
                  </w:pPr>
                  <w:r w:rsidRPr="00EA2D42">
                    <w:rPr>
                      <w:sz w:val="16"/>
                      <w:szCs w:val="20"/>
                    </w:rPr>
                    <w:t>110000</w:t>
                  </w:r>
                </w:p>
              </w:tc>
              <w:tc>
                <w:tcPr>
                  <w:tcW w:w="517" w:type="dxa"/>
                  <w:tcBorders>
                    <w:top w:val="single" w:sz="4" w:space="0" w:color="auto"/>
                    <w:left w:val="single" w:sz="4" w:space="0" w:color="auto"/>
                    <w:bottom w:val="single" w:sz="4" w:space="0" w:color="auto"/>
                    <w:right w:val="single" w:sz="4" w:space="0" w:color="auto"/>
                  </w:tcBorders>
                  <w:hideMark/>
                </w:tcPr>
                <w:p w14:paraId="4826A973" w14:textId="77777777" w:rsidR="00EA2D42" w:rsidRPr="00EA2D42" w:rsidRDefault="00EA2D42" w:rsidP="00EA2D42">
                  <w:pPr>
                    <w:jc w:val="both"/>
                    <w:rPr>
                      <w:sz w:val="16"/>
                      <w:szCs w:val="20"/>
                    </w:rPr>
                  </w:pPr>
                  <w:r w:rsidRPr="00EA2D42">
                    <w:rPr>
                      <w:sz w:val="16"/>
                      <w:szCs w:val="20"/>
                    </w:rPr>
                    <w:t>400</w:t>
                  </w:r>
                </w:p>
              </w:tc>
            </w:tr>
            <w:tr w:rsidR="00EA2D42" w:rsidRPr="003341C1" w14:paraId="782B1E5D" w14:textId="77777777" w:rsidTr="001A58B2">
              <w:trPr>
                <w:trHeight w:val="537"/>
              </w:trPr>
              <w:tc>
                <w:tcPr>
                  <w:tcW w:w="799" w:type="dxa"/>
                  <w:tcBorders>
                    <w:top w:val="single" w:sz="4" w:space="0" w:color="auto"/>
                    <w:left w:val="single" w:sz="4" w:space="0" w:color="auto"/>
                    <w:bottom w:val="single" w:sz="4" w:space="0" w:color="auto"/>
                    <w:right w:val="single" w:sz="4" w:space="0" w:color="auto"/>
                  </w:tcBorders>
                  <w:hideMark/>
                </w:tcPr>
                <w:p w14:paraId="34E54A59" w14:textId="77777777" w:rsidR="00EA2D42" w:rsidRPr="00EA2D42" w:rsidRDefault="00EA2D42" w:rsidP="00EA2D42">
                  <w:pPr>
                    <w:jc w:val="both"/>
                    <w:rPr>
                      <w:sz w:val="16"/>
                      <w:szCs w:val="20"/>
                    </w:rPr>
                  </w:pPr>
                  <w:r w:rsidRPr="00EA2D42">
                    <w:rPr>
                      <w:sz w:val="16"/>
                      <w:szCs w:val="20"/>
                    </w:rPr>
                    <w:t>Природный газ</w:t>
                  </w:r>
                </w:p>
              </w:tc>
              <w:tc>
                <w:tcPr>
                  <w:tcW w:w="517" w:type="dxa"/>
                  <w:tcBorders>
                    <w:top w:val="single" w:sz="4" w:space="0" w:color="auto"/>
                    <w:left w:val="single" w:sz="4" w:space="0" w:color="auto"/>
                    <w:bottom w:val="single" w:sz="4" w:space="0" w:color="auto"/>
                    <w:right w:val="single" w:sz="4" w:space="0" w:color="auto"/>
                  </w:tcBorders>
                  <w:hideMark/>
                </w:tcPr>
                <w:p w14:paraId="5B61FB3E" w14:textId="77777777" w:rsidR="00EA2D42" w:rsidRPr="00EA2D42" w:rsidRDefault="00EA2D42" w:rsidP="00EA2D42">
                  <w:pPr>
                    <w:jc w:val="both"/>
                    <w:rPr>
                      <w:sz w:val="16"/>
                      <w:szCs w:val="20"/>
                    </w:rPr>
                  </w:pPr>
                  <w:r w:rsidRPr="00EA2D42">
                    <w:rPr>
                      <w:sz w:val="16"/>
                      <w:szCs w:val="20"/>
                    </w:rPr>
                    <w:t>500</w:t>
                  </w:r>
                </w:p>
              </w:tc>
              <w:tc>
                <w:tcPr>
                  <w:tcW w:w="388" w:type="dxa"/>
                  <w:tcBorders>
                    <w:top w:val="single" w:sz="4" w:space="0" w:color="auto"/>
                    <w:left w:val="single" w:sz="4" w:space="0" w:color="auto"/>
                    <w:bottom w:val="single" w:sz="4" w:space="0" w:color="auto"/>
                    <w:right w:val="single" w:sz="4" w:space="0" w:color="auto"/>
                  </w:tcBorders>
                  <w:hideMark/>
                </w:tcPr>
                <w:p w14:paraId="58F05B3B" w14:textId="77777777" w:rsidR="00EA2D42" w:rsidRPr="00EA2D42" w:rsidRDefault="00EA2D42" w:rsidP="00EA2D42">
                  <w:pPr>
                    <w:jc w:val="both"/>
                    <w:rPr>
                      <w:sz w:val="16"/>
                      <w:szCs w:val="20"/>
                    </w:rPr>
                  </w:pPr>
                  <w:r w:rsidRPr="00EA2D42">
                    <w:rPr>
                      <w:sz w:val="16"/>
                      <w:szCs w:val="20"/>
                    </w:rPr>
                    <w:t>-</w:t>
                  </w:r>
                </w:p>
              </w:tc>
              <w:tc>
                <w:tcPr>
                  <w:tcW w:w="517" w:type="dxa"/>
                  <w:tcBorders>
                    <w:top w:val="single" w:sz="4" w:space="0" w:color="auto"/>
                    <w:left w:val="single" w:sz="4" w:space="0" w:color="auto"/>
                    <w:bottom w:val="single" w:sz="4" w:space="0" w:color="auto"/>
                    <w:right w:val="single" w:sz="4" w:space="0" w:color="auto"/>
                  </w:tcBorders>
                  <w:hideMark/>
                </w:tcPr>
                <w:p w14:paraId="17E8BAE1" w14:textId="77777777" w:rsidR="00EA2D42" w:rsidRPr="00EA2D42" w:rsidRDefault="00EA2D42" w:rsidP="00EA2D42">
                  <w:pPr>
                    <w:jc w:val="both"/>
                    <w:rPr>
                      <w:sz w:val="16"/>
                      <w:szCs w:val="20"/>
                    </w:rPr>
                  </w:pPr>
                  <w:r w:rsidRPr="00EA2D42">
                    <w:rPr>
                      <w:sz w:val="16"/>
                      <w:szCs w:val="20"/>
                    </w:rPr>
                    <w:t>20000</w:t>
                  </w:r>
                </w:p>
              </w:tc>
              <w:tc>
                <w:tcPr>
                  <w:tcW w:w="517" w:type="dxa"/>
                  <w:tcBorders>
                    <w:top w:val="single" w:sz="4" w:space="0" w:color="auto"/>
                    <w:left w:val="single" w:sz="4" w:space="0" w:color="auto"/>
                    <w:bottom w:val="single" w:sz="4" w:space="0" w:color="auto"/>
                    <w:right w:val="single" w:sz="4" w:space="0" w:color="auto"/>
                  </w:tcBorders>
                  <w:hideMark/>
                </w:tcPr>
                <w:p w14:paraId="56561869" w14:textId="77777777" w:rsidR="00EA2D42" w:rsidRPr="00EA2D42" w:rsidRDefault="00EA2D42" w:rsidP="00EA2D42">
                  <w:pPr>
                    <w:jc w:val="both"/>
                    <w:rPr>
                      <w:sz w:val="16"/>
                      <w:szCs w:val="20"/>
                    </w:rPr>
                  </w:pPr>
                  <w:r w:rsidRPr="00EA2D42">
                    <w:rPr>
                      <w:sz w:val="16"/>
                      <w:szCs w:val="20"/>
                    </w:rPr>
                    <w:t>20</w:t>
                  </w:r>
                </w:p>
              </w:tc>
              <w:tc>
                <w:tcPr>
                  <w:tcW w:w="517" w:type="dxa"/>
                  <w:tcBorders>
                    <w:top w:val="single" w:sz="4" w:space="0" w:color="auto"/>
                    <w:left w:val="single" w:sz="4" w:space="0" w:color="auto"/>
                    <w:bottom w:val="single" w:sz="4" w:space="0" w:color="auto"/>
                    <w:right w:val="single" w:sz="4" w:space="0" w:color="auto"/>
                  </w:tcBorders>
                  <w:hideMark/>
                </w:tcPr>
                <w:p w14:paraId="3FF369B5" w14:textId="77777777" w:rsidR="00EA2D42" w:rsidRPr="00EA2D42" w:rsidRDefault="00EA2D42" w:rsidP="00EA2D42">
                  <w:pPr>
                    <w:jc w:val="both"/>
                    <w:rPr>
                      <w:sz w:val="16"/>
                      <w:szCs w:val="20"/>
                    </w:rPr>
                  </w:pPr>
                  <w:r w:rsidRPr="00EA2D42">
                    <w:rPr>
                      <w:sz w:val="16"/>
                      <w:szCs w:val="20"/>
                    </w:rPr>
                    <w:t>34</w:t>
                  </w:r>
                </w:p>
              </w:tc>
            </w:tr>
          </w:tbl>
          <w:p w14:paraId="096D775B" w14:textId="77777777" w:rsidR="00277C56" w:rsidRPr="003341C1" w:rsidRDefault="00277C56" w:rsidP="00277C56">
            <w:pPr>
              <w:autoSpaceDE w:val="0"/>
              <w:autoSpaceDN w:val="0"/>
              <w:adjustRightInd w:val="0"/>
              <w:jc w:val="both"/>
              <w:rPr>
                <w:b/>
                <w:i/>
                <w:sz w:val="20"/>
                <w:szCs w:val="20"/>
              </w:rPr>
            </w:pPr>
          </w:p>
        </w:tc>
      </w:tr>
      <w:tr w:rsidR="00277C56" w:rsidRPr="003341C1" w14:paraId="1ABF2E5A" w14:textId="77777777" w:rsidTr="00EA2D42">
        <w:trPr>
          <w:trHeight w:val="20"/>
        </w:trPr>
        <w:tc>
          <w:tcPr>
            <w:tcW w:w="9464" w:type="dxa"/>
            <w:gridSpan w:val="5"/>
            <w:tcBorders>
              <w:left w:val="single" w:sz="4" w:space="0" w:color="auto"/>
              <w:bottom w:val="nil"/>
              <w:right w:val="single" w:sz="4" w:space="0" w:color="auto"/>
            </w:tcBorders>
            <w:shd w:val="clear" w:color="auto" w:fill="auto"/>
          </w:tcPr>
          <w:p w14:paraId="03F9A1C1" w14:textId="160D3CC3" w:rsidR="00277C56" w:rsidRPr="00272003" w:rsidRDefault="00277C56" w:rsidP="00277C56">
            <w:pPr>
              <w:autoSpaceDE w:val="0"/>
              <w:autoSpaceDN w:val="0"/>
              <w:adjustRightInd w:val="0"/>
              <w:jc w:val="both"/>
              <w:rPr>
                <w:b/>
                <w:i/>
                <w:sz w:val="20"/>
                <w:szCs w:val="20"/>
              </w:rPr>
            </w:pPr>
            <w:r w:rsidRPr="00272003">
              <w:rPr>
                <w:color w:val="000000"/>
                <w:sz w:val="20"/>
                <w:szCs w:val="20"/>
              </w:rPr>
              <w:t xml:space="preserve">ОП «Экономика и бизнес», </w:t>
            </w:r>
            <w:r w:rsidRPr="00272003">
              <w:rPr>
                <w:bCs/>
                <w:iCs/>
                <w:sz w:val="20"/>
                <w:szCs w:val="20"/>
              </w:rPr>
              <w:t>профиль «Энергетический бизнес»</w:t>
            </w:r>
          </w:p>
        </w:tc>
      </w:tr>
      <w:tr w:rsidR="00140A90" w:rsidRPr="003341C1" w14:paraId="2264DF74" w14:textId="44755DEF" w:rsidTr="001A58B2">
        <w:trPr>
          <w:trHeight w:val="20"/>
        </w:trPr>
        <w:tc>
          <w:tcPr>
            <w:tcW w:w="1557" w:type="dxa"/>
            <w:vMerge w:val="restart"/>
            <w:tcBorders>
              <w:top w:val="single" w:sz="4" w:space="0" w:color="auto"/>
              <w:left w:val="single" w:sz="4" w:space="0" w:color="auto"/>
              <w:right w:val="single" w:sz="4" w:space="0" w:color="auto"/>
            </w:tcBorders>
            <w:shd w:val="clear" w:color="auto" w:fill="auto"/>
          </w:tcPr>
          <w:p w14:paraId="56DF08A0" w14:textId="77777777" w:rsidR="00140A90" w:rsidRPr="00272003" w:rsidRDefault="00140A90" w:rsidP="00140A90">
            <w:pPr>
              <w:rPr>
                <w:sz w:val="20"/>
                <w:szCs w:val="20"/>
              </w:rPr>
            </w:pPr>
            <w:r w:rsidRPr="00272003">
              <w:rPr>
                <w:sz w:val="20"/>
                <w:szCs w:val="20"/>
              </w:rPr>
              <w:t>ПКП-2</w:t>
            </w:r>
          </w:p>
          <w:p w14:paraId="685EB599" w14:textId="455AC568" w:rsidR="00140A90" w:rsidRPr="00272003" w:rsidRDefault="00140A90" w:rsidP="00140A90">
            <w:pPr>
              <w:rPr>
                <w:sz w:val="20"/>
                <w:szCs w:val="20"/>
              </w:rPr>
            </w:pPr>
            <w:r w:rsidRPr="00272003">
              <w:rPr>
                <w:sz w:val="20"/>
                <w:szCs w:val="20"/>
              </w:rPr>
              <w:t>Способность оценивать и оптимизировать бизнес-</w:t>
            </w:r>
            <w:r w:rsidRPr="00272003">
              <w:rPr>
                <w:sz w:val="20"/>
                <w:szCs w:val="20"/>
              </w:rPr>
              <w:lastRenderedPageBreak/>
              <w:t>процессы энергетических компаний; принимать эффективные решения, направленные на развитие энергетического бизнеса (ПКП-2)</w:t>
            </w:r>
          </w:p>
        </w:tc>
        <w:tc>
          <w:tcPr>
            <w:tcW w:w="1812" w:type="dxa"/>
            <w:tcBorders>
              <w:top w:val="single" w:sz="4" w:space="0" w:color="auto"/>
              <w:left w:val="single" w:sz="4" w:space="0" w:color="auto"/>
              <w:bottom w:val="single" w:sz="4" w:space="0" w:color="auto"/>
              <w:right w:val="single" w:sz="4" w:space="0" w:color="auto"/>
            </w:tcBorders>
          </w:tcPr>
          <w:p w14:paraId="1469A559" w14:textId="77777777" w:rsidR="00140A90" w:rsidRPr="00272003" w:rsidRDefault="00140A90" w:rsidP="00BD61F9">
            <w:pPr>
              <w:pStyle w:val="a5"/>
              <w:numPr>
                <w:ilvl w:val="0"/>
                <w:numId w:val="19"/>
              </w:numPr>
              <w:ind w:left="0" w:firstLine="0"/>
              <w:jc w:val="both"/>
              <w:rPr>
                <w:rStyle w:val="FontStyle12"/>
                <w:sz w:val="20"/>
                <w:szCs w:val="20"/>
              </w:rPr>
            </w:pPr>
            <w:r w:rsidRPr="00272003">
              <w:rPr>
                <w:rStyle w:val="FontStyle12"/>
                <w:sz w:val="20"/>
                <w:szCs w:val="20"/>
              </w:rPr>
              <w:lastRenderedPageBreak/>
              <w:t xml:space="preserve">Применяет различные методы оценки эффективности бизнес-процессов </w:t>
            </w:r>
            <w:r w:rsidRPr="00272003">
              <w:rPr>
                <w:rStyle w:val="FontStyle12"/>
                <w:sz w:val="20"/>
                <w:szCs w:val="20"/>
              </w:rPr>
              <w:lastRenderedPageBreak/>
              <w:t>энергетических компаний</w:t>
            </w:r>
          </w:p>
          <w:p w14:paraId="33F8F6FD" w14:textId="77777777" w:rsidR="00140A90" w:rsidRPr="00272003" w:rsidRDefault="00140A90" w:rsidP="00140A90">
            <w:pPr>
              <w:pStyle w:val="a5"/>
              <w:ind w:left="0"/>
              <w:jc w:val="both"/>
              <w:rPr>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1280F77" w14:textId="77777777" w:rsidR="00140A90" w:rsidRPr="00140A90" w:rsidRDefault="00140A90" w:rsidP="00140A90">
            <w:pPr>
              <w:pStyle w:val="a5"/>
              <w:ind w:left="0"/>
              <w:jc w:val="both"/>
              <w:rPr>
                <w:rStyle w:val="FontStyle12"/>
                <w:b/>
                <w:i/>
                <w:color w:val="000000" w:themeColor="text1"/>
                <w:sz w:val="20"/>
                <w:szCs w:val="20"/>
              </w:rPr>
            </w:pPr>
            <w:r w:rsidRPr="00140A90">
              <w:rPr>
                <w:b/>
                <w:i/>
                <w:color w:val="000000" w:themeColor="text1"/>
                <w:sz w:val="20"/>
                <w:szCs w:val="20"/>
              </w:rPr>
              <w:lastRenderedPageBreak/>
              <w:t xml:space="preserve">Знать </w:t>
            </w:r>
            <w:r w:rsidRPr="00140A90">
              <w:rPr>
                <w:rStyle w:val="FontStyle12"/>
                <w:sz w:val="20"/>
                <w:szCs w:val="20"/>
              </w:rPr>
              <w:t xml:space="preserve">различные методы оценки эффективности бизнес-процессов энергетических </w:t>
            </w:r>
            <w:r w:rsidRPr="00140A90">
              <w:rPr>
                <w:rStyle w:val="FontStyle12"/>
                <w:sz w:val="20"/>
                <w:szCs w:val="20"/>
              </w:rPr>
              <w:lastRenderedPageBreak/>
              <w:t>компаний с учетом их экологизации;</w:t>
            </w:r>
          </w:p>
          <w:p w14:paraId="28E633FB" w14:textId="77777777" w:rsidR="00140A90" w:rsidRPr="00140A90" w:rsidRDefault="00140A90" w:rsidP="00140A90">
            <w:pPr>
              <w:pStyle w:val="a5"/>
              <w:ind w:left="0"/>
              <w:jc w:val="both"/>
              <w:rPr>
                <w:b/>
                <w:i/>
                <w:color w:val="000000" w:themeColor="text1"/>
                <w:sz w:val="20"/>
                <w:szCs w:val="20"/>
              </w:rPr>
            </w:pPr>
            <w:r w:rsidRPr="00140A90">
              <w:rPr>
                <w:b/>
                <w:i/>
                <w:color w:val="000000" w:themeColor="text1"/>
                <w:sz w:val="20"/>
                <w:szCs w:val="20"/>
              </w:rPr>
              <w:t xml:space="preserve">Уметь </w:t>
            </w:r>
            <w:r w:rsidRPr="00140A90">
              <w:rPr>
                <w:color w:val="000000" w:themeColor="text1"/>
                <w:sz w:val="20"/>
                <w:szCs w:val="20"/>
              </w:rPr>
              <w:t xml:space="preserve">применять </w:t>
            </w:r>
            <w:r w:rsidRPr="00140A90">
              <w:rPr>
                <w:rStyle w:val="FontStyle12"/>
                <w:sz w:val="20"/>
                <w:szCs w:val="20"/>
              </w:rPr>
              <w:t>различные методы оценки эффективности бизнес-процессов энергетических компаний с учетом их экологизации</w:t>
            </w:r>
          </w:p>
        </w:tc>
        <w:tc>
          <w:tcPr>
            <w:tcW w:w="3827" w:type="dxa"/>
            <w:gridSpan w:val="2"/>
            <w:tcBorders>
              <w:top w:val="single" w:sz="4" w:space="0" w:color="auto"/>
              <w:left w:val="single" w:sz="4" w:space="0" w:color="auto"/>
              <w:bottom w:val="single" w:sz="4" w:space="0" w:color="auto"/>
              <w:right w:val="single" w:sz="4" w:space="0" w:color="auto"/>
            </w:tcBorders>
          </w:tcPr>
          <w:p w14:paraId="6C7333D3" w14:textId="77777777" w:rsidR="00140A90" w:rsidRPr="006A747B" w:rsidRDefault="00140A90" w:rsidP="00140A90">
            <w:pPr>
              <w:jc w:val="both"/>
              <w:rPr>
                <w:i/>
                <w:iCs/>
                <w:sz w:val="20"/>
                <w:szCs w:val="20"/>
              </w:rPr>
            </w:pPr>
            <w:r w:rsidRPr="006A747B">
              <w:rPr>
                <w:i/>
                <w:iCs/>
                <w:sz w:val="20"/>
                <w:szCs w:val="20"/>
              </w:rPr>
              <w:lastRenderedPageBreak/>
              <w:t>Дайте развернутый ответ</w:t>
            </w:r>
          </w:p>
          <w:p w14:paraId="1A9825B5" w14:textId="77777777" w:rsidR="00140A90" w:rsidRPr="006A747B" w:rsidRDefault="00140A90" w:rsidP="00140A90">
            <w:pPr>
              <w:pStyle w:val="a5"/>
              <w:ind w:left="34"/>
              <w:jc w:val="both"/>
              <w:rPr>
                <w:sz w:val="20"/>
                <w:szCs w:val="20"/>
              </w:rPr>
            </w:pPr>
            <w:r w:rsidRPr="006A747B">
              <w:rPr>
                <w:sz w:val="20"/>
                <w:szCs w:val="20"/>
              </w:rPr>
              <w:t>Охарактеризуйте методы анализа и обоснования эколого-экономической эффективности капитальных вложений, разработки и внедрения новой техники</w:t>
            </w:r>
          </w:p>
          <w:p w14:paraId="65A183D9" w14:textId="59EB5490" w:rsidR="00140A90" w:rsidRPr="00E51BB3" w:rsidRDefault="00140A90" w:rsidP="00140A90">
            <w:pPr>
              <w:pStyle w:val="a5"/>
              <w:ind w:left="0"/>
              <w:jc w:val="both"/>
              <w:rPr>
                <w:b/>
                <w:i/>
                <w:color w:val="000000" w:themeColor="text1"/>
                <w:sz w:val="20"/>
                <w:szCs w:val="20"/>
                <w:highlight w:val="yellow"/>
              </w:rPr>
            </w:pPr>
            <w:r w:rsidRPr="006A747B">
              <w:rPr>
                <w:i/>
                <w:iCs/>
                <w:sz w:val="20"/>
                <w:szCs w:val="20"/>
              </w:rPr>
              <w:lastRenderedPageBreak/>
              <w:t>Задание.</w:t>
            </w:r>
            <w:r w:rsidRPr="006A747B">
              <w:rPr>
                <w:sz w:val="20"/>
                <w:szCs w:val="20"/>
              </w:rPr>
              <w:t xml:space="preserve"> </w:t>
            </w:r>
            <w:r w:rsidRPr="006A747B">
              <w:rPr>
                <w:rFonts w:eastAsiaTheme="minorHAnsi"/>
                <w:sz w:val="20"/>
                <w:szCs w:val="20"/>
                <w:lang w:eastAsia="en-US"/>
              </w:rPr>
              <w:t xml:space="preserve">С территории промышленного предприятия предотвращено попадание 5 т нефтепродуктов в реку с ливневыми стоками. Оцените предотвращенный экономический ущерб от загрязнения реки, зная, что показатель относительной опасности для нефтепродуктов равен 20 </w:t>
            </w:r>
            <w:proofErr w:type="spellStart"/>
            <w:r w:rsidRPr="006A747B">
              <w:rPr>
                <w:rFonts w:eastAsiaTheme="minorHAnsi"/>
                <w:sz w:val="20"/>
                <w:szCs w:val="20"/>
                <w:lang w:eastAsia="en-US"/>
              </w:rPr>
              <w:t>усл</w:t>
            </w:r>
            <w:proofErr w:type="spellEnd"/>
            <w:r w:rsidRPr="006A747B">
              <w:rPr>
                <w:rFonts w:eastAsiaTheme="minorHAnsi"/>
                <w:sz w:val="20"/>
                <w:szCs w:val="20"/>
                <w:lang w:eastAsia="en-US"/>
              </w:rPr>
              <w:t>. т/т. Коэффициент экологической значимости водохозяйственного участка составляет 1,0.</w:t>
            </w:r>
          </w:p>
        </w:tc>
      </w:tr>
      <w:tr w:rsidR="00140A90" w:rsidRPr="003341C1" w14:paraId="2EA14546" w14:textId="004BF680" w:rsidTr="001A58B2">
        <w:trPr>
          <w:trHeight w:val="20"/>
        </w:trPr>
        <w:tc>
          <w:tcPr>
            <w:tcW w:w="1557" w:type="dxa"/>
            <w:vMerge/>
            <w:tcBorders>
              <w:left w:val="single" w:sz="4" w:space="0" w:color="auto"/>
              <w:right w:val="single" w:sz="4" w:space="0" w:color="auto"/>
            </w:tcBorders>
            <w:shd w:val="clear" w:color="auto" w:fill="auto"/>
          </w:tcPr>
          <w:p w14:paraId="4AEBAA32" w14:textId="77777777" w:rsidR="00140A90" w:rsidRPr="00272003" w:rsidRDefault="00140A90" w:rsidP="00140A90">
            <w:pPr>
              <w:rPr>
                <w:sz w:val="20"/>
                <w:szCs w:val="20"/>
              </w:rPr>
            </w:pPr>
          </w:p>
        </w:tc>
        <w:tc>
          <w:tcPr>
            <w:tcW w:w="1812" w:type="dxa"/>
            <w:tcBorders>
              <w:top w:val="single" w:sz="4" w:space="0" w:color="auto"/>
              <w:left w:val="single" w:sz="4" w:space="0" w:color="auto"/>
              <w:bottom w:val="single" w:sz="4" w:space="0" w:color="auto"/>
              <w:right w:val="single" w:sz="4" w:space="0" w:color="auto"/>
            </w:tcBorders>
          </w:tcPr>
          <w:p w14:paraId="4DED0EFD" w14:textId="77777777" w:rsidR="00140A90" w:rsidRPr="00272003" w:rsidRDefault="00140A90" w:rsidP="00BD61F9">
            <w:pPr>
              <w:pStyle w:val="a5"/>
              <w:numPr>
                <w:ilvl w:val="0"/>
                <w:numId w:val="19"/>
              </w:numPr>
              <w:ind w:left="0" w:firstLine="0"/>
              <w:jc w:val="both"/>
              <w:rPr>
                <w:rStyle w:val="FontStyle12"/>
                <w:sz w:val="20"/>
                <w:szCs w:val="20"/>
              </w:rPr>
            </w:pPr>
            <w:r w:rsidRPr="00272003">
              <w:rPr>
                <w:rStyle w:val="FontStyle12"/>
                <w:sz w:val="20"/>
                <w:szCs w:val="20"/>
              </w:rPr>
              <w:t xml:space="preserve">Предлагает варианты оптимизации бизнес-процессов энергетических компаний на основе их оценки </w:t>
            </w:r>
          </w:p>
          <w:p w14:paraId="1A64DD0C" w14:textId="77777777" w:rsidR="00140A90" w:rsidRPr="00272003" w:rsidRDefault="00140A90" w:rsidP="00140A90">
            <w:pPr>
              <w:pStyle w:val="a5"/>
              <w:ind w:left="0"/>
              <w:jc w:val="both"/>
              <w:rPr>
                <w:rStyle w:val="FontStyle12"/>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80E6BC" w14:textId="77777777" w:rsidR="00140A90" w:rsidRPr="00140A90" w:rsidRDefault="00140A90" w:rsidP="00140A90">
            <w:pPr>
              <w:pStyle w:val="a5"/>
              <w:ind w:left="0"/>
              <w:jc w:val="both"/>
              <w:rPr>
                <w:sz w:val="20"/>
                <w:szCs w:val="20"/>
              </w:rPr>
            </w:pPr>
            <w:r w:rsidRPr="00140A90">
              <w:rPr>
                <w:b/>
                <w:i/>
                <w:color w:val="000000" w:themeColor="text1"/>
                <w:sz w:val="20"/>
                <w:szCs w:val="20"/>
              </w:rPr>
              <w:t xml:space="preserve">Знать </w:t>
            </w:r>
            <w:r w:rsidRPr="00140A90">
              <w:rPr>
                <w:color w:val="000000" w:themeColor="text1"/>
                <w:sz w:val="20"/>
                <w:szCs w:val="20"/>
              </w:rPr>
              <w:t xml:space="preserve">основные направления экологизации </w:t>
            </w:r>
            <w:r w:rsidRPr="00140A90">
              <w:rPr>
                <w:rStyle w:val="FontStyle12"/>
                <w:sz w:val="20"/>
                <w:szCs w:val="20"/>
              </w:rPr>
              <w:t>бизнес-процессов энергетических компаний на основе их оценки</w:t>
            </w:r>
            <w:r w:rsidRPr="00140A90">
              <w:rPr>
                <w:color w:val="000000" w:themeColor="text1"/>
                <w:sz w:val="20"/>
                <w:szCs w:val="20"/>
              </w:rPr>
              <w:t xml:space="preserve">; </w:t>
            </w:r>
          </w:p>
          <w:p w14:paraId="2E2077D0" w14:textId="77777777" w:rsidR="00140A90" w:rsidRPr="00140A90" w:rsidRDefault="00140A90" w:rsidP="00140A90">
            <w:pPr>
              <w:pStyle w:val="a5"/>
              <w:ind w:left="0"/>
              <w:jc w:val="both"/>
              <w:rPr>
                <w:b/>
                <w:i/>
                <w:color w:val="000000" w:themeColor="text1"/>
                <w:sz w:val="20"/>
                <w:szCs w:val="20"/>
              </w:rPr>
            </w:pPr>
            <w:r w:rsidRPr="00140A90">
              <w:rPr>
                <w:b/>
                <w:i/>
                <w:color w:val="000000" w:themeColor="text1"/>
                <w:sz w:val="20"/>
                <w:szCs w:val="20"/>
              </w:rPr>
              <w:t xml:space="preserve">Уметь </w:t>
            </w:r>
            <w:r w:rsidRPr="00140A90">
              <w:rPr>
                <w:color w:val="000000" w:themeColor="text1"/>
                <w:sz w:val="20"/>
                <w:szCs w:val="20"/>
              </w:rPr>
              <w:t>п</w:t>
            </w:r>
            <w:r w:rsidRPr="00140A90">
              <w:rPr>
                <w:rStyle w:val="FontStyle12"/>
                <w:sz w:val="20"/>
                <w:szCs w:val="20"/>
              </w:rPr>
              <w:t xml:space="preserve">редлагать варианты оптимизации бизнес-процессов энергетических компаний на основе их оценки и с </w:t>
            </w:r>
            <w:r w:rsidRPr="00140A90">
              <w:rPr>
                <w:color w:val="000000" w:themeColor="text1"/>
                <w:sz w:val="20"/>
                <w:szCs w:val="20"/>
              </w:rPr>
              <w:t xml:space="preserve">учетом основных направлений экологизации </w:t>
            </w:r>
          </w:p>
        </w:tc>
        <w:tc>
          <w:tcPr>
            <w:tcW w:w="3827" w:type="dxa"/>
            <w:gridSpan w:val="2"/>
            <w:tcBorders>
              <w:top w:val="single" w:sz="4" w:space="0" w:color="auto"/>
              <w:left w:val="single" w:sz="4" w:space="0" w:color="auto"/>
              <w:bottom w:val="single" w:sz="4" w:space="0" w:color="auto"/>
              <w:right w:val="single" w:sz="4" w:space="0" w:color="auto"/>
            </w:tcBorders>
          </w:tcPr>
          <w:p w14:paraId="341800EA" w14:textId="77777777" w:rsidR="00140A90" w:rsidRPr="0007353F" w:rsidRDefault="00140A90" w:rsidP="0007353F">
            <w:pPr>
              <w:jc w:val="both"/>
              <w:rPr>
                <w:i/>
                <w:iCs/>
                <w:sz w:val="20"/>
              </w:rPr>
            </w:pPr>
            <w:r w:rsidRPr="0007353F">
              <w:rPr>
                <w:i/>
                <w:iCs/>
                <w:sz w:val="20"/>
              </w:rPr>
              <w:t>Дайте развернутый ответ</w:t>
            </w:r>
          </w:p>
          <w:p w14:paraId="292E5D5C" w14:textId="77777777" w:rsidR="00234B91" w:rsidRPr="0007353F" w:rsidRDefault="00234B91" w:rsidP="0007353F">
            <w:pPr>
              <w:jc w:val="both"/>
              <w:rPr>
                <w:i/>
                <w:iCs/>
                <w:sz w:val="20"/>
              </w:rPr>
            </w:pPr>
            <w:r w:rsidRPr="0007353F">
              <w:rPr>
                <w:rFonts w:eastAsiaTheme="minorHAnsi"/>
                <w:sz w:val="20"/>
                <w:lang w:eastAsia="en-US"/>
              </w:rPr>
              <w:t>Какие используются методы оценки ущерба от загрязнения окружающей среды?</w:t>
            </w:r>
          </w:p>
          <w:p w14:paraId="7D3C37BB" w14:textId="34B0F4F5" w:rsidR="00140A90" w:rsidRPr="00E51BB3" w:rsidRDefault="00140A90" w:rsidP="00140A90">
            <w:pPr>
              <w:jc w:val="both"/>
              <w:rPr>
                <w:b/>
                <w:i/>
                <w:color w:val="000000" w:themeColor="text1"/>
                <w:sz w:val="20"/>
                <w:szCs w:val="20"/>
                <w:highlight w:val="yellow"/>
              </w:rPr>
            </w:pPr>
            <w:r w:rsidRPr="00234B91">
              <w:rPr>
                <w:bCs/>
                <w:i/>
                <w:sz w:val="20"/>
                <w:szCs w:val="20"/>
              </w:rPr>
              <w:t xml:space="preserve">Задание. </w:t>
            </w:r>
            <w:r w:rsidRPr="00234B91">
              <w:rPr>
                <w:rFonts w:eastAsiaTheme="minorHAnsi"/>
                <w:bCs/>
                <w:sz w:val="20"/>
                <w:szCs w:val="20"/>
                <w:lang w:eastAsia="en-US"/>
              </w:rPr>
              <w:t>Ежегодный ущерб в результате сброса сточных вод предприятия в реку составляет 680 тыс. руб. Капитальные вложения в проект по строительству очистных сооружений на предприятии составляют 2500 тыс. руб., а ежегодные эксплуатационные расходы – 200 тыс. руб. Оцените экономическую эффективность строительства очистных сооружений.</w:t>
            </w:r>
          </w:p>
        </w:tc>
      </w:tr>
      <w:tr w:rsidR="00140A90" w:rsidRPr="003341C1" w14:paraId="0E4C2C7E" w14:textId="0A32F9B9" w:rsidTr="001A58B2">
        <w:trPr>
          <w:trHeight w:val="20"/>
        </w:trPr>
        <w:tc>
          <w:tcPr>
            <w:tcW w:w="1557" w:type="dxa"/>
            <w:vMerge/>
            <w:tcBorders>
              <w:left w:val="single" w:sz="4" w:space="0" w:color="auto"/>
              <w:right w:val="single" w:sz="4" w:space="0" w:color="auto"/>
            </w:tcBorders>
            <w:shd w:val="clear" w:color="auto" w:fill="auto"/>
          </w:tcPr>
          <w:p w14:paraId="0EB60BA4" w14:textId="77777777" w:rsidR="00140A90" w:rsidRPr="00272003" w:rsidRDefault="00140A90" w:rsidP="00140A90">
            <w:pPr>
              <w:rPr>
                <w:sz w:val="20"/>
                <w:szCs w:val="20"/>
              </w:rPr>
            </w:pPr>
          </w:p>
        </w:tc>
        <w:tc>
          <w:tcPr>
            <w:tcW w:w="1812" w:type="dxa"/>
            <w:tcBorders>
              <w:top w:val="single" w:sz="4" w:space="0" w:color="auto"/>
              <w:left w:val="single" w:sz="4" w:space="0" w:color="auto"/>
              <w:bottom w:val="single" w:sz="4" w:space="0" w:color="auto"/>
              <w:right w:val="single" w:sz="4" w:space="0" w:color="auto"/>
            </w:tcBorders>
          </w:tcPr>
          <w:p w14:paraId="78E952F0" w14:textId="77777777" w:rsidR="00140A90" w:rsidRPr="00272003" w:rsidRDefault="00140A90" w:rsidP="00BD61F9">
            <w:pPr>
              <w:pStyle w:val="a5"/>
              <w:numPr>
                <w:ilvl w:val="0"/>
                <w:numId w:val="19"/>
              </w:numPr>
              <w:ind w:left="0" w:firstLine="0"/>
              <w:jc w:val="both"/>
              <w:rPr>
                <w:rStyle w:val="FontStyle12"/>
                <w:sz w:val="20"/>
                <w:szCs w:val="20"/>
              </w:rPr>
            </w:pPr>
            <w:r w:rsidRPr="00272003">
              <w:rPr>
                <w:sz w:val="20"/>
                <w:szCs w:val="20"/>
              </w:rPr>
              <w:t>Принимает эффективные решения, направленные на развитие энергетического бизнеса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1FC284" w14:textId="77777777" w:rsidR="00140A90" w:rsidRPr="00140A90" w:rsidRDefault="00140A90" w:rsidP="00140A90">
            <w:pPr>
              <w:pStyle w:val="a5"/>
              <w:ind w:left="0"/>
              <w:jc w:val="both"/>
              <w:rPr>
                <w:color w:val="000000" w:themeColor="text1"/>
                <w:sz w:val="20"/>
                <w:szCs w:val="20"/>
              </w:rPr>
            </w:pPr>
            <w:r w:rsidRPr="00140A90">
              <w:rPr>
                <w:b/>
                <w:i/>
                <w:color w:val="000000" w:themeColor="text1"/>
                <w:sz w:val="20"/>
                <w:szCs w:val="20"/>
              </w:rPr>
              <w:t xml:space="preserve">Знать </w:t>
            </w:r>
            <w:r w:rsidRPr="00140A90">
              <w:rPr>
                <w:color w:val="000000" w:themeColor="text1"/>
                <w:sz w:val="20"/>
                <w:szCs w:val="20"/>
              </w:rPr>
              <w:t>эффективные экологические решения, направленные на развитие энергетического бизнеса;</w:t>
            </w:r>
          </w:p>
          <w:p w14:paraId="1F760936" w14:textId="77777777" w:rsidR="00140A90" w:rsidRPr="00140A90" w:rsidRDefault="00140A90" w:rsidP="00140A90">
            <w:pPr>
              <w:pStyle w:val="a5"/>
              <w:ind w:left="0"/>
              <w:jc w:val="both"/>
              <w:rPr>
                <w:b/>
                <w:i/>
                <w:color w:val="000000" w:themeColor="text1"/>
                <w:sz w:val="20"/>
                <w:szCs w:val="20"/>
              </w:rPr>
            </w:pPr>
            <w:r w:rsidRPr="00140A90">
              <w:rPr>
                <w:b/>
                <w:i/>
                <w:color w:val="000000" w:themeColor="text1"/>
                <w:sz w:val="20"/>
                <w:szCs w:val="20"/>
              </w:rPr>
              <w:t xml:space="preserve">Уметь </w:t>
            </w:r>
            <w:r w:rsidRPr="00140A90">
              <w:rPr>
                <w:color w:val="000000" w:themeColor="text1"/>
                <w:sz w:val="20"/>
                <w:szCs w:val="20"/>
              </w:rPr>
              <w:t>разрабатывать и принимать эффективные экологические решения, направленные на развитие энергетического бизнеса</w:t>
            </w:r>
          </w:p>
        </w:tc>
        <w:tc>
          <w:tcPr>
            <w:tcW w:w="3827" w:type="dxa"/>
            <w:gridSpan w:val="2"/>
            <w:tcBorders>
              <w:top w:val="single" w:sz="4" w:space="0" w:color="auto"/>
              <w:left w:val="single" w:sz="4" w:space="0" w:color="auto"/>
              <w:bottom w:val="single" w:sz="4" w:space="0" w:color="auto"/>
              <w:right w:val="single" w:sz="4" w:space="0" w:color="auto"/>
            </w:tcBorders>
          </w:tcPr>
          <w:p w14:paraId="7564CEA1" w14:textId="77777777" w:rsidR="00DF10ED" w:rsidRPr="00DF10ED" w:rsidRDefault="00DF10ED" w:rsidP="00DF10ED">
            <w:pPr>
              <w:jc w:val="both"/>
              <w:rPr>
                <w:i/>
                <w:iCs/>
                <w:sz w:val="20"/>
              </w:rPr>
            </w:pPr>
            <w:r w:rsidRPr="00DF10ED">
              <w:rPr>
                <w:i/>
                <w:iCs/>
                <w:sz w:val="20"/>
              </w:rPr>
              <w:t>Дайте развернутый ответ</w:t>
            </w:r>
          </w:p>
          <w:p w14:paraId="45E5280A" w14:textId="77777777" w:rsidR="00DF10ED" w:rsidRPr="00DF10ED" w:rsidRDefault="00DF10ED" w:rsidP="00DF10ED">
            <w:pPr>
              <w:jc w:val="both"/>
              <w:rPr>
                <w:rFonts w:eastAsiaTheme="minorHAnsi"/>
                <w:sz w:val="20"/>
                <w:lang w:eastAsia="en-US"/>
              </w:rPr>
            </w:pPr>
            <w:r w:rsidRPr="00DF10ED">
              <w:rPr>
                <w:rFonts w:eastAsiaTheme="minorHAnsi"/>
                <w:sz w:val="20"/>
                <w:lang w:eastAsia="en-US"/>
              </w:rPr>
              <w:t>Перечислите основные административные инструменты в области экологической экономики.</w:t>
            </w:r>
          </w:p>
          <w:p w14:paraId="60A2E893" w14:textId="380A3424" w:rsidR="00140A90" w:rsidRPr="00E51BB3" w:rsidRDefault="00905D23" w:rsidP="00905D23">
            <w:pPr>
              <w:pStyle w:val="a5"/>
              <w:ind w:left="0"/>
              <w:jc w:val="both"/>
              <w:rPr>
                <w:b/>
                <w:i/>
                <w:color w:val="000000" w:themeColor="text1"/>
                <w:sz w:val="20"/>
                <w:szCs w:val="20"/>
                <w:highlight w:val="yellow"/>
              </w:rPr>
            </w:pPr>
            <w:r w:rsidRPr="00DF10ED">
              <w:rPr>
                <w:i/>
                <w:iCs/>
                <w:sz w:val="20"/>
              </w:rPr>
              <w:t>Задание</w:t>
            </w:r>
            <w:r w:rsidR="00DF10ED" w:rsidRPr="00DF10ED">
              <w:rPr>
                <w:sz w:val="20"/>
              </w:rPr>
              <w:t>. На основе данных Ростехнадзора определите основные тренды по аварийности в нефтегазовом комплексе России. Какие меры государственной и корпоративной политики должны способствовать уменьшению аварийности в нефтегазовом комплексе? Как аварийность на производстве может влиять на развитие нефтегазового рынка в России и мире? Какие тенденции, складывающиеся на мировом рынке связаны со снижением аварийности в отрасли?</w:t>
            </w:r>
          </w:p>
        </w:tc>
      </w:tr>
      <w:tr w:rsidR="00140A90" w:rsidRPr="003341C1" w14:paraId="34CDE291" w14:textId="77777777" w:rsidTr="00EA2D42">
        <w:trPr>
          <w:trHeight w:val="20"/>
        </w:trPr>
        <w:tc>
          <w:tcPr>
            <w:tcW w:w="9464" w:type="dxa"/>
            <w:gridSpan w:val="5"/>
            <w:tcBorders>
              <w:left w:val="single" w:sz="4" w:space="0" w:color="auto"/>
              <w:right w:val="single" w:sz="4" w:space="0" w:color="auto"/>
            </w:tcBorders>
            <w:shd w:val="clear" w:color="auto" w:fill="auto"/>
          </w:tcPr>
          <w:p w14:paraId="05EB7400" w14:textId="2B3FCE7F" w:rsidR="00140A90" w:rsidRPr="00272003" w:rsidRDefault="00140A90" w:rsidP="00140A90">
            <w:pPr>
              <w:pStyle w:val="a5"/>
              <w:ind w:left="0"/>
              <w:jc w:val="both"/>
              <w:rPr>
                <w:b/>
                <w:i/>
                <w:color w:val="000000" w:themeColor="text1"/>
                <w:sz w:val="20"/>
                <w:szCs w:val="20"/>
              </w:rPr>
            </w:pPr>
            <w:r w:rsidRPr="00272003">
              <w:rPr>
                <w:color w:val="000000"/>
                <w:sz w:val="20"/>
                <w:szCs w:val="20"/>
              </w:rPr>
              <w:t>ОП «Корпоративные финансы», профиль «Корпоративные финансы и инвестиции»</w:t>
            </w:r>
          </w:p>
        </w:tc>
      </w:tr>
      <w:tr w:rsidR="00140A90" w:rsidRPr="003341C1" w14:paraId="31F63044" w14:textId="60562EAC" w:rsidTr="00EA2D42">
        <w:trPr>
          <w:trHeight w:val="20"/>
        </w:trPr>
        <w:tc>
          <w:tcPr>
            <w:tcW w:w="1557" w:type="dxa"/>
            <w:vMerge w:val="restart"/>
            <w:tcBorders>
              <w:left w:val="single" w:sz="4" w:space="0" w:color="auto"/>
              <w:right w:val="single" w:sz="4" w:space="0" w:color="auto"/>
            </w:tcBorders>
            <w:shd w:val="clear" w:color="auto" w:fill="auto"/>
          </w:tcPr>
          <w:p w14:paraId="294B5BF3" w14:textId="77777777" w:rsidR="00140A90" w:rsidRPr="00272003" w:rsidRDefault="00140A90" w:rsidP="00140A90">
            <w:pPr>
              <w:tabs>
                <w:tab w:val="left" w:pos="2405"/>
              </w:tabs>
              <w:jc w:val="both"/>
              <w:rPr>
                <w:sz w:val="20"/>
                <w:szCs w:val="20"/>
              </w:rPr>
            </w:pPr>
            <w:r w:rsidRPr="00272003">
              <w:rPr>
                <w:sz w:val="20"/>
                <w:szCs w:val="20"/>
              </w:rPr>
              <w:t>ПКП-5</w:t>
            </w:r>
          </w:p>
          <w:p w14:paraId="0605F338" w14:textId="4B135238" w:rsidR="00140A90" w:rsidRPr="00272003" w:rsidRDefault="00140A90" w:rsidP="00140A90">
            <w:pPr>
              <w:tabs>
                <w:tab w:val="left" w:pos="2405"/>
              </w:tabs>
              <w:jc w:val="both"/>
              <w:rPr>
                <w:rFonts w:eastAsia="TimesNewRomanPSMT"/>
                <w:color w:val="000000" w:themeColor="text1"/>
                <w:sz w:val="20"/>
                <w:szCs w:val="20"/>
                <w:lang w:eastAsia="en-US"/>
              </w:rPr>
            </w:pPr>
            <w:r w:rsidRPr="00272003">
              <w:rPr>
                <w:rStyle w:val="Bodytext2"/>
                <w:sz w:val="20"/>
                <w:szCs w:val="20"/>
              </w:rPr>
              <w:t xml:space="preserve">Способность принимать обоснованные финансовые и инвестиционные решения в соответствии с современной нормативно-правовой базой </w:t>
            </w:r>
            <w:r w:rsidRPr="00272003">
              <w:rPr>
                <w:rStyle w:val="Bodytext2Exact"/>
                <w:sz w:val="20"/>
                <w:szCs w:val="20"/>
              </w:rPr>
              <w:t xml:space="preserve">Российской Федерации, направленные на рост стоимости организации </w:t>
            </w: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2D5068A3" w14:textId="77777777" w:rsidR="00140A90" w:rsidRPr="00272003" w:rsidRDefault="00140A90" w:rsidP="00140A90">
            <w:pPr>
              <w:pStyle w:val="a5"/>
              <w:tabs>
                <w:tab w:val="left" w:pos="540"/>
              </w:tabs>
              <w:ind w:left="0"/>
              <w:jc w:val="both"/>
              <w:rPr>
                <w:sz w:val="20"/>
                <w:szCs w:val="20"/>
              </w:rPr>
            </w:pPr>
            <w:r w:rsidRPr="00272003">
              <w:rPr>
                <w:rStyle w:val="Bodytext2"/>
                <w:sz w:val="20"/>
                <w:szCs w:val="20"/>
              </w:rPr>
              <w:t>1. Применяет нормативно-правовую базу для обоснования финансовых и инвестиционных решений, направленных на рост стоимости организации.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0CAFF06" w14:textId="77777777" w:rsidR="00140A90" w:rsidRPr="00140A90" w:rsidRDefault="00140A90" w:rsidP="00140A90">
            <w:pPr>
              <w:autoSpaceDE w:val="0"/>
              <w:autoSpaceDN w:val="0"/>
              <w:adjustRightInd w:val="0"/>
              <w:jc w:val="both"/>
              <w:rPr>
                <w:rStyle w:val="Bodytext2"/>
                <w:sz w:val="20"/>
                <w:szCs w:val="20"/>
              </w:rPr>
            </w:pPr>
            <w:r w:rsidRPr="00140A90">
              <w:rPr>
                <w:b/>
                <w:i/>
                <w:sz w:val="20"/>
                <w:szCs w:val="20"/>
              </w:rPr>
              <w:t xml:space="preserve">Знать </w:t>
            </w:r>
            <w:r w:rsidRPr="00140A90">
              <w:rPr>
                <w:rStyle w:val="Bodytext2"/>
                <w:sz w:val="20"/>
                <w:szCs w:val="20"/>
              </w:rPr>
              <w:t>нормативно-правовую базу для обоснования эколого-ориентированных инвестиционных и финансовых решений, направленных на рост стоимости организации;</w:t>
            </w:r>
          </w:p>
          <w:p w14:paraId="06A63970" w14:textId="77777777" w:rsidR="00140A90" w:rsidRPr="00140A90" w:rsidRDefault="00140A90" w:rsidP="00140A90">
            <w:pPr>
              <w:autoSpaceDE w:val="0"/>
              <w:autoSpaceDN w:val="0"/>
              <w:adjustRightInd w:val="0"/>
              <w:jc w:val="both"/>
              <w:rPr>
                <w:b/>
                <w:i/>
                <w:sz w:val="20"/>
                <w:szCs w:val="20"/>
              </w:rPr>
            </w:pPr>
            <w:r w:rsidRPr="00140A90">
              <w:rPr>
                <w:b/>
                <w:i/>
                <w:sz w:val="20"/>
                <w:szCs w:val="20"/>
              </w:rPr>
              <w:t>Уметь</w:t>
            </w:r>
            <w:r w:rsidRPr="00140A90">
              <w:rPr>
                <w:rFonts w:eastAsiaTheme="minorHAnsi"/>
                <w:color w:val="000000"/>
                <w:sz w:val="20"/>
                <w:szCs w:val="20"/>
                <w:lang w:eastAsia="en-US"/>
              </w:rPr>
              <w:t xml:space="preserve"> находить наиболее целесообразные с эколого-экономической точки зрения инвестиционные и финансовые решения, направленные на рост стоимости организации</w:t>
            </w:r>
          </w:p>
        </w:tc>
        <w:tc>
          <w:tcPr>
            <w:tcW w:w="3827" w:type="dxa"/>
            <w:gridSpan w:val="2"/>
            <w:tcBorders>
              <w:top w:val="single" w:sz="4" w:space="0" w:color="auto"/>
              <w:left w:val="single" w:sz="4" w:space="0" w:color="auto"/>
              <w:bottom w:val="single" w:sz="4" w:space="0" w:color="auto"/>
              <w:right w:val="single" w:sz="4" w:space="0" w:color="auto"/>
            </w:tcBorders>
          </w:tcPr>
          <w:p w14:paraId="0F143FCF" w14:textId="77777777" w:rsidR="00140A90" w:rsidRPr="00140A90" w:rsidRDefault="00140A90" w:rsidP="00140A90">
            <w:pPr>
              <w:jc w:val="both"/>
              <w:rPr>
                <w:i/>
                <w:iCs/>
                <w:sz w:val="20"/>
                <w:szCs w:val="20"/>
              </w:rPr>
            </w:pPr>
            <w:r w:rsidRPr="00140A90">
              <w:rPr>
                <w:i/>
                <w:iCs/>
                <w:sz w:val="20"/>
                <w:szCs w:val="20"/>
              </w:rPr>
              <w:t>Дайте развернутый ответ</w:t>
            </w:r>
          </w:p>
          <w:p w14:paraId="16E0A053" w14:textId="77777777" w:rsidR="00140A90" w:rsidRPr="00140A90" w:rsidRDefault="00140A90" w:rsidP="00140A90">
            <w:pPr>
              <w:jc w:val="both"/>
              <w:rPr>
                <w:rFonts w:eastAsiaTheme="minorHAnsi"/>
                <w:sz w:val="20"/>
                <w:szCs w:val="20"/>
                <w:lang w:eastAsia="en-US"/>
              </w:rPr>
            </w:pPr>
            <w:r w:rsidRPr="00140A90">
              <w:rPr>
                <w:rFonts w:eastAsiaTheme="minorHAnsi"/>
                <w:sz w:val="20"/>
                <w:szCs w:val="20"/>
                <w:lang w:eastAsia="en-US"/>
              </w:rPr>
              <w:t>Какие основные виды платежей используют в области управления недропользованием?</w:t>
            </w:r>
          </w:p>
          <w:p w14:paraId="65495D84" w14:textId="6AC47DF5" w:rsidR="00140A90" w:rsidRPr="00140A90" w:rsidRDefault="00140A90" w:rsidP="00140A90">
            <w:pPr>
              <w:autoSpaceDE w:val="0"/>
              <w:autoSpaceDN w:val="0"/>
              <w:adjustRightInd w:val="0"/>
              <w:jc w:val="both"/>
              <w:rPr>
                <w:b/>
                <w:i/>
                <w:sz w:val="20"/>
                <w:szCs w:val="20"/>
              </w:rPr>
            </w:pPr>
            <w:r w:rsidRPr="00140A90">
              <w:rPr>
                <w:i/>
                <w:iCs/>
                <w:sz w:val="20"/>
                <w:szCs w:val="20"/>
              </w:rPr>
              <w:t>Задание.</w:t>
            </w:r>
            <w:r w:rsidRPr="00140A90">
              <w:rPr>
                <w:sz w:val="20"/>
                <w:szCs w:val="20"/>
              </w:rPr>
              <w:t xml:space="preserve"> </w:t>
            </w:r>
            <w:r w:rsidRPr="00140A90">
              <w:rPr>
                <w:rFonts w:eastAsiaTheme="minorHAnsi"/>
                <w:sz w:val="20"/>
                <w:szCs w:val="20"/>
                <w:lang w:eastAsia="en-US"/>
              </w:rPr>
              <w:t xml:space="preserve">На предприятии </w:t>
            </w:r>
            <w:proofErr w:type="gramStart"/>
            <w:r w:rsidRPr="00140A90">
              <w:rPr>
                <w:rFonts w:eastAsiaTheme="minorHAnsi"/>
                <w:sz w:val="20"/>
                <w:szCs w:val="20"/>
                <w:lang w:eastAsia="en-US"/>
              </w:rPr>
              <w:t>металлообрабатывающего  производства</w:t>
            </w:r>
            <w:proofErr w:type="gramEnd"/>
            <w:r w:rsidRPr="00140A90">
              <w:rPr>
                <w:rFonts w:eastAsiaTheme="minorHAnsi"/>
                <w:sz w:val="20"/>
                <w:szCs w:val="20"/>
                <w:lang w:eastAsia="en-US"/>
              </w:rPr>
              <w:t xml:space="preserve"> в течение 23 дней при периодическом 12-часовом режиме работы осуществлялся сверхнормативный выброс о-крезола стационарным источником. Масса выброса, определенная инструментальными методами, составляет 0,45 г/с. Коэффициент для расчета размера вреда, нанесенного выбросами загрязняющих веществ, составляет 267 </w:t>
            </w:r>
            <w:proofErr w:type="spellStart"/>
            <w:proofErr w:type="gramStart"/>
            <w:r w:rsidRPr="00140A90">
              <w:rPr>
                <w:rFonts w:eastAsiaTheme="minorHAnsi"/>
                <w:sz w:val="20"/>
                <w:szCs w:val="20"/>
                <w:lang w:eastAsia="en-US"/>
              </w:rPr>
              <w:t>тыс.р</w:t>
            </w:r>
            <w:proofErr w:type="spellEnd"/>
            <w:proofErr w:type="gramEnd"/>
            <w:r w:rsidRPr="00140A90">
              <w:rPr>
                <w:rFonts w:eastAsiaTheme="minorHAnsi"/>
                <w:sz w:val="20"/>
                <w:szCs w:val="20"/>
                <w:lang w:eastAsia="en-US"/>
              </w:rPr>
              <w:t>/т. Определите значение вреда, нанесенного атмосферному воздуху.</w:t>
            </w:r>
          </w:p>
        </w:tc>
      </w:tr>
      <w:tr w:rsidR="00140A90" w:rsidRPr="003341C1" w14:paraId="17DBAD2C" w14:textId="4A957369" w:rsidTr="00EA2D42">
        <w:trPr>
          <w:trHeight w:val="20"/>
        </w:trPr>
        <w:tc>
          <w:tcPr>
            <w:tcW w:w="1557" w:type="dxa"/>
            <w:vMerge/>
            <w:tcBorders>
              <w:left w:val="single" w:sz="4" w:space="0" w:color="auto"/>
              <w:right w:val="single" w:sz="4" w:space="0" w:color="auto"/>
            </w:tcBorders>
            <w:shd w:val="clear" w:color="auto" w:fill="auto"/>
          </w:tcPr>
          <w:p w14:paraId="292F404F" w14:textId="77777777" w:rsidR="00140A90" w:rsidRPr="00272003" w:rsidRDefault="00140A90" w:rsidP="00140A90">
            <w:pPr>
              <w:tabs>
                <w:tab w:val="left" w:pos="2405"/>
              </w:tabs>
              <w:jc w:val="both"/>
              <w:rPr>
                <w:rStyle w:val="Bodytext2"/>
                <w:sz w:val="20"/>
                <w:szCs w:val="20"/>
              </w:rPr>
            </w:pP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14C2CCA7" w14:textId="77777777" w:rsidR="00140A90" w:rsidRPr="00272003" w:rsidRDefault="00140A90" w:rsidP="00140A90">
            <w:pPr>
              <w:widowControl w:val="0"/>
              <w:tabs>
                <w:tab w:val="left" w:pos="283"/>
              </w:tabs>
              <w:jc w:val="both"/>
              <w:rPr>
                <w:rStyle w:val="Bodytext2"/>
                <w:sz w:val="20"/>
                <w:szCs w:val="20"/>
              </w:rPr>
            </w:pPr>
            <w:r w:rsidRPr="00272003">
              <w:rPr>
                <w:rStyle w:val="Bodytext2Exact"/>
                <w:sz w:val="20"/>
                <w:szCs w:val="20"/>
              </w:rPr>
              <w:t>2. Предлагает обоснованные финансовые и инвестиционные решения, направленные на рост стоимости организации.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31CDC1" w14:textId="77777777" w:rsidR="00140A90" w:rsidRPr="003341C1" w:rsidRDefault="00140A90" w:rsidP="00140A90">
            <w:pPr>
              <w:autoSpaceDE w:val="0"/>
              <w:autoSpaceDN w:val="0"/>
              <w:adjustRightInd w:val="0"/>
              <w:jc w:val="both"/>
              <w:rPr>
                <w:b/>
                <w:i/>
                <w:sz w:val="20"/>
                <w:szCs w:val="20"/>
              </w:rPr>
            </w:pPr>
            <w:r w:rsidRPr="003341C1">
              <w:rPr>
                <w:b/>
                <w:i/>
                <w:sz w:val="20"/>
                <w:szCs w:val="20"/>
              </w:rPr>
              <w:t xml:space="preserve">Знать </w:t>
            </w:r>
            <w:r w:rsidRPr="003341C1">
              <w:rPr>
                <w:sz w:val="20"/>
                <w:szCs w:val="20"/>
              </w:rPr>
              <w:t xml:space="preserve">методы оценки и выбора эколого-ориентированных инвестиционных и финансовых решений; </w:t>
            </w:r>
          </w:p>
          <w:p w14:paraId="61AF2999" w14:textId="77777777" w:rsidR="00140A90" w:rsidRPr="003341C1" w:rsidRDefault="00140A90" w:rsidP="00140A90">
            <w:pPr>
              <w:autoSpaceDE w:val="0"/>
              <w:autoSpaceDN w:val="0"/>
              <w:adjustRightInd w:val="0"/>
              <w:jc w:val="both"/>
              <w:rPr>
                <w:b/>
                <w:i/>
                <w:sz w:val="20"/>
                <w:szCs w:val="20"/>
              </w:rPr>
            </w:pPr>
            <w:r w:rsidRPr="003341C1">
              <w:rPr>
                <w:b/>
                <w:i/>
                <w:sz w:val="20"/>
                <w:szCs w:val="20"/>
              </w:rPr>
              <w:t xml:space="preserve">Уметь </w:t>
            </w:r>
            <w:r w:rsidRPr="003341C1">
              <w:rPr>
                <w:bCs/>
                <w:iCs/>
                <w:sz w:val="20"/>
                <w:szCs w:val="20"/>
              </w:rPr>
              <w:t>предлагать</w:t>
            </w:r>
            <w:r w:rsidRPr="003341C1">
              <w:rPr>
                <w:b/>
                <w:i/>
                <w:sz w:val="20"/>
                <w:szCs w:val="20"/>
              </w:rPr>
              <w:t xml:space="preserve"> </w:t>
            </w:r>
            <w:r w:rsidRPr="003341C1">
              <w:rPr>
                <w:rStyle w:val="Bodytext2"/>
                <w:sz w:val="20"/>
                <w:szCs w:val="20"/>
              </w:rPr>
              <w:t>эколого-ориентированные инвестиционные и финансовые решения, направленные на рост стоимости организации;</w:t>
            </w:r>
          </w:p>
        </w:tc>
        <w:tc>
          <w:tcPr>
            <w:tcW w:w="3827" w:type="dxa"/>
            <w:gridSpan w:val="2"/>
            <w:tcBorders>
              <w:top w:val="single" w:sz="4" w:space="0" w:color="auto"/>
              <w:left w:val="single" w:sz="4" w:space="0" w:color="auto"/>
              <w:bottom w:val="single" w:sz="4" w:space="0" w:color="auto"/>
              <w:right w:val="single" w:sz="4" w:space="0" w:color="auto"/>
            </w:tcBorders>
          </w:tcPr>
          <w:p w14:paraId="5B3E25ED" w14:textId="77777777" w:rsidR="00140A90" w:rsidRPr="003341C1" w:rsidRDefault="00140A90" w:rsidP="00140A90">
            <w:pPr>
              <w:rPr>
                <w:i/>
                <w:iCs/>
                <w:sz w:val="20"/>
                <w:szCs w:val="20"/>
              </w:rPr>
            </w:pPr>
            <w:r w:rsidRPr="003341C1">
              <w:rPr>
                <w:i/>
                <w:iCs/>
                <w:sz w:val="20"/>
                <w:szCs w:val="20"/>
              </w:rPr>
              <w:t>Дайте развернутый ответ</w:t>
            </w:r>
          </w:p>
          <w:p w14:paraId="7A41DA8C" w14:textId="77777777" w:rsidR="00140A90" w:rsidRPr="003341C1" w:rsidRDefault="00140A90" w:rsidP="00140A90">
            <w:pPr>
              <w:autoSpaceDE w:val="0"/>
              <w:autoSpaceDN w:val="0"/>
              <w:adjustRightInd w:val="0"/>
              <w:rPr>
                <w:rFonts w:eastAsiaTheme="minorHAnsi"/>
                <w:color w:val="000000"/>
                <w:sz w:val="20"/>
                <w:szCs w:val="20"/>
                <w:lang w:eastAsia="en-US"/>
              </w:rPr>
            </w:pPr>
            <w:r w:rsidRPr="003341C1">
              <w:rPr>
                <w:rFonts w:eastAsiaTheme="minorHAnsi"/>
                <w:color w:val="000000"/>
                <w:sz w:val="20"/>
                <w:szCs w:val="20"/>
                <w:lang w:eastAsia="en-US"/>
              </w:rPr>
              <w:t>Каковы источники финансирования природоохранных мероприятий и экологических программ?</w:t>
            </w:r>
          </w:p>
          <w:p w14:paraId="6279508B" w14:textId="7B629CD8" w:rsidR="00140A90" w:rsidRPr="00DB170A" w:rsidRDefault="00140A90" w:rsidP="00DB170A">
            <w:pPr>
              <w:jc w:val="both"/>
              <w:rPr>
                <w:rFonts w:eastAsiaTheme="minorHAnsi"/>
                <w:lang w:eastAsia="en-US"/>
              </w:rPr>
            </w:pPr>
            <w:r w:rsidRPr="003341C1">
              <w:rPr>
                <w:rFonts w:eastAsiaTheme="minorHAnsi"/>
                <w:i/>
                <w:iCs/>
                <w:sz w:val="20"/>
                <w:szCs w:val="20"/>
                <w:lang w:eastAsia="en-US"/>
              </w:rPr>
              <w:t>Задание.</w:t>
            </w:r>
            <w:r w:rsidRPr="003341C1">
              <w:rPr>
                <w:rFonts w:eastAsiaTheme="minorHAnsi"/>
                <w:sz w:val="20"/>
                <w:szCs w:val="20"/>
                <w:lang w:eastAsia="en-US"/>
              </w:rPr>
              <w:t xml:space="preserve"> </w:t>
            </w:r>
            <w:r w:rsidR="00DB170A" w:rsidRPr="00DB170A">
              <w:rPr>
                <w:rFonts w:eastAsia="TimesNewRoman"/>
                <w:sz w:val="20"/>
                <w:lang w:eastAsia="en-US"/>
              </w:rPr>
              <w:t xml:space="preserve">Предприятие за год разместило на несанкционированной свалке в черте города </w:t>
            </w:r>
            <w:r w:rsidR="00DB170A" w:rsidRPr="00DB170A">
              <w:rPr>
                <w:rFonts w:eastAsiaTheme="minorHAnsi"/>
                <w:sz w:val="20"/>
                <w:lang w:eastAsia="en-US"/>
              </w:rPr>
              <w:t xml:space="preserve">50 </w:t>
            </w:r>
            <w:r w:rsidR="00DB170A" w:rsidRPr="00DB170A">
              <w:rPr>
                <w:rFonts w:eastAsia="TimesNewRoman"/>
                <w:sz w:val="20"/>
                <w:lang w:eastAsia="en-US"/>
              </w:rPr>
              <w:t xml:space="preserve">т отходов </w:t>
            </w:r>
            <w:r w:rsidR="00DB170A" w:rsidRPr="00DB170A">
              <w:rPr>
                <w:rFonts w:eastAsiaTheme="minorHAnsi"/>
                <w:sz w:val="20"/>
                <w:lang w:eastAsia="en-US"/>
              </w:rPr>
              <w:t>4-</w:t>
            </w:r>
            <w:r w:rsidR="00DB170A" w:rsidRPr="00DB170A">
              <w:rPr>
                <w:rFonts w:eastAsia="TimesNewRoman"/>
                <w:sz w:val="20"/>
                <w:lang w:eastAsia="en-US"/>
              </w:rPr>
              <w:t xml:space="preserve">го класса опасности </w:t>
            </w:r>
            <w:r w:rsidR="00DB170A" w:rsidRPr="00DB170A">
              <w:rPr>
                <w:rFonts w:eastAsiaTheme="minorHAnsi"/>
                <w:sz w:val="20"/>
                <w:lang w:eastAsia="en-US"/>
              </w:rPr>
              <w:t>(</w:t>
            </w:r>
            <w:r w:rsidR="00DB170A" w:rsidRPr="00DB170A">
              <w:rPr>
                <w:rFonts w:eastAsia="TimesNewRoman"/>
                <w:sz w:val="20"/>
                <w:lang w:eastAsia="en-US"/>
              </w:rPr>
              <w:t>в пределах лимита</w:t>
            </w:r>
            <w:r w:rsidR="00DB170A" w:rsidRPr="00DB170A">
              <w:rPr>
                <w:rFonts w:eastAsiaTheme="minorHAnsi"/>
                <w:sz w:val="20"/>
                <w:lang w:eastAsia="en-US"/>
              </w:rPr>
              <w:t xml:space="preserve">) – </w:t>
            </w:r>
            <w:r w:rsidR="00DB170A" w:rsidRPr="00DB170A">
              <w:rPr>
                <w:rFonts w:eastAsia="TimesNewRoman"/>
                <w:sz w:val="20"/>
                <w:lang w:eastAsia="en-US"/>
              </w:rPr>
              <w:t>горелую землю из литейного цеха</w:t>
            </w:r>
            <w:r w:rsidR="00DB170A" w:rsidRPr="00DB170A">
              <w:rPr>
                <w:rFonts w:eastAsiaTheme="minorHAnsi"/>
                <w:sz w:val="20"/>
                <w:lang w:eastAsia="en-US"/>
              </w:rPr>
              <w:t xml:space="preserve">, </w:t>
            </w:r>
            <w:r w:rsidR="00DB170A" w:rsidRPr="00DB170A">
              <w:rPr>
                <w:rFonts w:eastAsia="TimesNewRoman"/>
                <w:sz w:val="20"/>
                <w:lang w:eastAsia="en-US"/>
              </w:rPr>
              <w:t>шлак из мартеновских печей</w:t>
            </w:r>
            <w:r w:rsidR="00DB170A" w:rsidRPr="00DB170A">
              <w:rPr>
                <w:rFonts w:eastAsiaTheme="minorHAnsi"/>
                <w:sz w:val="20"/>
                <w:lang w:eastAsia="en-US"/>
              </w:rPr>
              <w:t xml:space="preserve">, </w:t>
            </w:r>
            <w:r w:rsidR="00DB170A" w:rsidRPr="00DB170A">
              <w:rPr>
                <w:rFonts w:eastAsia="TimesNewRoman"/>
                <w:sz w:val="20"/>
                <w:lang w:eastAsia="en-US"/>
              </w:rPr>
              <w:t>окалину от работы прокатных и кузнечно</w:t>
            </w:r>
            <w:r w:rsidR="00DB170A" w:rsidRPr="00DB170A">
              <w:rPr>
                <w:rFonts w:eastAsiaTheme="minorHAnsi"/>
                <w:sz w:val="20"/>
                <w:lang w:eastAsia="en-US"/>
              </w:rPr>
              <w:t>-</w:t>
            </w:r>
            <w:r w:rsidR="00DB170A" w:rsidRPr="00DB170A">
              <w:rPr>
                <w:rFonts w:eastAsia="TimesNewRoman"/>
                <w:sz w:val="20"/>
                <w:lang w:eastAsia="en-US"/>
              </w:rPr>
              <w:t>прессовых цехов</w:t>
            </w:r>
            <w:r w:rsidR="00DB170A" w:rsidRPr="00DB170A">
              <w:rPr>
                <w:rFonts w:eastAsiaTheme="minorHAnsi"/>
                <w:sz w:val="20"/>
                <w:lang w:eastAsia="en-US"/>
              </w:rPr>
              <w:t xml:space="preserve">. </w:t>
            </w:r>
            <w:r w:rsidR="00DB170A" w:rsidRPr="00DB170A">
              <w:rPr>
                <w:rFonts w:eastAsia="TimesNewRoman"/>
                <w:sz w:val="20"/>
                <w:lang w:eastAsia="en-US"/>
              </w:rPr>
              <w:t>Рассчитайте годовую плату за размещение отходов</w:t>
            </w:r>
            <w:r w:rsidR="00DB170A" w:rsidRPr="00DB170A">
              <w:rPr>
                <w:rFonts w:eastAsiaTheme="minorHAnsi"/>
                <w:sz w:val="20"/>
                <w:lang w:eastAsia="en-US"/>
              </w:rPr>
              <w:t>.</w:t>
            </w:r>
          </w:p>
        </w:tc>
      </w:tr>
      <w:tr w:rsidR="00140A90" w:rsidRPr="003341C1" w14:paraId="6F4A2056" w14:textId="6313D6AF" w:rsidTr="00EA2D42">
        <w:trPr>
          <w:trHeight w:val="20"/>
        </w:trPr>
        <w:tc>
          <w:tcPr>
            <w:tcW w:w="1557" w:type="dxa"/>
            <w:vMerge/>
            <w:tcBorders>
              <w:left w:val="single" w:sz="4" w:space="0" w:color="auto"/>
              <w:right w:val="single" w:sz="4" w:space="0" w:color="auto"/>
            </w:tcBorders>
            <w:shd w:val="clear" w:color="auto" w:fill="auto"/>
          </w:tcPr>
          <w:p w14:paraId="4EEECC94" w14:textId="77777777" w:rsidR="00140A90" w:rsidRPr="00272003" w:rsidRDefault="00140A90" w:rsidP="00140A90">
            <w:pPr>
              <w:tabs>
                <w:tab w:val="left" w:pos="2405"/>
              </w:tabs>
              <w:jc w:val="both"/>
              <w:rPr>
                <w:rStyle w:val="Bodytext2"/>
                <w:sz w:val="20"/>
                <w:szCs w:val="20"/>
              </w:rPr>
            </w:pP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3A2B1BBD" w14:textId="77777777" w:rsidR="00140A90" w:rsidRPr="00272003" w:rsidRDefault="00140A90" w:rsidP="00140A90">
            <w:pPr>
              <w:widowControl w:val="0"/>
              <w:tabs>
                <w:tab w:val="left" w:pos="278"/>
              </w:tabs>
              <w:jc w:val="both"/>
              <w:rPr>
                <w:rStyle w:val="Bodytext2"/>
                <w:sz w:val="20"/>
                <w:szCs w:val="20"/>
              </w:rPr>
            </w:pPr>
            <w:r w:rsidRPr="00272003">
              <w:rPr>
                <w:rStyle w:val="Bodytext2Exact"/>
                <w:sz w:val="20"/>
                <w:szCs w:val="20"/>
              </w:rPr>
              <w:t>3. Использует современные приемы и методы оценки стоимости организации для принятия обоснованных финансовых и инвестиционных решений</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D3F090" w14:textId="77777777" w:rsidR="00140A90" w:rsidRPr="003341C1" w:rsidRDefault="00140A90" w:rsidP="00140A90">
            <w:pPr>
              <w:autoSpaceDE w:val="0"/>
              <w:autoSpaceDN w:val="0"/>
              <w:adjustRightInd w:val="0"/>
              <w:jc w:val="both"/>
              <w:rPr>
                <w:b/>
                <w:i/>
                <w:sz w:val="20"/>
                <w:szCs w:val="20"/>
              </w:rPr>
            </w:pPr>
            <w:r w:rsidRPr="003341C1">
              <w:rPr>
                <w:b/>
                <w:i/>
                <w:sz w:val="20"/>
                <w:szCs w:val="20"/>
              </w:rPr>
              <w:t xml:space="preserve">Знать </w:t>
            </w:r>
            <w:r w:rsidRPr="003341C1">
              <w:rPr>
                <w:rStyle w:val="Bodytext2Exact"/>
                <w:sz w:val="20"/>
                <w:szCs w:val="20"/>
              </w:rPr>
              <w:t>современные приемы и методы оценки стоимости организации с учетом экологических факторов для принятия обоснованных финансовых и инвестиционных решений;</w:t>
            </w:r>
          </w:p>
          <w:p w14:paraId="37C0820E" w14:textId="77777777" w:rsidR="00140A90" w:rsidRPr="003341C1" w:rsidRDefault="00140A90" w:rsidP="00140A90">
            <w:pPr>
              <w:autoSpaceDE w:val="0"/>
              <w:autoSpaceDN w:val="0"/>
              <w:adjustRightInd w:val="0"/>
              <w:jc w:val="both"/>
              <w:rPr>
                <w:b/>
                <w:i/>
                <w:sz w:val="20"/>
                <w:szCs w:val="20"/>
              </w:rPr>
            </w:pPr>
            <w:r w:rsidRPr="003341C1">
              <w:rPr>
                <w:b/>
                <w:i/>
                <w:sz w:val="20"/>
                <w:szCs w:val="20"/>
              </w:rPr>
              <w:t xml:space="preserve">Уметь </w:t>
            </w:r>
            <w:r w:rsidRPr="003341C1">
              <w:rPr>
                <w:rStyle w:val="Bodytext2Exact"/>
                <w:sz w:val="20"/>
                <w:szCs w:val="20"/>
              </w:rPr>
              <w:t>использовать современные приемы и методы оценки стоимости организации с учетом экологических факторов для принятия обоснованных финансовых и инвестиционных решений</w:t>
            </w:r>
          </w:p>
        </w:tc>
        <w:tc>
          <w:tcPr>
            <w:tcW w:w="3827" w:type="dxa"/>
            <w:gridSpan w:val="2"/>
            <w:tcBorders>
              <w:top w:val="single" w:sz="4" w:space="0" w:color="auto"/>
              <w:left w:val="single" w:sz="4" w:space="0" w:color="auto"/>
              <w:bottom w:val="single" w:sz="4" w:space="0" w:color="auto"/>
              <w:right w:val="single" w:sz="4" w:space="0" w:color="auto"/>
            </w:tcBorders>
          </w:tcPr>
          <w:p w14:paraId="42F95470" w14:textId="77777777" w:rsidR="00140A90" w:rsidRPr="003341C1" w:rsidRDefault="00140A90" w:rsidP="00140A90">
            <w:pPr>
              <w:jc w:val="both"/>
              <w:rPr>
                <w:i/>
                <w:iCs/>
                <w:sz w:val="20"/>
                <w:szCs w:val="20"/>
              </w:rPr>
            </w:pPr>
            <w:r w:rsidRPr="003341C1">
              <w:rPr>
                <w:i/>
                <w:iCs/>
                <w:sz w:val="20"/>
                <w:szCs w:val="20"/>
              </w:rPr>
              <w:t>Дайте развернутый ответ</w:t>
            </w:r>
          </w:p>
          <w:p w14:paraId="72293596" w14:textId="77777777" w:rsidR="00140A90" w:rsidRPr="003341C1" w:rsidRDefault="00140A90" w:rsidP="00140A90">
            <w:pPr>
              <w:autoSpaceDE w:val="0"/>
              <w:autoSpaceDN w:val="0"/>
              <w:adjustRightInd w:val="0"/>
              <w:rPr>
                <w:rFonts w:eastAsiaTheme="minorHAnsi"/>
                <w:bCs/>
                <w:iCs/>
                <w:sz w:val="20"/>
                <w:szCs w:val="20"/>
                <w:lang w:eastAsia="en-US"/>
              </w:rPr>
            </w:pPr>
            <w:r w:rsidRPr="003341C1">
              <w:rPr>
                <w:bCs/>
                <w:iCs/>
                <w:sz w:val="20"/>
                <w:szCs w:val="20"/>
              </w:rPr>
              <w:t xml:space="preserve">Как проводится </w:t>
            </w:r>
            <w:r w:rsidRPr="003341C1">
              <w:rPr>
                <w:rFonts w:eastAsiaTheme="minorHAnsi"/>
                <w:bCs/>
                <w:iCs/>
                <w:sz w:val="20"/>
                <w:szCs w:val="20"/>
                <w:lang w:eastAsia="en-US"/>
              </w:rPr>
              <w:t>экспертная оценка распределения финансовых средств</w:t>
            </w:r>
          </w:p>
          <w:p w14:paraId="31F9A0B9" w14:textId="77777777" w:rsidR="00140A90" w:rsidRPr="003341C1" w:rsidRDefault="00140A90" w:rsidP="00140A90">
            <w:pPr>
              <w:autoSpaceDE w:val="0"/>
              <w:autoSpaceDN w:val="0"/>
              <w:adjustRightInd w:val="0"/>
              <w:jc w:val="both"/>
              <w:rPr>
                <w:bCs/>
                <w:iCs/>
                <w:sz w:val="20"/>
                <w:szCs w:val="20"/>
              </w:rPr>
            </w:pPr>
            <w:r w:rsidRPr="003341C1">
              <w:rPr>
                <w:rFonts w:eastAsiaTheme="minorHAnsi"/>
                <w:bCs/>
                <w:iCs/>
                <w:sz w:val="20"/>
                <w:szCs w:val="20"/>
                <w:lang w:eastAsia="en-US"/>
              </w:rPr>
              <w:t>на природоохранные мероприятия?</w:t>
            </w:r>
          </w:p>
          <w:p w14:paraId="0B1FF0E3" w14:textId="0F141F43" w:rsidR="00140A90" w:rsidRPr="003341C1" w:rsidRDefault="00140A90" w:rsidP="00987C0C">
            <w:pPr>
              <w:autoSpaceDE w:val="0"/>
              <w:autoSpaceDN w:val="0"/>
              <w:adjustRightInd w:val="0"/>
              <w:jc w:val="both"/>
              <w:rPr>
                <w:b/>
                <w:i/>
                <w:sz w:val="20"/>
                <w:szCs w:val="20"/>
              </w:rPr>
            </w:pPr>
            <w:r w:rsidRPr="003341C1">
              <w:rPr>
                <w:bCs/>
                <w:i/>
                <w:sz w:val="20"/>
                <w:szCs w:val="20"/>
              </w:rPr>
              <w:t>Задание.</w:t>
            </w:r>
            <w:r w:rsidRPr="003341C1">
              <w:rPr>
                <w:b/>
                <w:i/>
                <w:sz w:val="20"/>
                <w:szCs w:val="20"/>
              </w:rPr>
              <w:t xml:space="preserve"> </w:t>
            </w:r>
            <w:r w:rsidRPr="003341C1">
              <w:rPr>
                <w:rFonts w:eastAsiaTheme="minorHAnsi"/>
                <w:sz w:val="20"/>
                <w:szCs w:val="20"/>
                <w:lang w:eastAsia="en-US"/>
              </w:rPr>
              <w:t>Определите общий (абсолютный) эффект природоохранных затрат, если эффект, полученный в течение года, составил 1500000 руб., текущие затраты в течение года 1200000 руб., капиталовложения 1200000</w:t>
            </w:r>
            <w:r w:rsidR="00987C0C">
              <w:rPr>
                <w:rFonts w:eastAsiaTheme="minorHAnsi"/>
                <w:sz w:val="20"/>
                <w:szCs w:val="20"/>
                <w:lang w:eastAsia="en-US"/>
              </w:rPr>
              <w:t xml:space="preserve"> </w:t>
            </w:r>
            <w:r w:rsidRPr="003341C1">
              <w:rPr>
                <w:rFonts w:eastAsiaTheme="minorHAnsi"/>
                <w:sz w:val="20"/>
                <w:szCs w:val="20"/>
                <w:lang w:eastAsia="en-US"/>
              </w:rPr>
              <w:t xml:space="preserve">руб. Норматив эффективности капиталовложений в природоохранную сферу на промышленном объекте </w:t>
            </w:r>
            <w:proofErr w:type="spellStart"/>
            <w:r w:rsidRPr="003341C1">
              <w:rPr>
                <w:rFonts w:eastAsia="Times New Roman,Italic"/>
                <w:i/>
                <w:iCs/>
                <w:sz w:val="20"/>
                <w:szCs w:val="20"/>
                <w:lang w:eastAsia="en-US"/>
              </w:rPr>
              <w:t>Ен</w:t>
            </w:r>
            <w:proofErr w:type="spellEnd"/>
            <w:r w:rsidRPr="003341C1">
              <w:rPr>
                <w:rFonts w:eastAsia="Times New Roman,Italic"/>
                <w:i/>
                <w:iCs/>
                <w:sz w:val="20"/>
                <w:szCs w:val="20"/>
                <w:lang w:eastAsia="en-US"/>
              </w:rPr>
              <w:t xml:space="preserve"> </w:t>
            </w:r>
            <w:r w:rsidRPr="003341C1">
              <w:rPr>
                <w:rFonts w:eastAsiaTheme="minorHAnsi"/>
                <w:sz w:val="20"/>
                <w:szCs w:val="20"/>
                <w:lang w:eastAsia="en-US"/>
              </w:rPr>
              <w:t>= 0,12.</w:t>
            </w:r>
          </w:p>
        </w:tc>
      </w:tr>
      <w:tr w:rsidR="00140A90" w:rsidRPr="003341C1" w14:paraId="4EB0E2B4" w14:textId="77777777" w:rsidTr="00EA2D42">
        <w:trPr>
          <w:trHeight w:val="20"/>
        </w:trPr>
        <w:tc>
          <w:tcPr>
            <w:tcW w:w="9464" w:type="dxa"/>
            <w:gridSpan w:val="5"/>
            <w:tcBorders>
              <w:left w:val="single" w:sz="4" w:space="0" w:color="auto"/>
              <w:right w:val="single" w:sz="4" w:space="0" w:color="auto"/>
            </w:tcBorders>
            <w:shd w:val="clear" w:color="auto" w:fill="auto"/>
          </w:tcPr>
          <w:p w14:paraId="33FEBD4C" w14:textId="082963A0" w:rsidR="00140A90" w:rsidRPr="00272003" w:rsidRDefault="00140A90" w:rsidP="00140A90">
            <w:pPr>
              <w:autoSpaceDE w:val="0"/>
              <w:autoSpaceDN w:val="0"/>
              <w:adjustRightInd w:val="0"/>
              <w:jc w:val="both"/>
              <w:rPr>
                <w:b/>
                <w:i/>
                <w:sz w:val="20"/>
                <w:szCs w:val="20"/>
              </w:rPr>
            </w:pPr>
            <w:r w:rsidRPr="00272003">
              <w:rPr>
                <w:color w:val="000000"/>
                <w:sz w:val="20"/>
                <w:szCs w:val="20"/>
              </w:rPr>
              <w:t>ОП «Корпоративные финансы», профиль «Корпоративные финансы и бизнес-аналитика (с частичной реализацией на английском языке)»</w:t>
            </w:r>
          </w:p>
        </w:tc>
      </w:tr>
      <w:tr w:rsidR="00140A90" w:rsidRPr="003341C1" w14:paraId="0973FDC0" w14:textId="64F8B7D5" w:rsidTr="00EA2D42">
        <w:trPr>
          <w:trHeight w:val="20"/>
        </w:trPr>
        <w:tc>
          <w:tcPr>
            <w:tcW w:w="1557" w:type="dxa"/>
            <w:vMerge w:val="restart"/>
            <w:tcBorders>
              <w:left w:val="single" w:sz="4" w:space="0" w:color="auto"/>
              <w:right w:val="single" w:sz="4" w:space="0" w:color="auto"/>
            </w:tcBorders>
            <w:shd w:val="clear" w:color="auto" w:fill="auto"/>
          </w:tcPr>
          <w:p w14:paraId="23EF043D" w14:textId="77777777" w:rsidR="00140A90" w:rsidRPr="00272003" w:rsidRDefault="00140A90" w:rsidP="00140A90">
            <w:pPr>
              <w:autoSpaceDE w:val="0"/>
              <w:autoSpaceDN w:val="0"/>
              <w:adjustRightInd w:val="0"/>
              <w:rPr>
                <w:sz w:val="20"/>
                <w:szCs w:val="20"/>
              </w:rPr>
            </w:pPr>
            <w:r w:rsidRPr="00272003">
              <w:rPr>
                <w:sz w:val="20"/>
                <w:szCs w:val="20"/>
              </w:rPr>
              <w:t>ПКП-4</w:t>
            </w:r>
          </w:p>
          <w:p w14:paraId="2315D4FA" w14:textId="23825707" w:rsidR="00140A90" w:rsidRPr="00272003" w:rsidRDefault="00140A90" w:rsidP="00140A90">
            <w:pPr>
              <w:autoSpaceDE w:val="0"/>
              <w:autoSpaceDN w:val="0"/>
              <w:adjustRightInd w:val="0"/>
              <w:rPr>
                <w:rFonts w:eastAsia="TimesNewRomanPSMT"/>
                <w:color w:val="000000" w:themeColor="text1"/>
                <w:sz w:val="20"/>
                <w:szCs w:val="20"/>
                <w:lang w:eastAsia="en-US"/>
              </w:rPr>
            </w:pPr>
            <w:r w:rsidRPr="00272003">
              <w:rPr>
                <w:rStyle w:val="Bodytext2"/>
                <w:sz w:val="20"/>
                <w:szCs w:val="20"/>
              </w:rPr>
              <w:t xml:space="preserve">Способность моделировать сценарии развития бизнеса для применения обоснованных инвестиционных и финансовых решений </w:t>
            </w: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1798509E" w14:textId="77777777" w:rsidR="00140A90" w:rsidRPr="00272003" w:rsidRDefault="00140A90" w:rsidP="00BD61F9">
            <w:pPr>
              <w:widowControl w:val="0"/>
              <w:numPr>
                <w:ilvl w:val="0"/>
                <w:numId w:val="20"/>
              </w:numPr>
              <w:tabs>
                <w:tab w:val="left" w:pos="-141"/>
              </w:tabs>
              <w:jc w:val="both"/>
              <w:rPr>
                <w:sz w:val="20"/>
                <w:szCs w:val="20"/>
              </w:rPr>
            </w:pPr>
            <w:r w:rsidRPr="00272003">
              <w:rPr>
                <w:rStyle w:val="Bodytext2"/>
                <w:sz w:val="20"/>
                <w:szCs w:val="20"/>
              </w:rPr>
              <w:t>Использует результаты анализа финансовой информации организации при разработке инвестиционных и финансовых решений.</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959700D" w14:textId="77777777" w:rsidR="00140A90" w:rsidRPr="003341C1" w:rsidRDefault="00140A90" w:rsidP="00140A90">
            <w:pPr>
              <w:autoSpaceDE w:val="0"/>
              <w:autoSpaceDN w:val="0"/>
              <w:adjustRightInd w:val="0"/>
              <w:jc w:val="both"/>
              <w:rPr>
                <w:rFonts w:eastAsia="TimesNewRomanPS-BoldMT"/>
                <w:sz w:val="20"/>
                <w:szCs w:val="20"/>
                <w:lang w:eastAsia="en-US"/>
              </w:rPr>
            </w:pPr>
            <w:r w:rsidRPr="003341C1">
              <w:rPr>
                <w:b/>
                <w:i/>
                <w:sz w:val="20"/>
                <w:szCs w:val="20"/>
              </w:rPr>
              <w:t xml:space="preserve">Знать </w:t>
            </w:r>
            <w:r w:rsidRPr="003341C1">
              <w:rPr>
                <w:rFonts w:eastAsia="TimesNewRomanPS-BoldMT"/>
                <w:sz w:val="20"/>
                <w:szCs w:val="20"/>
                <w:lang w:eastAsia="en-US"/>
              </w:rPr>
              <w:t>методики оценки</w:t>
            </w:r>
          </w:p>
          <w:p w14:paraId="072C7479" w14:textId="77777777" w:rsidR="00140A90" w:rsidRPr="003341C1" w:rsidRDefault="00140A90" w:rsidP="00140A90">
            <w:pPr>
              <w:autoSpaceDE w:val="0"/>
              <w:autoSpaceDN w:val="0"/>
              <w:adjustRightInd w:val="0"/>
              <w:jc w:val="both"/>
              <w:rPr>
                <w:b/>
                <w:i/>
                <w:sz w:val="20"/>
                <w:szCs w:val="20"/>
              </w:rPr>
            </w:pPr>
            <w:r w:rsidRPr="003341C1">
              <w:rPr>
                <w:rFonts w:eastAsia="TimesNewRomanPS-BoldMT"/>
                <w:sz w:val="20"/>
                <w:szCs w:val="20"/>
                <w:lang w:eastAsia="en-US"/>
              </w:rPr>
              <w:t>эффективности экологической деятельности организации;</w:t>
            </w:r>
          </w:p>
          <w:p w14:paraId="4F7CFFF3" w14:textId="77777777" w:rsidR="00140A90" w:rsidRPr="003341C1" w:rsidRDefault="00140A90" w:rsidP="00140A90">
            <w:pPr>
              <w:autoSpaceDE w:val="0"/>
              <w:autoSpaceDN w:val="0"/>
              <w:adjustRightInd w:val="0"/>
              <w:jc w:val="both"/>
              <w:rPr>
                <w:b/>
                <w:i/>
                <w:sz w:val="20"/>
                <w:szCs w:val="20"/>
              </w:rPr>
            </w:pPr>
            <w:r w:rsidRPr="003341C1">
              <w:rPr>
                <w:b/>
                <w:i/>
                <w:sz w:val="20"/>
                <w:szCs w:val="20"/>
              </w:rPr>
              <w:t xml:space="preserve">Уметь </w:t>
            </w:r>
            <w:r w:rsidRPr="003341C1">
              <w:rPr>
                <w:rFonts w:eastAsia="TimesNewRomanPS-BoldMT"/>
                <w:sz w:val="20"/>
                <w:szCs w:val="20"/>
                <w:lang w:eastAsia="en-US"/>
              </w:rPr>
              <w:t>на основе оценки эффективности экологической деятельности организации разрабатывать эколого-ориентированные инвестиционные и финансовые решения</w:t>
            </w:r>
          </w:p>
        </w:tc>
        <w:tc>
          <w:tcPr>
            <w:tcW w:w="3827" w:type="dxa"/>
            <w:gridSpan w:val="2"/>
            <w:tcBorders>
              <w:top w:val="single" w:sz="4" w:space="0" w:color="auto"/>
              <w:left w:val="single" w:sz="4" w:space="0" w:color="auto"/>
              <w:bottom w:val="single" w:sz="4" w:space="0" w:color="auto"/>
              <w:right w:val="single" w:sz="4" w:space="0" w:color="auto"/>
            </w:tcBorders>
          </w:tcPr>
          <w:p w14:paraId="71F6AA1A" w14:textId="77777777" w:rsidR="00140A90" w:rsidRPr="003341C1" w:rsidRDefault="00140A90" w:rsidP="00140A90">
            <w:pPr>
              <w:jc w:val="both"/>
              <w:rPr>
                <w:i/>
                <w:iCs/>
                <w:sz w:val="20"/>
                <w:szCs w:val="20"/>
              </w:rPr>
            </w:pPr>
            <w:r w:rsidRPr="003341C1">
              <w:rPr>
                <w:i/>
                <w:iCs/>
                <w:sz w:val="20"/>
                <w:szCs w:val="20"/>
              </w:rPr>
              <w:t>Дайте развернутый ответ</w:t>
            </w:r>
          </w:p>
          <w:p w14:paraId="1EE8A181" w14:textId="77777777" w:rsidR="00140A90" w:rsidRPr="003341C1" w:rsidRDefault="00140A90" w:rsidP="00140A90">
            <w:pPr>
              <w:autoSpaceDE w:val="0"/>
              <w:autoSpaceDN w:val="0"/>
              <w:adjustRightInd w:val="0"/>
              <w:jc w:val="both"/>
              <w:rPr>
                <w:b/>
                <w:i/>
                <w:sz w:val="20"/>
                <w:szCs w:val="20"/>
              </w:rPr>
            </w:pPr>
            <w:r w:rsidRPr="003341C1">
              <w:rPr>
                <w:rFonts w:eastAsiaTheme="minorHAnsi"/>
                <w:sz w:val="20"/>
                <w:szCs w:val="20"/>
                <w:lang w:eastAsia="en-US"/>
              </w:rPr>
              <w:t>Каковы особенности определения социальной эффективности природоохранных мероприятий?</w:t>
            </w:r>
          </w:p>
          <w:p w14:paraId="34B14337" w14:textId="5D88A7A8" w:rsidR="00140A90" w:rsidRPr="003341C1" w:rsidRDefault="00140A90" w:rsidP="00140A90">
            <w:pPr>
              <w:autoSpaceDE w:val="0"/>
              <w:autoSpaceDN w:val="0"/>
              <w:adjustRightInd w:val="0"/>
              <w:jc w:val="both"/>
              <w:rPr>
                <w:b/>
                <w:i/>
                <w:sz w:val="20"/>
                <w:szCs w:val="20"/>
              </w:rPr>
            </w:pPr>
            <w:r w:rsidRPr="003341C1">
              <w:rPr>
                <w:bCs/>
                <w:i/>
                <w:sz w:val="20"/>
                <w:szCs w:val="20"/>
              </w:rPr>
              <w:t>Задание.</w:t>
            </w:r>
            <w:r w:rsidRPr="003341C1">
              <w:rPr>
                <w:b/>
                <w:i/>
                <w:sz w:val="20"/>
                <w:szCs w:val="20"/>
              </w:rPr>
              <w:t xml:space="preserve"> </w:t>
            </w:r>
            <w:r w:rsidRPr="003341C1">
              <w:rPr>
                <w:rFonts w:eastAsiaTheme="minorHAnsi"/>
                <w:sz w:val="20"/>
                <w:szCs w:val="20"/>
                <w:lang w:eastAsia="en-US"/>
              </w:rPr>
              <w:t xml:space="preserve">Город, имея очистные сооружения, предотвращает сброс в реку (коэффициент экологической значимости водохозяйственного участка составляет 2,3) до 80 тыс. т взвешенных веществ, 25 тыс. т общего азота, 20 тыс. т СПАВ, 0,05 тыс. т масел (показатель относительной опасности для взвешенных веществ равен 0,05 </w:t>
            </w:r>
            <w:proofErr w:type="spellStart"/>
            <w:r w:rsidRPr="003341C1">
              <w:rPr>
                <w:rFonts w:eastAsiaTheme="minorHAnsi"/>
                <w:sz w:val="20"/>
                <w:szCs w:val="20"/>
                <w:lang w:eastAsia="en-US"/>
              </w:rPr>
              <w:t>усл</w:t>
            </w:r>
            <w:proofErr w:type="spellEnd"/>
            <w:r w:rsidRPr="003341C1">
              <w:rPr>
                <w:rFonts w:eastAsiaTheme="minorHAnsi"/>
                <w:sz w:val="20"/>
                <w:szCs w:val="20"/>
                <w:lang w:eastAsia="en-US"/>
              </w:rPr>
              <w:t xml:space="preserve">. т/т, для общего азота – 0,1 </w:t>
            </w:r>
            <w:proofErr w:type="spellStart"/>
            <w:r w:rsidRPr="003341C1">
              <w:rPr>
                <w:rFonts w:eastAsiaTheme="minorHAnsi"/>
                <w:sz w:val="20"/>
                <w:szCs w:val="20"/>
                <w:lang w:eastAsia="en-US"/>
              </w:rPr>
              <w:t>усл</w:t>
            </w:r>
            <w:proofErr w:type="spellEnd"/>
            <w:r w:rsidRPr="003341C1">
              <w:rPr>
                <w:rFonts w:eastAsiaTheme="minorHAnsi"/>
                <w:sz w:val="20"/>
                <w:szCs w:val="20"/>
                <w:lang w:eastAsia="en-US"/>
              </w:rPr>
              <w:t xml:space="preserve">. т/т, для СПАВ – 2 </w:t>
            </w:r>
            <w:proofErr w:type="spellStart"/>
            <w:r w:rsidRPr="003341C1">
              <w:rPr>
                <w:rFonts w:eastAsiaTheme="minorHAnsi"/>
                <w:sz w:val="20"/>
                <w:szCs w:val="20"/>
                <w:lang w:eastAsia="en-US"/>
              </w:rPr>
              <w:t>усл</w:t>
            </w:r>
            <w:proofErr w:type="spellEnd"/>
            <w:r w:rsidRPr="003341C1">
              <w:rPr>
                <w:rFonts w:eastAsiaTheme="minorHAnsi"/>
                <w:sz w:val="20"/>
                <w:szCs w:val="20"/>
                <w:lang w:eastAsia="en-US"/>
              </w:rPr>
              <w:t xml:space="preserve">. т/т, для масел – 100 </w:t>
            </w:r>
            <w:proofErr w:type="spellStart"/>
            <w:r w:rsidRPr="003341C1">
              <w:rPr>
                <w:rFonts w:eastAsiaTheme="minorHAnsi"/>
                <w:sz w:val="20"/>
                <w:szCs w:val="20"/>
                <w:lang w:eastAsia="en-US"/>
              </w:rPr>
              <w:t>усл</w:t>
            </w:r>
            <w:proofErr w:type="spellEnd"/>
            <w:r w:rsidRPr="003341C1">
              <w:rPr>
                <w:rFonts w:eastAsiaTheme="minorHAnsi"/>
                <w:sz w:val="20"/>
                <w:szCs w:val="20"/>
                <w:lang w:eastAsia="en-US"/>
              </w:rPr>
              <w:t>. т/т). Капитальные вложения в строительство очистных сооружений составляют 250 млн. руб., а ежегодные эксплуатационные затраты – 850 тыс. руб. Оцените экономическую эффективность строительства очистных сооружений. Определите стоимость ликвидации ущерба, если рыбохозяйственные потери могут составить 220 тыс. руб./год.</w:t>
            </w:r>
          </w:p>
        </w:tc>
      </w:tr>
      <w:tr w:rsidR="00140A90" w:rsidRPr="003341C1" w14:paraId="4D8A7C9A" w14:textId="0F6C70D9" w:rsidTr="00EA2D42">
        <w:trPr>
          <w:trHeight w:val="20"/>
        </w:trPr>
        <w:tc>
          <w:tcPr>
            <w:tcW w:w="1557" w:type="dxa"/>
            <w:vMerge/>
            <w:tcBorders>
              <w:left w:val="single" w:sz="4" w:space="0" w:color="auto"/>
              <w:right w:val="single" w:sz="4" w:space="0" w:color="auto"/>
            </w:tcBorders>
            <w:shd w:val="clear" w:color="auto" w:fill="auto"/>
          </w:tcPr>
          <w:p w14:paraId="6FE91468" w14:textId="77777777" w:rsidR="00140A90" w:rsidRPr="00272003" w:rsidRDefault="00140A90" w:rsidP="00140A90">
            <w:pPr>
              <w:autoSpaceDE w:val="0"/>
              <w:autoSpaceDN w:val="0"/>
              <w:adjustRightInd w:val="0"/>
              <w:rPr>
                <w:rStyle w:val="Bodytext2"/>
                <w:sz w:val="20"/>
                <w:szCs w:val="20"/>
              </w:rPr>
            </w:pP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5BC0CC6C" w14:textId="77777777" w:rsidR="00140A90" w:rsidRPr="00272003" w:rsidRDefault="00140A90" w:rsidP="00BD61F9">
            <w:pPr>
              <w:pStyle w:val="a5"/>
              <w:numPr>
                <w:ilvl w:val="0"/>
                <w:numId w:val="20"/>
              </w:numPr>
              <w:tabs>
                <w:tab w:val="left" w:pos="540"/>
              </w:tabs>
              <w:ind w:left="0"/>
              <w:jc w:val="both"/>
              <w:rPr>
                <w:sz w:val="20"/>
                <w:szCs w:val="20"/>
              </w:rPr>
            </w:pPr>
            <w:r w:rsidRPr="00272003">
              <w:rPr>
                <w:rStyle w:val="Bodytext2"/>
                <w:sz w:val="20"/>
                <w:szCs w:val="20"/>
              </w:rPr>
              <w:t xml:space="preserve">Применяет нормативно-правовую базу для обоснования </w:t>
            </w:r>
            <w:r w:rsidRPr="00272003">
              <w:rPr>
                <w:rStyle w:val="Bodytext2"/>
                <w:sz w:val="20"/>
                <w:szCs w:val="20"/>
              </w:rPr>
              <w:lastRenderedPageBreak/>
              <w:t>инвестиционных и финансовых решений, направленных на рост стоимости организации.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E6F21C8" w14:textId="77777777" w:rsidR="00140A90" w:rsidRPr="003341C1" w:rsidRDefault="00140A90" w:rsidP="00140A90">
            <w:pPr>
              <w:autoSpaceDE w:val="0"/>
              <w:autoSpaceDN w:val="0"/>
              <w:adjustRightInd w:val="0"/>
              <w:jc w:val="both"/>
              <w:rPr>
                <w:rStyle w:val="Bodytext2"/>
                <w:sz w:val="20"/>
                <w:szCs w:val="20"/>
              </w:rPr>
            </w:pPr>
            <w:r w:rsidRPr="003341C1">
              <w:rPr>
                <w:b/>
                <w:i/>
                <w:sz w:val="20"/>
                <w:szCs w:val="20"/>
              </w:rPr>
              <w:lastRenderedPageBreak/>
              <w:t xml:space="preserve">Знать </w:t>
            </w:r>
            <w:r w:rsidRPr="003341C1">
              <w:rPr>
                <w:rStyle w:val="Bodytext2"/>
                <w:sz w:val="20"/>
                <w:szCs w:val="20"/>
              </w:rPr>
              <w:t xml:space="preserve">нормативно-правовую базу для обоснования эколого-ориентированных </w:t>
            </w:r>
            <w:r w:rsidRPr="003341C1">
              <w:rPr>
                <w:rStyle w:val="Bodytext2"/>
                <w:sz w:val="20"/>
                <w:szCs w:val="20"/>
              </w:rPr>
              <w:lastRenderedPageBreak/>
              <w:t>инвестиционных и финансовых решений, направленных на рост стоимости организации;</w:t>
            </w:r>
          </w:p>
          <w:p w14:paraId="586FA143" w14:textId="77777777" w:rsidR="00140A90" w:rsidRPr="003341C1" w:rsidRDefault="00140A90" w:rsidP="00140A90">
            <w:pPr>
              <w:autoSpaceDE w:val="0"/>
              <w:autoSpaceDN w:val="0"/>
              <w:adjustRightInd w:val="0"/>
              <w:jc w:val="both"/>
              <w:rPr>
                <w:b/>
                <w:i/>
                <w:sz w:val="20"/>
                <w:szCs w:val="20"/>
              </w:rPr>
            </w:pPr>
            <w:r w:rsidRPr="003341C1">
              <w:rPr>
                <w:b/>
                <w:i/>
                <w:sz w:val="20"/>
                <w:szCs w:val="20"/>
              </w:rPr>
              <w:t>Уметь</w:t>
            </w:r>
            <w:r w:rsidRPr="003341C1">
              <w:rPr>
                <w:rFonts w:eastAsiaTheme="minorHAnsi"/>
                <w:color w:val="000000"/>
                <w:sz w:val="20"/>
                <w:szCs w:val="20"/>
                <w:lang w:eastAsia="en-US"/>
              </w:rPr>
              <w:t xml:space="preserve"> находить наиболее целесообразные с эколого-экономической точки зрения инвестиционные и финансовые решения, направленные на рост стоимости организации</w:t>
            </w:r>
          </w:p>
        </w:tc>
        <w:tc>
          <w:tcPr>
            <w:tcW w:w="3827" w:type="dxa"/>
            <w:gridSpan w:val="2"/>
            <w:tcBorders>
              <w:top w:val="single" w:sz="4" w:space="0" w:color="auto"/>
              <w:left w:val="single" w:sz="4" w:space="0" w:color="auto"/>
              <w:bottom w:val="single" w:sz="4" w:space="0" w:color="auto"/>
              <w:right w:val="single" w:sz="4" w:space="0" w:color="auto"/>
            </w:tcBorders>
          </w:tcPr>
          <w:p w14:paraId="5E94B10B" w14:textId="77777777" w:rsidR="00140A90" w:rsidRPr="003341C1" w:rsidRDefault="00140A90" w:rsidP="00140A90">
            <w:pPr>
              <w:jc w:val="both"/>
              <w:rPr>
                <w:i/>
                <w:iCs/>
                <w:sz w:val="20"/>
                <w:szCs w:val="20"/>
              </w:rPr>
            </w:pPr>
            <w:r w:rsidRPr="003341C1">
              <w:rPr>
                <w:i/>
                <w:iCs/>
                <w:sz w:val="20"/>
                <w:szCs w:val="20"/>
              </w:rPr>
              <w:lastRenderedPageBreak/>
              <w:t>Дайте развернутый ответ</w:t>
            </w:r>
          </w:p>
          <w:p w14:paraId="0958EB1C" w14:textId="77777777" w:rsidR="00140A90" w:rsidRPr="003341C1" w:rsidRDefault="00140A90" w:rsidP="00140A90">
            <w:pPr>
              <w:autoSpaceDE w:val="0"/>
              <w:autoSpaceDN w:val="0"/>
              <w:adjustRightInd w:val="0"/>
              <w:jc w:val="both"/>
              <w:rPr>
                <w:b/>
                <w:i/>
                <w:sz w:val="20"/>
                <w:szCs w:val="20"/>
              </w:rPr>
            </w:pPr>
            <w:r w:rsidRPr="003341C1">
              <w:rPr>
                <w:rFonts w:eastAsia="Times New Roman,Italic"/>
                <w:sz w:val="20"/>
                <w:szCs w:val="20"/>
                <w:lang w:eastAsia="en-US"/>
              </w:rPr>
              <w:t>Как можно рассчитать предотвраще</w:t>
            </w:r>
            <w:r w:rsidRPr="003341C1">
              <w:rPr>
                <w:rFonts w:eastAsia="Klee One"/>
                <w:sz w:val="20"/>
                <w:szCs w:val="20"/>
                <w:lang w:eastAsia="en-US"/>
              </w:rPr>
              <w:t>нные</w:t>
            </w:r>
            <w:r w:rsidRPr="003341C1">
              <w:rPr>
                <w:rFonts w:eastAsia="Times New Roman,Italic"/>
                <w:sz w:val="20"/>
                <w:szCs w:val="20"/>
                <w:lang w:eastAsia="en-US"/>
              </w:rPr>
              <w:t xml:space="preserve"> экономические потери предприятия в результате осуществления мероприятий </w:t>
            </w:r>
            <w:r w:rsidRPr="003341C1">
              <w:rPr>
                <w:rFonts w:eastAsia="Times New Roman,Italic"/>
                <w:sz w:val="20"/>
                <w:szCs w:val="20"/>
                <w:lang w:eastAsia="en-US"/>
              </w:rPr>
              <w:lastRenderedPageBreak/>
              <w:t>по охране атмосферного воздуха (установка фильтров, улавливающих диоксид серы), используя методику расче</w:t>
            </w:r>
            <w:r w:rsidRPr="003341C1">
              <w:rPr>
                <w:rFonts w:eastAsia="Klee One"/>
                <w:sz w:val="20"/>
                <w:szCs w:val="20"/>
                <w:lang w:eastAsia="en-US"/>
              </w:rPr>
              <w:t>та</w:t>
            </w:r>
            <w:r w:rsidRPr="003341C1">
              <w:rPr>
                <w:rFonts w:eastAsia="Times New Roman,Italic"/>
                <w:sz w:val="20"/>
                <w:szCs w:val="20"/>
                <w:lang w:eastAsia="en-US"/>
              </w:rPr>
              <w:t xml:space="preserve"> платы за загрязнения окружающей среды?</w:t>
            </w:r>
          </w:p>
          <w:p w14:paraId="4E31DC78" w14:textId="33404B2B" w:rsidR="00140A90" w:rsidRPr="003341C1" w:rsidRDefault="00140A90" w:rsidP="00140A90">
            <w:pPr>
              <w:autoSpaceDE w:val="0"/>
              <w:autoSpaceDN w:val="0"/>
              <w:adjustRightInd w:val="0"/>
              <w:jc w:val="both"/>
              <w:rPr>
                <w:b/>
                <w:i/>
                <w:sz w:val="20"/>
                <w:szCs w:val="20"/>
              </w:rPr>
            </w:pPr>
            <w:r w:rsidRPr="003341C1">
              <w:rPr>
                <w:bCs/>
                <w:i/>
                <w:sz w:val="20"/>
                <w:szCs w:val="20"/>
              </w:rPr>
              <w:t>Задание.</w:t>
            </w:r>
            <w:r w:rsidRPr="003341C1">
              <w:rPr>
                <w:b/>
                <w:i/>
                <w:sz w:val="20"/>
                <w:szCs w:val="20"/>
              </w:rPr>
              <w:t xml:space="preserve"> </w:t>
            </w:r>
            <w:r w:rsidRPr="003341C1">
              <w:rPr>
                <w:rFonts w:eastAsiaTheme="minorHAnsi"/>
                <w:sz w:val="20"/>
                <w:szCs w:val="20"/>
                <w:lang w:eastAsia="en-US"/>
              </w:rPr>
              <w:t xml:space="preserve">В результате запланированных мероприятий по внедрению </w:t>
            </w:r>
            <w:proofErr w:type="spellStart"/>
            <w:r w:rsidRPr="003341C1">
              <w:rPr>
                <w:rFonts w:eastAsiaTheme="minorHAnsi"/>
                <w:sz w:val="20"/>
                <w:szCs w:val="20"/>
                <w:lang w:eastAsia="en-US"/>
              </w:rPr>
              <w:t>экологоемких</w:t>
            </w:r>
            <w:proofErr w:type="spellEnd"/>
            <w:r w:rsidRPr="003341C1">
              <w:rPr>
                <w:rFonts w:eastAsiaTheme="minorHAnsi"/>
                <w:sz w:val="20"/>
                <w:szCs w:val="20"/>
                <w:lang w:eastAsia="en-US"/>
              </w:rPr>
              <w:t xml:space="preserve"> технологий предприятию удастся снизить выброс оксидов серы с 40 то 10 тонн в год. Рассчитайте возможный предотвращенный ущерб за один год (после проведения мероприятий).</w:t>
            </w:r>
          </w:p>
        </w:tc>
      </w:tr>
      <w:tr w:rsidR="00140A90" w:rsidRPr="003341C1" w14:paraId="1E8D425F" w14:textId="77777777" w:rsidTr="00EA2D42">
        <w:trPr>
          <w:trHeight w:val="20"/>
        </w:trPr>
        <w:tc>
          <w:tcPr>
            <w:tcW w:w="9464" w:type="dxa"/>
            <w:gridSpan w:val="5"/>
            <w:tcBorders>
              <w:left w:val="single" w:sz="4" w:space="0" w:color="auto"/>
              <w:right w:val="single" w:sz="4" w:space="0" w:color="auto"/>
            </w:tcBorders>
            <w:shd w:val="clear" w:color="auto" w:fill="auto"/>
          </w:tcPr>
          <w:p w14:paraId="725AC039" w14:textId="4686EBF7" w:rsidR="00140A90" w:rsidRPr="00272003" w:rsidRDefault="00140A90" w:rsidP="00140A90">
            <w:pPr>
              <w:autoSpaceDE w:val="0"/>
              <w:autoSpaceDN w:val="0"/>
              <w:adjustRightInd w:val="0"/>
              <w:jc w:val="both"/>
              <w:rPr>
                <w:b/>
                <w:i/>
                <w:sz w:val="20"/>
                <w:szCs w:val="20"/>
              </w:rPr>
            </w:pPr>
            <w:r w:rsidRPr="00272003">
              <w:rPr>
                <w:color w:val="000000"/>
                <w:sz w:val="20"/>
                <w:szCs w:val="20"/>
              </w:rPr>
              <w:lastRenderedPageBreak/>
              <w:t>ОП «Корпоративные финансы», профиль «Корпоративные финансы и оценка собственности»</w:t>
            </w:r>
          </w:p>
        </w:tc>
      </w:tr>
      <w:tr w:rsidR="00140A90" w:rsidRPr="003341C1" w14:paraId="346D524E" w14:textId="7EA7FD1A" w:rsidTr="00EA2D42">
        <w:trPr>
          <w:trHeight w:val="20"/>
        </w:trPr>
        <w:tc>
          <w:tcPr>
            <w:tcW w:w="1557" w:type="dxa"/>
            <w:vMerge w:val="restart"/>
            <w:tcBorders>
              <w:left w:val="single" w:sz="4" w:space="0" w:color="auto"/>
              <w:right w:val="single" w:sz="4" w:space="0" w:color="auto"/>
            </w:tcBorders>
            <w:shd w:val="clear" w:color="auto" w:fill="auto"/>
          </w:tcPr>
          <w:p w14:paraId="6F74A272" w14:textId="77777777" w:rsidR="00140A90" w:rsidRPr="00272003" w:rsidRDefault="00140A90" w:rsidP="00140A90">
            <w:pPr>
              <w:autoSpaceDE w:val="0"/>
              <w:autoSpaceDN w:val="0"/>
              <w:adjustRightInd w:val="0"/>
              <w:rPr>
                <w:sz w:val="20"/>
                <w:szCs w:val="20"/>
              </w:rPr>
            </w:pPr>
            <w:r w:rsidRPr="00272003">
              <w:rPr>
                <w:sz w:val="20"/>
                <w:szCs w:val="20"/>
              </w:rPr>
              <w:t>ПКП-3</w:t>
            </w:r>
          </w:p>
          <w:p w14:paraId="221B1075" w14:textId="6888D2B1" w:rsidR="00140A90" w:rsidRPr="00272003" w:rsidRDefault="00140A90" w:rsidP="00140A90">
            <w:pPr>
              <w:autoSpaceDE w:val="0"/>
              <w:autoSpaceDN w:val="0"/>
              <w:adjustRightInd w:val="0"/>
              <w:rPr>
                <w:rFonts w:eastAsia="TimesNewRomanPSMT"/>
                <w:color w:val="000000" w:themeColor="text1"/>
                <w:sz w:val="20"/>
                <w:szCs w:val="20"/>
                <w:lang w:eastAsia="en-US"/>
              </w:rPr>
            </w:pPr>
            <w:r w:rsidRPr="00272003">
              <w:rPr>
                <w:rFonts w:eastAsia="TimesNewRomanPSMT"/>
                <w:color w:val="000000" w:themeColor="text1"/>
                <w:sz w:val="20"/>
                <w:szCs w:val="20"/>
                <w:lang w:eastAsia="en-US"/>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03531C2B" w14:textId="77777777" w:rsidR="00140A90" w:rsidRPr="00272003" w:rsidRDefault="00140A90" w:rsidP="00140A90">
            <w:pPr>
              <w:pStyle w:val="a5"/>
              <w:tabs>
                <w:tab w:val="left" w:pos="540"/>
              </w:tabs>
              <w:ind w:left="0"/>
              <w:jc w:val="both"/>
              <w:rPr>
                <w:sz w:val="20"/>
                <w:szCs w:val="20"/>
              </w:rPr>
            </w:pPr>
            <w:r w:rsidRPr="00272003">
              <w:rPr>
                <w:sz w:val="20"/>
                <w:szCs w:val="20"/>
              </w:rPr>
              <w:t>1. Осуществляет планирование и реализацию мероприятий по совершенствованию финансово-хозяйственной деятельности организации в целях обеспечения роста стоимости бизнеса</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6C51EC" w14:textId="77777777" w:rsidR="00140A90" w:rsidRPr="003341C1" w:rsidRDefault="00140A90" w:rsidP="00140A90">
            <w:pPr>
              <w:pStyle w:val="a5"/>
              <w:ind w:left="0"/>
              <w:jc w:val="both"/>
              <w:rPr>
                <w:b/>
                <w:i/>
                <w:sz w:val="20"/>
                <w:szCs w:val="20"/>
              </w:rPr>
            </w:pPr>
            <w:r w:rsidRPr="003341C1">
              <w:rPr>
                <w:b/>
                <w:i/>
                <w:sz w:val="20"/>
                <w:szCs w:val="20"/>
              </w:rPr>
              <w:t xml:space="preserve">Знать </w:t>
            </w:r>
            <w:r w:rsidRPr="003341C1">
              <w:rPr>
                <w:bCs/>
                <w:iCs/>
                <w:sz w:val="20"/>
                <w:szCs w:val="20"/>
              </w:rPr>
              <w:t>порядок</w:t>
            </w:r>
            <w:r w:rsidRPr="003341C1">
              <w:rPr>
                <w:b/>
                <w:i/>
                <w:sz w:val="20"/>
                <w:szCs w:val="20"/>
              </w:rPr>
              <w:t xml:space="preserve"> </w:t>
            </w:r>
            <w:r w:rsidRPr="003341C1">
              <w:rPr>
                <w:sz w:val="20"/>
                <w:szCs w:val="20"/>
              </w:rPr>
              <w:t>планирования и реализации экологических мероприятий по совершенствованию финансово-хозяйственной деятельности организации в целях обеспечения роста стоимости бизнеса</w:t>
            </w:r>
          </w:p>
          <w:p w14:paraId="248F9C56" w14:textId="77777777" w:rsidR="00140A90" w:rsidRPr="003341C1" w:rsidRDefault="00140A90" w:rsidP="00140A90">
            <w:pPr>
              <w:autoSpaceDE w:val="0"/>
              <w:autoSpaceDN w:val="0"/>
              <w:adjustRightInd w:val="0"/>
              <w:jc w:val="both"/>
              <w:rPr>
                <w:b/>
                <w:i/>
                <w:sz w:val="20"/>
                <w:szCs w:val="20"/>
              </w:rPr>
            </w:pPr>
            <w:r w:rsidRPr="003341C1">
              <w:rPr>
                <w:b/>
                <w:i/>
                <w:sz w:val="20"/>
                <w:szCs w:val="20"/>
              </w:rPr>
              <w:t>Уметь</w:t>
            </w:r>
            <w:r w:rsidRPr="003341C1">
              <w:rPr>
                <w:color w:val="000000" w:themeColor="text1"/>
                <w:sz w:val="20"/>
                <w:szCs w:val="20"/>
              </w:rPr>
              <w:t xml:space="preserve"> разрабатывать и реализовывать </w:t>
            </w:r>
            <w:r w:rsidRPr="003341C1">
              <w:rPr>
                <w:sz w:val="20"/>
                <w:szCs w:val="20"/>
              </w:rPr>
              <w:t>экологические мероприятия</w:t>
            </w:r>
            <w:r w:rsidRPr="003341C1">
              <w:rPr>
                <w:color w:val="000000" w:themeColor="text1"/>
                <w:sz w:val="20"/>
                <w:szCs w:val="20"/>
              </w:rPr>
              <w:t xml:space="preserve"> </w:t>
            </w:r>
            <w:r w:rsidRPr="003341C1">
              <w:rPr>
                <w:sz w:val="20"/>
                <w:szCs w:val="20"/>
              </w:rPr>
              <w:t>по совершенствованию финансово-хозяйственной деятельности организации в целях обеспечения роста стоимости бизнеса</w:t>
            </w:r>
          </w:p>
        </w:tc>
        <w:tc>
          <w:tcPr>
            <w:tcW w:w="3827" w:type="dxa"/>
            <w:gridSpan w:val="2"/>
            <w:tcBorders>
              <w:top w:val="single" w:sz="4" w:space="0" w:color="auto"/>
              <w:left w:val="single" w:sz="4" w:space="0" w:color="auto"/>
              <w:bottom w:val="single" w:sz="4" w:space="0" w:color="auto"/>
              <w:right w:val="single" w:sz="4" w:space="0" w:color="auto"/>
            </w:tcBorders>
          </w:tcPr>
          <w:p w14:paraId="69CD18CD" w14:textId="77777777" w:rsidR="00140A90" w:rsidRPr="003341C1" w:rsidRDefault="00140A90" w:rsidP="00140A90">
            <w:pPr>
              <w:jc w:val="both"/>
              <w:rPr>
                <w:i/>
                <w:iCs/>
                <w:sz w:val="20"/>
                <w:szCs w:val="20"/>
              </w:rPr>
            </w:pPr>
            <w:r w:rsidRPr="003341C1">
              <w:rPr>
                <w:i/>
                <w:iCs/>
                <w:sz w:val="20"/>
                <w:szCs w:val="20"/>
              </w:rPr>
              <w:t>Выберите правильный вариант ответа</w:t>
            </w:r>
          </w:p>
          <w:p w14:paraId="7C3D61FC" w14:textId="77777777" w:rsidR="00140A90" w:rsidRPr="003341C1" w:rsidRDefault="00140A90" w:rsidP="00140A90">
            <w:pPr>
              <w:jc w:val="both"/>
              <w:rPr>
                <w:rFonts w:eastAsiaTheme="minorHAnsi"/>
                <w:color w:val="000000"/>
                <w:sz w:val="20"/>
                <w:szCs w:val="20"/>
                <w:lang w:eastAsia="en-US"/>
              </w:rPr>
            </w:pPr>
            <w:r w:rsidRPr="003341C1">
              <w:rPr>
                <w:rFonts w:eastAsiaTheme="minorHAnsi"/>
                <w:color w:val="000000"/>
                <w:sz w:val="20"/>
                <w:szCs w:val="20"/>
                <w:lang w:eastAsia="en-US"/>
              </w:rPr>
              <w:t xml:space="preserve">Источниками экологических фондов предприятия выступают: </w:t>
            </w:r>
          </w:p>
          <w:p w14:paraId="59E507DE" w14:textId="77777777" w:rsidR="00140A90" w:rsidRPr="003341C1" w:rsidRDefault="00140A90" w:rsidP="00140A90">
            <w:pPr>
              <w:autoSpaceDE w:val="0"/>
              <w:autoSpaceDN w:val="0"/>
              <w:adjustRightInd w:val="0"/>
              <w:jc w:val="both"/>
              <w:rPr>
                <w:rFonts w:eastAsiaTheme="minorHAnsi"/>
                <w:color w:val="000000"/>
                <w:sz w:val="20"/>
                <w:szCs w:val="20"/>
                <w:lang w:eastAsia="en-US"/>
              </w:rPr>
            </w:pPr>
            <w:r w:rsidRPr="003341C1">
              <w:rPr>
                <w:rFonts w:eastAsiaTheme="minorHAnsi"/>
                <w:color w:val="000000"/>
                <w:sz w:val="20"/>
                <w:szCs w:val="20"/>
                <w:lang w:eastAsia="en-US"/>
              </w:rPr>
              <w:t xml:space="preserve">а) амортизационные отчисления по природоохранным объектам и сооружениям; </w:t>
            </w:r>
          </w:p>
          <w:p w14:paraId="426BAB49" w14:textId="77777777" w:rsidR="00140A90" w:rsidRPr="003341C1" w:rsidRDefault="00140A90" w:rsidP="00140A90">
            <w:pPr>
              <w:autoSpaceDE w:val="0"/>
              <w:autoSpaceDN w:val="0"/>
              <w:adjustRightInd w:val="0"/>
              <w:jc w:val="both"/>
              <w:rPr>
                <w:rFonts w:eastAsiaTheme="minorHAnsi"/>
                <w:color w:val="000000"/>
                <w:sz w:val="20"/>
                <w:szCs w:val="20"/>
                <w:lang w:eastAsia="en-US"/>
              </w:rPr>
            </w:pPr>
            <w:r w:rsidRPr="003341C1">
              <w:rPr>
                <w:rFonts w:eastAsiaTheme="minorHAnsi"/>
                <w:color w:val="000000"/>
                <w:sz w:val="20"/>
                <w:szCs w:val="20"/>
                <w:lang w:eastAsia="en-US"/>
              </w:rPr>
              <w:t xml:space="preserve">б) платежи за загрязнение окружающей среды в пределах норм; </w:t>
            </w:r>
          </w:p>
          <w:p w14:paraId="3796EEFB" w14:textId="77777777" w:rsidR="00140A90" w:rsidRPr="003341C1" w:rsidRDefault="00140A90" w:rsidP="00140A90">
            <w:pPr>
              <w:autoSpaceDE w:val="0"/>
              <w:autoSpaceDN w:val="0"/>
              <w:adjustRightInd w:val="0"/>
              <w:jc w:val="both"/>
              <w:rPr>
                <w:rFonts w:eastAsiaTheme="minorHAnsi"/>
                <w:color w:val="000000"/>
                <w:sz w:val="20"/>
                <w:szCs w:val="20"/>
                <w:lang w:eastAsia="en-US"/>
              </w:rPr>
            </w:pPr>
            <w:r w:rsidRPr="003341C1">
              <w:rPr>
                <w:rFonts w:eastAsiaTheme="minorHAnsi"/>
                <w:color w:val="000000"/>
                <w:sz w:val="20"/>
                <w:szCs w:val="20"/>
                <w:lang w:eastAsia="en-US"/>
              </w:rPr>
              <w:t xml:space="preserve">в) штрафные платежи за превышение норм загрязнения; </w:t>
            </w:r>
          </w:p>
          <w:p w14:paraId="345AD665" w14:textId="77777777" w:rsidR="00140A90" w:rsidRPr="003341C1" w:rsidRDefault="00140A90" w:rsidP="00140A90">
            <w:pPr>
              <w:autoSpaceDE w:val="0"/>
              <w:autoSpaceDN w:val="0"/>
              <w:adjustRightInd w:val="0"/>
              <w:jc w:val="both"/>
              <w:rPr>
                <w:b/>
                <w:i/>
                <w:sz w:val="20"/>
                <w:szCs w:val="20"/>
              </w:rPr>
            </w:pPr>
            <w:r w:rsidRPr="003341C1">
              <w:rPr>
                <w:rFonts w:eastAsiaTheme="minorHAnsi"/>
                <w:color w:val="000000"/>
                <w:sz w:val="20"/>
                <w:szCs w:val="20"/>
                <w:lang w:eastAsia="en-US"/>
              </w:rPr>
              <w:t>г) все ответы верны.</w:t>
            </w:r>
          </w:p>
          <w:p w14:paraId="0DA5D3E5" w14:textId="0A7EBE15" w:rsidR="00140A90" w:rsidRPr="003341C1" w:rsidRDefault="00140A90" w:rsidP="00E85E0A">
            <w:pPr>
              <w:autoSpaceDE w:val="0"/>
              <w:autoSpaceDN w:val="0"/>
              <w:adjustRightInd w:val="0"/>
              <w:jc w:val="both"/>
              <w:rPr>
                <w:b/>
                <w:i/>
                <w:sz w:val="20"/>
                <w:szCs w:val="20"/>
              </w:rPr>
            </w:pPr>
            <w:r w:rsidRPr="003341C1">
              <w:rPr>
                <w:bCs/>
                <w:i/>
                <w:sz w:val="20"/>
                <w:szCs w:val="20"/>
              </w:rPr>
              <w:t xml:space="preserve">Задание. </w:t>
            </w:r>
            <w:r w:rsidRPr="003341C1">
              <w:rPr>
                <w:rFonts w:eastAsiaTheme="minorHAnsi"/>
                <w:sz w:val="20"/>
                <w:szCs w:val="20"/>
                <w:lang w:eastAsia="en-US"/>
              </w:rPr>
              <w:t>Дайте экономическую оценку внедрения биоэнергетической установки при условии, если весь биогаз</w:t>
            </w:r>
            <w:r w:rsidR="00E85E0A">
              <w:rPr>
                <w:rFonts w:eastAsiaTheme="minorHAnsi"/>
                <w:sz w:val="20"/>
                <w:szCs w:val="20"/>
                <w:lang w:eastAsia="en-US"/>
              </w:rPr>
              <w:t xml:space="preserve"> будет использован </w:t>
            </w:r>
            <w:r w:rsidRPr="003341C1">
              <w:rPr>
                <w:rFonts w:eastAsiaTheme="minorHAnsi"/>
                <w:sz w:val="20"/>
                <w:szCs w:val="20"/>
                <w:lang w:eastAsia="en-US"/>
              </w:rPr>
              <w:t>для получения электроэнергии.</w:t>
            </w:r>
            <w:r w:rsidR="00E85E0A">
              <w:rPr>
                <w:rFonts w:eastAsiaTheme="minorHAnsi"/>
                <w:sz w:val="20"/>
                <w:szCs w:val="20"/>
                <w:lang w:eastAsia="en-US"/>
              </w:rPr>
              <w:t xml:space="preserve"> </w:t>
            </w:r>
            <w:r w:rsidRPr="003341C1">
              <w:rPr>
                <w:rFonts w:eastAsiaTheme="minorHAnsi"/>
                <w:sz w:val="20"/>
                <w:szCs w:val="20"/>
                <w:lang w:eastAsia="en-US"/>
              </w:rPr>
              <w:t>Оцените предотвращенный</w:t>
            </w:r>
            <w:r w:rsidR="00E85E0A">
              <w:rPr>
                <w:rFonts w:eastAsiaTheme="minorHAnsi"/>
                <w:sz w:val="20"/>
                <w:szCs w:val="20"/>
                <w:lang w:eastAsia="en-US"/>
              </w:rPr>
              <w:t xml:space="preserve"> </w:t>
            </w:r>
            <w:r w:rsidRPr="003341C1">
              <w:rPr>
                <w:rFonts w:eastAsiaTheme="minorHAnsi"/>
                <w:sz w:val="20"/>
                <w:szCs w:val="20"/>
                <w:lang w:eastAsia="en-US"/>
              </w:rPr>
              <w:t>экологический ущерб в результате снижения класса опасности удобрения (на выходе из установки) по сравнению с навозом (на входе).</w:t>
            </w:r>
          </w:p>
        </w:tc>
      </w:tr>
      <w:tr w:rsidR="00140A90" w:rsidRPr="003341C1" w14:paraId="5B282C57" w14:textId="2DBEBF00" w:rsidTr="00EA2D42">
        <w:trPr>
          <w:trHeight w:val="20"/>
        </w:trPr>
        <w:tc>
          <w:tcPr>
            <w:tcW w:w="1557" w:type="dxa"/>
            <w:vMerge/>
            <w:tcBorders>
              <w:left w:val="single" w:sz="4" w:space="0" w:color="auto"/>
              <w:right w:val="single" w:sz="4" w:space="0" w:color="auto"/>
            </w:tcBorders>
            <w:shd w:val="clear" w:color="auto" w:fill="auto"/>
          </w:tcPr>
          <w:p w14:paraId="225DD09A" w14:textId="77777777" w:rsidR="00140A90" w:rsidRPr="00272003" w:rsidRDefault="00140A90" w:rsidP="00140A90">
            <w:pPr>
              <w:autoSpaceDE w:val="0"/>
              <w:autoSpaceDN w:val="0"/>
              <w:adjustRightInd w:val="0"/>
              <w:rPr>
                <w:rFonts w:eastAsia="TimesNewRomanPSMT"/>
                <w:color w:val="000000" w:themeColor="text1"/>
                <w:sz w:val="20"/>
                <w:szCs w:val="20"/>
                <w:lang w:eastAsia="en-US"/>
              </w:rPr>
            </w:pP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04187360" w14:textId="77777777" w:rsidR="00140A90" w:rsidRPr="00272003" w:rsidRDefault="00140A90" w:rsidP="00140A90">
            <w:pPr>
              <w:pStyle w:val="a5"/>
              <w:tabs>
                <w:tab w:val="left" w:pos="540"/>
              </w:tabs>
              <w:ind w:left="0"/>
              <w:jc w:val="both"/>
              <w:rPr>
                <w:sz w:val="20"/>
                <w:szCs w:val="20"/>
              </w:rPr>
            </w:pPr>
            <w:r w:rsidRPr="00272003">
              <w:rPr>
                <w:sz w:val="20"/>
                <w:szCs w:val="20"/>
              </w:rPr>
              <w:t>2. Учитывает экономические риски при разработке и реализации указанных мероприятий, в том числе связанные с цифровизацией экономики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90ECBAB" w14:textId="77777777" w:rsidR="00140A90" w:rsidRPr="003341C1" w:rsidRDefault="00140A90" w:rsidP="00140A90">
            <w:pPr>
              <w:autoSpaceDE w:val="0"/>
              <w:autoSpaceDN w:val="0"/>
              <w:adjustRightInd w:val="0"/>
              <w:jc w:val="both"/>
              <w:rPr>
                <w:b/>
                <w:i/>
                <w:sz w:val="20"/>
                <w:szCs w:val="20"/>
              </w:rPr>
            </w:pPr>
            <w:r w:rsidRPr="003341C1">
              <w:rPr>
                <w:b/>
                <w:i/>
                <w:sz w:val="20"/>
                <w:szCs w:val="20"/>
              </w:rPr>
              <w:t xml:space="preserve">Знать </w:t>
            </w:r>
            <w:r w:rsidRPr="003341C1">
              <w:rPr>
                <w:bCs/>
                <w:iCs/>
                <w:sz w:val="20"/>
                <w:szCs w:val="20"/>
              </w:rPr>
              <w:t>экономические</w:t>
            </w:r>
            <w:r w:rsidRPr="003341C1">
              <w:rPr>
                <w:b/>
                <w:i/>
                <w:sz w:val="20"/>
                <w:szCs w:val="20"/>
              </w:rPr>
              <w:t xml:space="preserve"> </w:t>
            </w:r>
            <w:r w:rsidRPr="003341C1">
              <w:rPr>
                <w:bCs/>
                <w:iCs/>
                <w:sz w:val="20"/>
                <w:szCs w:val="20"/>
              </w:rPr>
              <w:t xml:space="preserve">риски, в том числе </w:t>
            </w:r>
            <w:r w:rsidRPr="003341C1">
              <w:rPr>
                <w:sz w:val="20"/>
                <w:szCs w:val="20"/>
              </w:rPr>
              <w:t>цифровизации экономики, при разработке и реализации эколого-ориентированных мероприятий;</w:t>
            </w:r>
          </w:p>
          <w:p w14:paraId="07A835E4" w14:textId="77777777" w:rsidR="00140A90" w:rsidRPr="003341C1" w:rsidRDefault="00140A90" w:rsidP="00140A90">
            <w:pPr>
              <w:autoSpaceDE w:val="0"/>
              <w:autoSpaceDN w:val="0"/>
              <w:adjustRightInd w:val="0"/>
              <w:jc w:val="both"/>
              <w:rPr>
                <w:b/>
                <w:i/>
                <w:sz w:val="20"/>
                <w:szCs w:val="20"/>
              </w:rPr>
            </w:pPr>
            <w:r w:rsidRPr="003341C1">
              <w:rPr>
                <w:b/>
                <w:i/>
                <w:sz w:val="20"/>
                <w:szCs w:val="20"/>
              </w:rPr>
              <w:t>Уметь</w:t>
            </w:r>
            <w:r w:rsidRPr="003341C1">
              <w:rPr>
                <w:color w:val="000000" w:themeColor="text1"/>
                <w:sz w:val="20"/>
                <w:szCs w:val="20"/>
              </w:rPr>
              <w:t xml:space="preserve"> разрабатывать</w:t>
            </w:r>
            <w:r w:rsidRPr="003341C1">
              <w:rPr>
                <w:sz w:val="20"/>
                <w:szCs w:val="20"/>
              </w:rPr>
              <w:t xml:space="preserve"> эколого-ориентированные </w:t>
            </w:r>
            <w:r w:rsidRPr="003341C1">
              <w:rPr>
                <w:color w:val="000000" w:themeColor="text1"/>
                <w:sz w:val="20"/>
                <w:szCs w:val="20"/>
              </w:rPr>
              <w:t>мероприятия с учетом действия экономических рисков, в том числе цифровизации экономики</w:t>
            </w:r>
          </w:p>
        </w:tc>
        <w:tc>
          <w:tcPr>
            <w:tcW w:w="3827" w:type="dxa"/>
            <w:gridSpan w:val="2"/>
            <w:tcBorders>
              <w:top w:val="single" w:sz="4" w:space="0" w:color="auto"/>
              <w:left w:val="single" w:sz="4" w:space="0" w:color="auto"/>
              <w:bottom w:val="single" w:sz="4" w:space="0" w:color="auto"/>
              <w:right w:val="single" w:sz="4" w:space="0" w:color="auto"/>
            </w:tcBorders>
          </w:tcPr>
          <w:p w14:paraId="250BEF7C" w14:textId="77777777" w:rsidR="00140A90" w:rsidRPr="003341C1" w:rsidRDefault="00140A90" w:rsidP="00140A90">
            <w:pPr>
              <w:jc w:val="both"/>
              <w:rPr>
                <w:i/>
                <w:iCs/>
                <w:sz w:val="20"/>
                <w:szCs w:val="20"/>
              </w:rPr>
            </w:pPr>
            <w:r w:rsidRPr="003341C1">
              <w:rPr>
                <w:i/>
                <w:iCs/>
                <w:sz w:val="20"/>
                <w:szCs w:val="20"/>
              </w:rPr>
              <w:t>Выберите правильный вариант ответа</w:t>
            </w:r>
          </w:p>
          <w:p w14:paraId="55EF294F" w14:textId="77777777" w:rsidR="00140A90" w:rsidRPr="003341C1" w:rsidRDefault="00140A90" w:rsidP="00140A90">
            <w:pPr>
              <w:autoSpaceDE w:val="0"/>
              <w:autoSpaceDN w:val="0"/>
              <w:adjustRightInd w:val="0"/>
              <w:rPr>
                <w:rFonts w:eastAsiaTheme="minorHAnsi"/>
                <w:color w:val="000000"/>
                <w:sz w:val="20"/>
                <w:szCs w:val="20"/>
                <w:lang w:eastAsia="en-US"/>
              </w:rPr>
            </w:pPr>
            <w:r w:rsidRPr="003341C1">
              <w:rPr>
                <w:rFonts w:eastAsiaTheme="minorHAnsi"/>
                <w:color w:val="000000"/>
                <w:sz w:val="20"/>
                <w:szCs w:val="20"/>
                <w:lang w:eastAsia="en-US"/>
              </w:rPr>
              <w:t xml:space="preserve">Возможным экономическим механизмом предотвращения или смягчения последствий аварий является: </w:t>
            </w:r>
          </w:p>
          <w:p w14:paraId="53109D8E" w14:textId="77777777" w:rsidR="00140A90" w:rsidRPr="003341C1" w:rsidRDefault="00140A90" w:rsidP="00140A90">
            <w:pPr>
              <w:autoSpaceDE w:val="0"/>
              <w:autoSpaceDN w:val="0"/>
              <w:adjustRightInd w:val="0"/>
              <w:rPr>
                <w:rFonts w:eastAsiaTheme="minorHAnsi"/>
                <w:color w:val="000000"/>
                <w:sz w:val="20"/>
                <w:szCs w:val="20"/>
                <w:lang w:eastAsia="en-US"/>
              </w:rPr>
            </w:pPr>
            <w:r w:rsidRPr="003341C1">
              <w:rPr>
                <w:rFonts w:eastAsiaTheme="minorHAnsi"/>
                <w:color w:val="000000"/>
                <w:sz w:val="20"/>
                <w:szCs w:val="20"/>
                <w:lang w:eastAsia="en-US"/>
              </w:rPr>
              <w:t xml:space="preserve">а) экономическое страхование; </w:t>
            </w:r>
          </w:p>
          <w:p w14:paraId="3F7932F8" w14:textId="77777777" w:rsidR="00140A90" w:rsidRPr="003341C1" w:rsidRDefault="00140A90" w:rsidP="00140A90">
            <w:pPr>
              <w:autoSpaceDE w:val="0"/>
              <w:autoSpaceDN w:val="0"/>
              <w:adjustRightInd w:val="0"/>
              <w:rPr>
                <w:rFonts w:eastAsiaTheme="minorHAnsi"/>
                <w:color w:val="000000"/>
                <w:sz w:val="20"/>
                <w:szCs w:val="20"/>
                <w:lang w:eastAsia="en-US"/>
              </w:rPr>
            </w:pPr>
            <w:r w:rsidRPr="003341C1">
              <w:rPr>
                <w:rFonts w:eastAsiaTheme="minorHAnsi"/>
                <w:color w:val="000000"/>
                <w:sz w:val="20"/>
                <w:szCs w:val="20"/>
                <w:lang w:eastAsia="en-US"/>
              </w:rPr>
              <w:t xml:space="preserve">б) экологическое страхование; </w:t>
            </w:r>
          </w:p>
          <w:p w14:paraId="27A51A87" w14:textId="77777777" w:rsidR="00140A90" w:rsidRPr="003341C1" w:rsidRDefault="00140A90" w:rsidP="00140A90">
            <w:pPr>
              <w:autoSpaceDE w:val="0"/>
              <w:autoSpaceDN w:val="0"/>
              <w:adjustRightInd w:val="0"/>
              <w:rPr>
                <w:rFonts w:eastAsiaTheme="minorHAnsi"/>
                <w:color w:val="000000"/>
                <w:sz w:val="20"/>
                <w:szCs w:val="20"/>
                <w:lang w:eastAsia="en-US"/>
              </w:rPr>
            </w:pPr>
            <w:r w:rsidRPr="003341C1">
              <w:rPr>
                <w:rFonts w:eastAsiaTheme="minorHAnsi"/>
                <w:color w:val="000000"/>
                <w:sz w:val="20"/>
                <w:szCs w:val="20"/>
                <w:lang w:eastAsia="en-US"/>
              </w:rPr>
              <w:t xml:space="preserve">в) рыночное страхование; </w:t>
            </w:r>
          </w:p>
          <w:p w14:paraId="03F77CFF" w14:textId="77777777" w:rsidR="00140A90" w:rsidRPr="003341C1" w:rsidRDefault="00140A90" w:rsidP="00140A90">
            <w:pPr>
              <w:autoSpaceDE w:val="0"/>
              <w:autoSpaceDN w:val="0"/>
              <w:adjustRightInd w:val="0"/>
              <w:jc w:val="both"/>
              <w:rPr>
                <w:b/>
                <w:i/>
                <w:sz w:val="20"/>
                <w:szCs w:val="20"/>
              </w:rPr>
            </w:pPr>
            <w:r w:rsidRPr="003341C1">
              <w:rPr>
                <w:rFonts w:eastAsiaTheme="minorHAnsi"/>
                <w:color w:val="000000"/>
                <w:sz w:val="20"/>
                <w:szCs w:val="20"/>
                <w:lang w:eastAsia="en-US"/>
              </w:rPr>
              <w:t>г) финансовое страхование.</w:t>
            </w:r>
          </w:p>
          <w:p w14:paraId="09B22F6E" w14:textId="5FE84D2B" w:rsidR="00140A90" w:rsidRPr="003341C1" w:rsidRDefault="00140A90" w:rsidP="00140A90">
            <w:pPr>
              <w:autoSpaceDE w:val="0"/>
              <w:autoSpaceDN w:val="0"/>
              <w:adjustRightInd w:val="0"/>
              <w:jc w:val="both"/>
              <w:rPr>
                <w:b/>
                <w:i/>
                <w:sz w:val="20"/>
                <w:szCs w:val="20"/>
              </w:rPr>
            </w:pPr>
            <w:r w:rsidRPr="003341C1">
              <w:rPr>
                <w:bCs/>
                <w:i/>
                <w:sz w:val="20"/>
                <w:szCs w:val="20"/>
              </w:rPr>
              <w:t xml:space="preserve">Задание. </w:t>
            </w:r>
            <w:r w:rsidRPr="003341C1">
              <w:rPr>
                <w:rFonts w:eastAsia="Times New Roman,Italic"/>
                <w:sz w:val="20"/>
                <w:szCs w:val="20"/>
                <w:lang w:eastAsia="en-US"/>
              </w:rPr>
              <w:t xml:space="preserve">Оцените возможные методы рекультивации </w:t>
            </w:r>
            <w:proofErr w:type="spellStart"/>
            <w:r w:rsidRPr="003341C1">
              <w:rPr>
                <w:rFonts w:eastAsia="Times New Roman,Italic"/>
                <w:sz w:val="20"/>
                <w:szCs w:val="20"/>
                <w:lang w:eastAsia="en-US"/>
              </w:rPr>
              <w:t>нефтезагрязне</w:t>
            </w:r>
            <w:r w:rsidRPr="003341C1">
              <w:rPr>
                <w:rFonts w:eastAsia="Klee One"/>
                <w:sz w:val="20"/>
                <w:szCs w:val="20"/>
                <w:lang w:eastAsia="en-US"/>
              </w:rPr>
              <w:t>нных</w:t>
            </w:r>
            <w:proofErr w:type="spellEnd"/>
            <w:r w:rsidRPr="003341C1">
              <w:rPr>
                <w:rFonts w:eastAsia="Klee One"/>
                <w:sz w:val="20"/>
                <w:szCs w:val="20"/>
                <w:lang w:eastAsia="en-US"/>
              </w:rPr>
              <w:t xml:space="preserve"> </w:t>
            </w:r>
            <w:r w:rsidRPr="003341C1">
              <w:rPr>
                <w:rFonts w:eastAsia="Times New Roman,Italic"/>
                <w:sz w:val="20"/>
                <w:szCs w:val="20"/>
                <w:lang w:eastAsia="en-US"/>
              </w:rPr>
              <w:t>грунтов.</w:t>
            </w:r>
            <w:r w:rsidRPr="003341C1">
              <w:rPr>
                <w:rFonts w:eastAsia="Times New Roman,Italic"/>
                <w:i/>
                <w:iCs/>
                <w:sz w:val="20"/>
                <w:szCs w:val="20"/>
                <w:lang w:eastAsia="en-US"/>
              </w:rPr>
              <w:t xml:space="preserve"> </w:t>
            </w:r>
            <w:r w:rsidRPr="003341C1">
              <w:rPr>
                <w:rFonts w:eastAsia="Times New Roman,Italic"/>
                <w:sz w:val="20"/>
                <w:szCs w:val="20"/>
                <w:lang w:eastAsia="en-US"/>
              </w:rPr>
              <w:t xml:space="preserve">В результате прорыва нефтепровода произошло загрязнение обширной (более 100 га) сельскохозяйственной территории нефтью. Специализированных полигонов по рекультивации и утилизации </w:t>
            </w:r>
            <w:proofErr w:type="spellStart"/>
            <w:r w:rsidRPr="003341C1">
              <w:rPr>
                <w:rFonts w:eastAsia="Times New Roman,Italic"/>
                <w:sz w:val="20"/>
                <w:szCs w:val="20"/>
                <w:lang w:eastAsia="en-US"/>
              </w:rPr>
              <w:t>нефтезагрязненных</w:t>
            </w:r>
            <w:proofErr w:type="spellEnd"/>
            <w:r w:rsidRPr="003341C1">
              <w:rPr>
                <w:rFonts w:eastAsia="Times New Roman,Italic"/>
                <w:sz w:val="20"/>
                <w:szCs w:val="20"/>
                <w:lang w:eastAsia="en-US"/>
              </w:rPr>
              <w:t xml:space="preserve"> грунтов на территории района нет. Необходимо выявить как можно больше направлений (целей первого уровня) и конкретных мероприятий по устранению нефтяного загрязнения </w:t>
            </w:r>
            <w:r w:rsidRPr="003341C1">
              <w:rPr>
                <w:rFonts w:eastAsiaTheme="minorHAnsi"/>
                <w:sz w:val="20"/>
                <w:szCs w:val="20"/>
                <w:lang w:eastAsia="en-US"/>
              </w:rPr>
              <w:t xml:space="preserve">с условием скорейшего введения загрязненной территории в сельскохозяйственное производство и </w:t>
            </w:r>
            <w:r w:rsidRPr="003341C1">
              <w:rPr>
                <w:rFonts w:eastAsiaTheme="minorHAnsi"/>
                <w:sz w:val="20"/>
                <w:szCs w:val="20"/>
                <w:lang w:eastAsia="en-US"/>
              </w:rPr>
              <w:lastRenderedPageBreak/>
              <w:t>практически полного отсутствия фито- и микро-токсичности почвы.</w:t>
            </w:r>
          </w:p>
        </w:tc>
      </w:tr>
      <w:tr w:rsidR="00140A90" w:rsidRPr="003341C1" w14:paraId="13C2C226" w14:textId="77777777" w:rsidTr="00EA2D42">
        <w:trPr>
          <w:trHeight w:val="20"/>
        </w:trPr>
        <w:tc>
          <w:tcPr>
            <w:tcW w:w="9464" w:type="dxa"/>
            <w:gridSpan w:val="5"/>
            <w:tcBorders>
              <w:left w:val="single" w:sz="4" w:space="0" w:color="auto"/>
              <w:right w:val="single" w:sz="4" w:space="0" w:color="auto"/>
            </w:tcBorders>
            <w:shd w:val="clear" w:color="auto" w:fill="auto"/>
          </w:tcPr>
          <w:p w14:paraId="6CC9C621" w14:textId="1A7B640C" w:rsidR="00140A90" w:rsidRPr="00272003" w:rsidRDefault="00140A90" w:rsidP="00140A90">
            <w:pPr>
              <w:autoSpaceDE w:val="0"/>
              <w:autoSpaceDN w:val="0"/>
              <w:adjustRightInd w:val="0"/>
              <w:jc w:val="both"/>
              <w:rPr>
                <w:b/>
                <w:i/>
                <w:sz w:val="20"/>
                <w:szCs w:val="20"/>
              </w:rPr>
            </w:pPr>
            <w:r w:rsidRPr="00272003">
              <w:rPr>
                <w:color w:val="000000"/>
                <w:sz w:val="20"/>
                <w:szCs w:val="20"/>
              </w:rPr>
              <w:lastRenderedPageBreak/>
              <w:t>ОП «Корпоративные финансы», профиль «Экономика корпорации и ESG инвестирование (с частичной реализацией на английском языке)»</w:t>
            </w:r>
          </w:p>
        </w:tc>
      </w:tr>
      <w:tr w:rsidR="00140A90" w:rsidRPr="003341C1" w14:paraId="7FF28C4D" w14:textId="31094F81" w:rsidTr="00EA2D42">
        <w:trPr>
          <w:trHeight w:val="20"/>
        </w:trPr>
        <w:tc>
          <w:tcPr>
            <w:tcW w:w="1557" w:type="dxa"/>
            <w:vMerge w:val="restart"/>
            <w:tcBorders>
              <w:left w:val="single" w:sz="4" w:space="0" w:color="auto"/>
              <w:right w:val="single" w:sz="4" w:space="0" w:color="auto"/>
            </w:tcBorders>
            <w:shd w:val="clear" w:color="auto" w:fill="auto"/>
          </w:tcPr>
          <w:p w14:paraId="614DDB78" w14:textId="77777777" w:rsidR="00140A90" w:rsidRPr="00272003" w:rsidRDefault="00140A90" w:rsidP="00140A90">
            <w:pPr>
              <w:autoSpaceDE w:val="0"/>
              <w:autoSpaceDN w:val="0"/>
              <w:adjustRightInd w:val="0"/>
              <w:rPr>
                <w:sz w:val="20"/>
                <w:szCs w:val="20"/>
              </w:rPr>
            </w:pPr>
            <w:r w:rsidRPr="00272003">
              <w:rPr>
                <w:sz w:val="20"/>
                <w:szCs w:val="20"/>
              </w:rPr>
              <w:t>ПКП-4</w:t>
            </w:r>
          </w:p>
          <w:p w14:paraId="12C0A196" w14:textId="02E97393" w:rsidR="00140A90" w:rsidRPr="00272003" w:rsidRDefault="00140A90" w:rsidP="00140A90">
            <w:pPr>
              <w:autoSpaceDE w:val="0"/>
              <w:autoSpaceDN w:val="0"/>
              <w:adjustRightInd w:val="0"/>
              <w:rPr>
                <w:rFonts w:eastAsia="TimesNewRomanPSMT"/>
                <w:color w:val="000000" w:themeColor="text1"/>
                <w:sz w:val="20"/>
                <w:szCs w:val="20"/>
                <w:lang w:eastAsia="en-US"/>
              </w:rPr>
            </w:pPr>
            <w:r w:rsidRPr="00272003">
              <w:rPr>
                <w:rFonts w:eastAsia="TimesNewRomanPSMT"/>
                <w:color w:val="000000" w:themeColor="text1"/>
                <w:sz w:val="20"/>
                <w:szCs w:val="20"/>
                <w:lang w:eastAsia="en-US"/>
              </w:rPr>
              <w:t xml:space="preserve">Владение методами и навыками принятия хозяйственных решений по использованию ресурсов корпорации в условиях их ограниченности и </w:t>
            </w:r>
            <w:r w:rsidRPr="00272003">
              <w:rPr>
                <w:rFonts w:eastAsia="TimesNewRomanPSMT"/>
                <w:color w:val="000000" w:themeColor="text1"/>
                <w:sz w:val="20"/>
                <w:szCs w:val="20"/>
                <w:lang w:val="en-US" w:eastAsia="en-US"/>
              </w:rPr>
              <w:t>ESG</w:t>
            </w:r>
            <w:r w:rsidRPr="00272003">
              <w:rPr>
                <w:rFonts w:eastAsia="TimesNewRomanPSMT"/>
                <w:color w:val="000000" w:themeColor="text1"/>
                <w:sz w:val="20"/>
                <w:szCs w:val="20"/>
                <w:lang w:eastAsia="en-US"/>
              </w:rPr>
              <w:t>-факторов</w:t>
            </w: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0303B1F1" w14:textId="77777777" w:rsidR="00140A90" w:rsidRPr="00272003" w:rsidRDefault="00140A90" w:rsidP="00140A90">
            <w:pPr>
              <w:pStyle w:val="a5"/>
              <w:tabs>
                <w:tab w:val="left" w:pos="540"/>
              </w:tabs>
              <w:ind w:left="0"/>
              <w:jc w:val="both"/>
              <w:rPr>
                <w:sz w:val="20"/>
                <w:szCs w:val="20"/>
              </w:rPr>
            </w:pPr>
            <w:r w:rsidRPr="00272003">
              <w:rPr>
                <w:sz w:val="20"/>
                <w:szCs w:val="20"/>
              </w:rPr>
              <w:t>1. Осуществляет контроль за ходом выполнения планов финансово-хозяйственной деятельности, использования внутрихозяйственных резервов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FCE11BD" w14:textId="77777777" w:rsidR="00140A90" w:rsidRPr="003341C1" w:rsidRDefault="00140A90" w:rsidP="00140A90">
            <w:pPr>
              <w:pStyle w:val="a5"/>
              <w:ind w:left="0"/>
              <w:jc w:val="both"/>
              <w:rPr>
                <w:b/>
                <w:i/>
                <w:sz w:val="20"/>
                <w:szCs w:val="20"/>
              </w:rPr>
            </w:pPr>
            <w:r w:rsidRPr="003341C1">
              <w:rPr>
                <w:b/>
                <w:i/>
                <w:sz w:val="20"/>
                <w:szCs w:val="20"/>
              </w:rPr>
              <w:t xml:space="preserve">Знать </w:t>
            </w:r>
            <w:r w:rsidRPr="003341C1">
              <w:rPr>
                <w:color w:val="000000" w:themeColor="text1"/>
                <w:sz w:val="20"/>
                <w:szCs w:val="20"/>
              </w:rPr>
              <w:t>структуру и требования к разработке экологической отчетности корпорации;</w:t>
            </w:r>
          </w:p>
          <w:p w14:paraId="5F8B596D" w14:textId="77777777" w:rsidR="00140A90" w:rsidRPr="003341C1" w:rsidRDefault="00140A90" w:rsidP="00140A90">
            <w:pPr>
              <w:pStyle w:val="a5"/>
              <w:ind w:left="0"/>
              <w:jc w:val="both"/>
              <w:rPr>
                <w:b/>
                <w:i/>
                <w:sz w:val="20"/>
                <w:szCs w:val="20"/>
              </w:rPr>
            </w:pPr>
            <w:r w:rsidRPr="003341C1">
              <w:rPr>
                <w:b/>
                <w:i/>
                <w:sz w:val="20"/>
                <w:szCs w:val="20"/>
              </w:rPr>
              <w:t>Уметь</w:t>
            </w:r>
            <w:r w:rsidRPr="003341C1">
              <w:rPr>
                <w:color w:val="000000" w:themeColor="text1"/>
                <w:sz w:val="20"/>
                <w:szCs w:val="20"/>
              </w:rPr>
              <w:t xml:space="preserve"> интерпретировать показатели экологической отчетности корпорации для разработки вариантов решения финансово-экономических задач в условиях реализации экологической политики </w:t>
            </w:r>
          </w:p>
        </w:tc>
        <w:tc>
          <w:tcPr>
            <w:tcW w:w="3827" w:type="dxa"/>
            <w:gridSpan w:val="2"/>
            <w:tcBorders>
              <w:top w:val="single" w:sz="4" w:space="0" w:color="auto"/>
              <w:left w:val="single" w:sz="4" w:space="0" w:color="auto"/>
              <w:bottom w:val="single" w:sz="4" w:space="0" w:color="auto"/>
              <w:right w:val="single" w:sz="4" w:space="0" w:color="auto"/>
            </w:tcBorders>
          </w:tcPr>
          <w:p w14:paraId="38C53A1D" w14:textId="5E4CED2F" w:rsidR="00140A90" w:rsidRPr="003341C1" w:rsidRDefault="00140A90" w:rsidP="00140A90">
            <w:pPr>
              <w:autoSpaceDE w:val="0"/>
              <w:autoSpaceDN w:val="0"/>
              <w:adjustRightInd w:val="0"/>
              <w:jc w:val="both"/>
              <w:rPr>
                <w:b/>
                <w:i/>
                <w:sz w:val="20"/>
                <w:szCs w:val="20"/>
              </w:rPr>
            </w:pPr>
            <w:r w:rsidRPr="003341C1">
              <w:rPr>
                <w:rFonts w:eastAsiaTheme="minorHAnsi"/>
                <w:i/>
                <w:iCs/>
                <w:sz w:val="20"/>
                <w:szCs w:val="20"/>
                <w:lang w:eastAsia="en-US"/>
              </w:rPr>
              <w:t>Задание.</w:t>
            </w:r>
            <w:r w:rsidRPr="003341C1">
              <w:rPr>
                <w:rFonts w:eastAsiaTheme="minorHAnsi"/>
                <w:sz w:val="20"/>
                <w:szCs w:val="20"/>
                <w:lang w:eastAsia="en-US"/>
              </w:rPr>
              <w:t xml:space="preserve"> Оформите статистическую отчетность 2-ТП (воздух), 2-ТП (вод. хоз.), 2-ТП (отходы) и рассчитайте плату за негативное воздействие на</w:t>
            </w:r>
            <w:r w:rsidR="00970B71">
              <w:rPr>
                <w:rFonts w:eastAsiaTheme="minorHAnsi"/>
                <w:sz w:val="20"/>
                <w:szCs w:val="20"/>
                <w:lang w:eastAsia="en-US"/>
              </w:rPr>
              <w:t xml:space="preserve"> окружающую среду</w:t>
            </w:r>
            <w:r w:rsidRPr="003341C1">
              <w:rPr>
                <w:rFonts w:eastAsiaTheme="minorHAnsi"/>
                <w:sz w:val="20"/>
                <w:szCs w:val="20"/>
                <w:lang w:eastAsia="en-US"/>
              </w:rPr>
              <w:t>.</w:t>
            </w:r>
          </w:p>
          <w:p w14:paraId="4D3BE42D" w14:textId="43B463D3" w:rsidR="00140A90" w:rsidRPr="003341C1" w:rsidRDefault="00140A90" w:rsidP="00140A90">
            <w:pPr>
              <w:pStyle w:val="a5"/>
              <w:ind w:left="0"/>
              <w:jc w:val="both"/>
              <w:rPr>
                <w:b/>
                <w:i/>
                <w:sz w:val="20"/>
                <w:szCs w:val="20"/>
              </w:rPr>
            </w:pPr>
            <w:r w:rsidRPr="003341C1">
              <w:rPr>
                <w:i/>
                <w:iCs/>
                <w:sz w:val="20"/>
                <w:szCs w:val="20"/>
              </w:rPr>
              <w:t>Задание.</w:t>
            </w:r>
            <w:r w:rsidRPr="003341C1">
              <w:rPr>
                <w:sz w:val="20"/>
                <w:szCs w:val="20"/>
              </w:rPr>
              <w:t xml:space="preserve"> Какие финансовые и нефинансовые показатели в области экологической экономики используют топливно-энергетические компании в своей отчетности. Сравните данные показатели с требованиями Международного стандарта </w:t>
            </w:r>
            <w:r w:rsidRPr="003341C1">
              <w:rPr>
                <w:sz w:val="20"/>
                <w:szCs w:val="20"/>
                <w:lang w:val="en-US"/>
              </w:rPr>
              <w:t>ISO</w:t>
            </w:r>
            <w:r w:rsidRPr="003341C1">
              <w:rPr>
                <w:sz w:val="20"/>
                <w:szCs w:val="20"/>
              </w:rPr>
              <w:t xml:space="preserve"> 14001:2015 </w:t>
            </w:r>
            <w:r w:rsidRPr="003341C1">
              <w:rPr>
                <w:bCs/>
                <w:sz w:val="20"/>
                <w:szCs w:val="20"/>
                <w:lang w:val="en-US"/>
              </w:rPr>
              <w:t>Environmental</w:t>
            </w:r>
            <w:r w:rsidRPr="003341C1">
              <w:rPr>
                <w:bCs/>
                <w:sz w:val="20"/>
                <w:szCs w:val="20"/>
              </w:rPr>
              <w:t xml:space="preserve"> </w:t>
            </w:r>
            <w:r w:rsidRPr="003341C1">
              <w:rPr>
                <w:bCs/>
                <w:sz w:val="20"/>
                <w:szCs w:val="20"/>
                <w:lang w:val="en-US"/>
              </w:rPr>
              <w:t>management</w:t>
            </w:r>
            <w:r w:rsidRPr="003341C1">
              <w:rPr>
                <w:bCs/>
                <w:sz w:val="20"/>
                <w:szCs w:val="20"/>
              </w:rPr>
              <w:t xml:space="preserve"> </w:t>
            </w:r>
            <w:r w:rsidRPr="003341C1">
              <w:rPr>
                <w:bCs/>
                <w:sz w:val="20"/>
                <w:szCs w:val="20"/>
                <w:lang w:val="en-US"/>
              </w:rPr>
              <w:t>systems</w:t>
            </w:r>
            <w:r w:rsidRPr="003341C1">
              <w:rPr>
                <w:bCs/>
                <w:sz w:val="20"/>
                <w:szCs w:val="20"/>
              </w:rPr>
              <w:t xml:space="preserve"> — </w:t>
            </w:r>
            <w:r w:rsidRPr="003341C1">
              <w:rPr>
                <w:bCs/>
                <w:sz w:val="20"/>
                <w:szCs w:val="20"/>
                <w:lang w:val="en-US"/>
              </w:rPr>
              <w:t>Requirements</w:t>
            </w:r>
            <w:r w:rsidRPr="003341C1">
              <w:rPr>
                <w:bCs/>
                <w:sz w:val="20"/>
                <w:szCs w:val="20"/>
              </w:rPr>
              <w:t xml:space="preserve"> </w:t>
            </w:r>
            <w:r w:rsidRPr="003341C1">
              <w:rPr>
                <w:bCs/>
                <w:sz w:val="20"/>
                <w:szCs w:val="20"/>
                <w:lang w:val="en-US"/>
              </w:rPr>
              <w:t>with</w:t>
            </w:r>
            <w:r w:rsidRPr="003341C1">
              <w:rPr>
                <w:bCs/>
                <w:sz w:val="20"/>
                <w:szCs w:val="20"/>
              </w:rPr>
              <w:t xml:space="preserve"> </w:t>
            </w:r>
            <w:r w:rsidRPr="003341C1">
              <w:rPr>
                <w:bCs/>
                <w:sz w:val="20"/>
                <w:szCs w:val="20"/>
                <w:lang w:val="en-US"/>
              </w:rPr>
              <w:t>guidance</w:t>
            </w:r>
            <w:r w:rsidRPr="003341C1">
              <w:rPr>
                <w:bCs/>
                <w:sz w:val="20"/>
                <w:szCs w:val="20"/>
              </w:rPr>
              <w:t xml:space="preserve"> </w:t>
            </w:r>
            <w:r w:rsidRPr="003341C1">
              <w:rPr>
                <w:bCs/>
                <w:sz w:val="20"/>
                <w:szCs w:val="20"/>
                <w:lang w:val="en-US"/>
              </w:rPr>
              <w:t>for</w:t>
            </w:r>
            <w:r w:rsidRPr="003341C1">
              <w:rPr>
                <w:bCs/>
                <w:sz w:val="20"/>
                <w:szCs w:val="20"/>
              </w:rPr>
              <w:t xml:space="preserve"> </w:t>
            </w:r>
            <w:r w:rsidRPr="003341C1">
              <w:rPr>
                <w:bCs/>
                <w:sz w:val="20"/>
                <w:szCs w:val="20"/>
                <w:lang w:val="en-US"/>
              </w:rPr>
              <w:t>use</w:t>
            </w:r>
            <w:r w:rsidRPr="003341C1">
              <w:rPr>
                <w:bCs/>
                <w:sz w:val="20"/>
                <w:szCs w:val="20"/>
              </w:rPr>
              <w:t xml:space="preserve">. Сформулируйте рекомендации по оптимизации системы показателей корпоративной социальной ответственности в области экологического менеджмента для </w:t>
            </w:r>
            <w:r w:rsidR="00970B71">
              <w:rPr>
                <w:bCs/>
                <w:sz w:val="20"/>
                <w:szCs w:val="20"/>
              </w:rPr>
              <w:t>компаний</w:t>
            </w:r>
            <w:r w:rsidRPr="003341C1">
              <w:rPr>
                <w:bCs/>
                <w:sz w:val="20"/>
                <w:szCs w:val="20"/>
              </w:rPr>
              <w:t xml:space="preserve"> ТЭК.</w:t>
            </w:r>
          </w:p>
        </w:tc>
      </w:tr>
      <w:tr w:rsidR="00140A90" w:rsidRPr="003341C1" w14:paraId="196D8FCA" w14:textId="0DAD63CC" w:rsidTr="00EA2D42">
        <w:trPr>
          <w:trHeight w:val="20"/>
        </w:trPr>
        <w:tc>
          <w:tcPr>
            <w:tcW w:w="1557" w:type="dxa"/>
            <w:vMerge/>
            <w:tcBorders>
              <w:left w:val="single" w:sz="4" w:space="0" w:color="auto"/>
              <w:right w:val="single" w:sz="4" w:space="0" w:color="auto"/>
            </w:tcBorders>
            <w:shd w:val="clear" w:color="auto" w:fill="auto"/>
          </w:tcPr>
          <w:p w14:paraId="1176A769" w14:textId="77777777" w:rsidR="00140A90" w:rsidRPr="00272003" w:rsidRDefault="00140A90" w:rsidP="00140A90">
            <w:pPr>
              <w:autoSpaceDE w:val="0"/>
              <w:autoSpaceDN w:val="0"/>
              <w:adjustRightInd w:val="0"/>
              <w:rPr>
                <w:rFonts w:eastAsia="TimesNewRomanPSMT"/>
                <w:color w:val="000000" w:themeColor="text1"/>
                <w:sz w:val="20"/>
                <w:szCs w:val="20"/>
                <w:lang w:eastAsia="en-US"/>
              </w:rPr>
            </w:pP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100116F4" w14:textId="77777777" w:rsidR="00140A90" w:rsidRPr="00272003" w:rsidRDefault="00140A90" w:rsidP="00140A90">
            <w:pPr>
              <w:pStyle w:val="a5"/>
              <w:tabs>
                <w:tab w:val="left" w:pos="540"/>
              </w:tabs>
              <w:ind w:left="0"/>
              <w:jc w:val="both"/>
              <w:rPr>
                <w:sz w:val="20"/>
                <w:szCs w:val="20"/>
              </w:rPr>
            </w:pPr>
            <w:r w:rsidRPr="00272003">
              <w:rPr>
                <w:sz w:val="20"/>
                <w:szCs w:val="20"/>
              </w:rPr>
              <w:t>2. Владеет методами оценки стоимости, степени рисков хозяйственной деятельности и эффективного использования ресурсов корпорации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4DA3DC6" w14:textId="77777777" w:rsidR="00140A90" w:rsidRPr="003341C1" w:rsidRDefault="00140A90" w:rsidP="00140A90">
            <w:pPr>
              <w:autoSpaceDE w:val="0"/>
              <w:autoSpaceDN w:val="0"/>
              <w:adjustRightInd w:val="0"/>
              <w:jc w:val="both"/>
              <w:rPr>
                <w:rFonts w:eastAsia="TimesNewRomanPS-BoldMT"/>
                <w:sz w:val="20"/>
                <w:szCs w:val="20"/>
                <w:lang w:eastAsia="en-US"/>
              </w:rPr>
            </w:pPr>
            <w:r w:rsidRPr="003341C1">
              <w:rPr>
                <w:b/>
                <w:i/>
                <w:sz w:val="20"/>
                <w:szCs w:val="20"/>
              </w:rPr>
              <w:t xml:space="preserve">Знать </w:t>
            </w:r>
            <w:r w:rsidRPr="003341C1">
              <w:rPr>
                <w:rFonts w:eastAsia="TimesNewRomanPS-BoldMT"/>
                <w:sz w:val="20"/>
                <w:szCs w:val="20"/>
                <w:lang w:eastAsia="en-US"/>
              </w:rPr>
              <w:t>методики и действующую</w:t>
            </w:r>
          </w:p>
          <w:p w14:paraId="13809213" w14:textId="77777777" w:rsidR="00140A90" w:rsidRPr="003341C1" w:rsidRDefault="00140A90" w:rsidP="00140A90">
            <w:pPr>
              <w:autoSpaceDE w:val="0"/>
              <w:autoSpaceDN w:val="0"/>
              <w:adjustRightInd w:val="0"/>
              <w:jc w:val="both"/>
              <w:rPr>
                <w:rFonts w:eastAsia="TimesNewRomanPS-BoldMT"/>
                <w:sz w:val="20"/>
                <w:szCs w:val="20"/>
                <w:lang w:eastAsia="en-US"/>
              </w:rPr>
            </w:pPr>
            <w:r w:rsidRPr="003341C1">
              <w:rPr>
                <w:rFonts w:eastAsia="TimesNewRomanPS-BoldMT"/>
                <w:sz w:val="20"/>
                <w:szCs w:val="20"/>
                <w:lang w:eastAsia="en-US"/>
              </w:rPr>
              <w:t xml:space="preserve">нормативно-правовую базу для расчета </w:t>
            </w:r>
            <w:proofErr w:type="spellStart"/>
            <w:r w:rsidRPr="003341C1">
              <w:rPr>
                <w:rFonts w:eastAsia="TimesNewRomanPS-BoldMT"/>
                <w:sz w:val="20"/>
                <w:szCs w:val="20"/>
                <w:lang w:eastAsia="en-US"/>
              </w:rPr>
              <w:t>природоресурсных</w:t>
            </w:r>
            <w:proofErr w:type="spellEnd"/>
            <w:r w:rsidRPr="003341C1">
              <w:rPr>
                <w:rFonts w:eastAsia="TimesNewRomanPS-BoldMT"/>
                <w:sz w:val="20"/>
                <w:szCs w:val="20"/>
                <w:lang w:eastAsia="en-US"/>
              </w:rPr>
              <w:t xml:space="preserve"> платежей и оценки предотвращаемого экономического ущерба в результате осуществления</w:t>
            </w:r>
          </w:p>
          <w:p w14:paraId="46709EC5" w14:textId="77777777" w:rsidR="00140A90" w:rsidRPr="003341C1" w:rsidRDefault="00140A90" w:rsidP="00140A90">
            <w:pPr>
              <w:autoSpaceDE w:val="0"/>
              <w:autoSpaceDN w:val="0"/>
              <w:adjustRightInd w:val="0"/>
              <w:jc w:val="both"/>
              <w:rPr>
                <w:rFonts w:eastAsia="TimesNewRomanPS-BoldMT"/>
                <w:sz w:val="20"/>
                <w:szCs w:val="20"/>
                <w:lang w:eastAsia="en-US"/>
              </w:rPr>
            </w:pPr>
            <w:r w:rsidRPr="003341C1">
              <w:rPr>
                <w:rFonts w:eastAsia="TimesNewRomanPS-BoldMT"/>
                <w:sz w:val="20"/>
                <w:szCs w:val="20"/>
                <w:lang w:eastAsia="en-US"/>
              </w:rPr>
              <w:t>экологической деятельности;</w:t>
            </w:r>
          </w:p>
          <w:p w14:paraId="6987CA6C" w14:textId="77777777" w:rsidR="00140A90" w:rsidRPr="003341C1" w:rsidRDefault="00140A90" w:rsidP="00140A90">
            <w:pPr>
              <w:autoSpaceDE w:val="0"/>
              <w:autoSpaceDN w:val="0"/>
              <w:adjustRightInd w:val="0"/>
              <w:jc w:val="both"/>
              <w:rPr>
                <w:b/>
                <w:i/>
                <w:sz w:val="20"/>
                <w:szCs w:val="20"/>
              </w:rPr>
            </w:pPr>
            <w:r w:rsidRPr="003341C1">
              <w:rPr>
                <w:b/>
                <w:i/>
                <w:sz w:val="20"/>
                <w:szCs w:val="20"/>
              </w:rPr>
              <w:t xml:space="preserve">Уметь </w:t>
            </w:r>
            <w:r w:rsidRPr="003341C1">
              <w:rPr>
                <w:rFonts w:eastAsia="TimesNewRomanPS-BoldMT"/>
                <w:sz w:val="20"/>
                <w:szCs w:val="20"/>
                <w:lang w:eastAsia="en-US"/>
              </w:rPr>
              <w:t xml:space="preserve">рассчитывать </w:t>
            </w:r>
            <w:proofErr w:type="spellStart"/>
            <w:r w:rsidRPr="003341C1">
              <w:rPr>
                <w:rFonts w:eastAsia="TimesNewRomanPS-BoldMT"/>
                <w:sz w:val="20"/>
                <w:szCs w:val="20"/>
                <w:lang w:eastAsia="en-US"/>
              </w:rPr>
              <w:t>природоресурсные</w:t>
            </w:r>
            <w:proofErr w:type="spellEnd"/>
            <w:r w:rsidRPr="003341C1">
              <w:rPr>
                <w:rFonts w:eastAsia="TimesNewRomanPS-BoldMT"/>
                <w:sz w:val="20"/>
                <w:szCs w:val="20"/>
                <w:lang w:eastAsia="en-US"/>
              </w:rPr>
              <w:t xml:space="preserve"> платежи и предотвращаемый экономический ущерб в результате осуществления экологической деятельности</w:t>
            </w:r>
          </w:p>
        </w:tc>
        <w:tc>
          <w:tcPr>
            <w:tcW w:w="3827" w:type="dxa"/>
            <w:gridSpan w:val="2"/>
            <w:tcBorders>
              <w:top w:val="single" w:sz="4" w:space="0" w:color="auto"/>
              <w:left w:val="single" w:sz="4" w:space="0" w:color="auto"/>
              <w:bottom w:val="single" w:sz="4" w:space="0" w:color="auto"/>
              <w:right w:val="single" w:sz="4" w:space="0" w:color="auto"/>
            </w:tcBorders>
          </w:tcPr>
          <w:p w14:paraId="70F499BF" w14:textId="77777777" w:rsidR="00140A90" w:rsidRPr="003341C1" w:rsidRDefault="00140A90" w:rsidP="00974D0F">
            <w:pPr>
              <w:jc w:val="both"/>
              <w:rPr>
                <w:i/>
                <w:iCs/>
                <w:sz w:val="20"/>
                <w:szCs w:val="20"/>
              </w:rPr>
            </w:pPr>
            <w:r w:rsidRPr="003341C1">
              <w:rPr>
                <w:i/>
                <w:iCs/>
                <w:sz w:val="20"/>
                <w:szCs w:val="20"/>
              </w:rPr>
              <w:t>Дайте развернутый ответ</w:t>
            </w:r>
          </w:p>
          <w:p w14:paraId="72BB18CA" w14:textId="77777777" w:rsidR="00140A90" w:rsidRPr="003341C1" w:rsidRDefault="00140A90" w:rsidP="00974D0F">
            <w:pPr>
              <w:autoSpaceDE w:val="0"/>
              <w:autoSpaceDN w:val="0"/>
              <w:adjustRightInd w:val="0"/>
              <w:jc w:val="both"/>
              <w:rPr>
                <w:rFonts w:eastAsiaTheme="minorHAnsi"/>
                <w:sz w:val="20"/>
                <w:szCs w:val="20"/>
                <w:lang w:eastAsia="en-US"/>
              </w:rPr>
            </w:pPr>
            <w:r w:rsidRPr="003341C1">
              <w:rPr>
                <w:rFonts w:eastAsia="Times New Roman,Italic"/>
                <w:sz w:val="20"/>
                <w:szCs w:val="20"/>
                <w:lang w:eastAsia="en-US"/>
              </w:rPr>
              <w:t>Какими нормативно-правовыми актами регламентированы порядок и нормативы платы за загрязнение окружающей среды?</w:t>
            </w:r>
          </w:p>
          <w:p w14:paraId="4FDA4D98" w14:textId="703A69CA" w:rsidR="00140A90" w:rsidRPr="003341C1" w:rsidRDefault="00140A90" w:rsidP="00974D0F">
            <w:pPr>
              <w:autoSpaceDE w:val="0"/>
              <w:autoSpaceDN w:val="0"/>
              <w:adjustRightInd w:val="0"/>
              <w:jc w:val="both"/>
              <w:rPr>
                <w:b/>
                <w:i/>
                <w:sz w:val="20"/>
                <w:szCs w:val="20"/>
              </w:rPr>
            </w:pPr>
            <w:r w:rsidRPr="003341C1">
              <w:rPr>
                <w:i/>
                <w:iCs/>
                <w:sz w:val="20"/>
                <w:szCs w:val="20"/>
              </w:rPr>
              <w:t xml:space="preserve">Задание. </w:t>
            </w:r>
            <w:r w:rsidRPr="003341C1">
              <w:rPr>
                <w:sz w:val="20"/>
                <w:szCs w:val="20"/>
              </w:rPr>
              <w:t>Металлургический комбинат на Урале в течение года выбросил в атмосферу следующее количество загрязняющих веществ: двуокиси азота ˗ 150 т (ПДВ составляет 120 т; базовый норматив платы за загрязнение атмосферного воздуха составляет: в пределах ПДВ ˗ 415 руб./т, в пределах ВСВ ˗ 2 075 руб./т); фенола ˗ 12 т (ПДВ составляет 16 т; базовый норматив платы за загрязнение атмосферного воздуха составляет: в пределах ПДВ ˗ 5 500 руб./т, в пределах ВСВ ˗ 27 500 руб./т). Определите сумму платы за загрязнение атмосферного воздуха в пределах ПДВ, ВСВ и общую плату за загрязнение. Приведите структуру общей платы за загрязнение атмосферного воздуха.</w:t>
            </w:r>
          </w:p>
        </w:tc>
      </w:tr>
      <w:tr w:rsidR="00140A90" w:rsidRPr="003341C1" w14:paraId="6918B8C8" w14:textId="04DF9AD0" w:rsidTr="00EA2D42">
        <w:trPr>
          <w:trHeight w:val="20"/>
        </w:trPr>
        <w:tc>
          <w:tcPr>
            <w:tcW w:w="1557" w:type="dxa"/>
            <w:vMerge/>
            <w:tcBorders>
              <w:left w:val="single" w:sz="4" w:space="0" w:color="auto"/>
              <w:right w:val="single" w:sz="4" w:space="0" w:color="auto"/>
            </w:tcBorders>
            <w:shd w:val="clear" w:color="auto" w:fill="auto"/>
          </w:tcPr>
          <w:p w14:paraId="69BE5437" w14:textId="77777777" w:rsidR="00140A90" w:rsidRPr="00272003" w:rsidRDefault="00140A90" w:rsidP="00140A90">
            <w:pPr>
              <w:autoSpaceDE w:val="0"/>
              <w:autoSpaceDN w:val="0"/>
              <w:adjustRightInd w:val="0"/>
              <w:rPr>
                <w:rFonts w:eastAsia="TimesNewRomanPSMT"/>
                <w:color w:val="000000" w:themeColor="text1"/>
                <w:sz w:val="20"/>
                <w:szCs w:val="20"/>
                <w:lang w:eastAsia="en-US"/>
              </w:rPr>
            </w:pPr>
          </w:p>
        </w:tc>
        <w:tc>
          <w:tcPr>
            <w:tcW w:w="1812" w:type="dxa"/>
            <w:tcBorders>
              <w:top w:val="single" w:sz="4" w:space="0" w:color="auto"/>
              <w:left w:val="single" w:sz="4" w:space="0" w:color="auto"/>
              <w:bottom w:val="single" w:sz="4" w:space="0" w:color="auto"/>
              <w:right w:val="single" w:sz="4" w:space="0" w:color="auto"/>
            </w:tcBorders>
            <w:shd w:val="clear" w:color="auto" w:fill="auto"/>
          </w:tcPr>
          <w:p w14:paraId="45B1AE54" w14:textId="77777777" w:rsidR="00140A90" w:rsidRPr="00272003" w:rsidRDefault="00140A90" w:rsidP="00BD61F9">
            <w:pPr>
              <w:pStyle w:val="a5"/>
              <w:numPr>
                <w:ilvl w:val="0"/>
                <w:numId w:val="20"/>
              </w:numPr>
              <w:tabs>
                <w:tab w:val="left" w:pos="540"/>
              </w:tabs>
              <w:ind w:left="0"/>
              <w:jc w:val="both"/>
              <w:rPr>
                <w:sz w:val="20"/>
                <w:szCs w:val="20"/>
              </w:rPr>
            </w:pPr>
            <w:r w:rsidRPr="00272003">
              <w:rPr>
                <w:sz w:val="20"/>
                <w:szCs w:val="20"/>
              </w:rPr>
              <w:t xml:space="preserve">Демонстрируют навыки принятия хозяйственных решений по использованию ресурсов корпорации с учетом </w:t>
            </w:r>
            <w:r w:rsidRPr="00272003">
              <w:rPr>
                <w:rFonts w:eastAsia="TimesNewRomanPSMT"/>
                <w:color w:val="000000" w:themeColor="text1"/>
                <w:sz w:val="20"/>
                <w:szCs w:val="20"/>
                <w:lang w:val="en-US" w:eastAsia="en-US"/>
              </w:rPr>
              <w:t>ESG</w:t>
            </w:r>
            <w:r w:rsidRPr="00272003">
              <w:rPr>
                <w:rFonts w:eastAsia="TimesNewRomanPSMT"/>
                <w:color w:val="000000" w:themeColor="text1"/>
                <w:sz w:val="20"/>
                <w:szCs w:val="20"/>
                <w:lang w:eastAsia="en-US"/>
              </w:rPr>
              <w:t>-факторов</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799904" w14:textId="77777777" w:rsidR="00140A90" w:rsidRPr="003341C1" w:rsidRDefault="00140A90" w:rsidP="00140A90">
            <w:pPr>
              <w:autoSpaceDE w:val="0"/>
              <w:autoSpaceDN w:val="0"/>
              <w:adjustRightInd w:val="0"/>
              <w:jc w:val="both"/>
              <w:rPr>
                <w:rFonts w:eastAsiaTheme="minorHAnsi"/>
                <w:color w:val="000000"/>
                <w:sz w:val="20"/>
                <w:szCs w:val="20"/>
                <w:lang w:eastAsia="en-US"/>
              </w:rPr>
            </w:pPr>
            <w:r w:rsidRPr="003341C1">
              <w:rPr>
                <w:b/>
                <w:i/>
                <w:sz w:val="20"/>
                <w:szCs w:val="20"/>
              </w:rPr>
              <w:t xml:space="preserve">Знать </w:t>
            </w:r>
            <w:r w:rsidRPr="003341C1">
              <w:rPr>
                <w:rFonts w:eastAsiaTheme="minorHAnsi"/>
                <w:color w:val="000000"/>
                <w:sz w:val="20"/>
                <w:szCs w:val="20"/>
                <w:lang w:eastAsia="en-US"/>
              </w:rPr>
              <w:t xml:space="preserve">специфику процесса разработки и реализации экономических мероприятий, направленных на повышение эффективности хозяйственной деятельности корпораций с учетом приоритетов устойчивого развития; </w:t>
            </w:r>
          </w:p>
          <w:p w14:paraId="6FF019BF" w14:textId="77777777" w:rsidR="00140A90" w:rsidRPr="003341C1" w:rsidRDefault="00140A90" w:rsidP="00140A90">
            <w:pPr>
              <w:autoSpaceDE w:val="0"/>
              <w:autoSpaceDN w:val="0"/>
              <w:adjustRightInd w:val="0"/>
              <w:jc w:val="both"/>
              <w:rPr>
                <w:b/>
                <w:i/>
                <w:sz w:val="20"/>
                <w:szCs w:val="20"/>
              </w:rPr>
            </w:pPr>
            <w:r w:rsidRPr="003341C1">
              <w:rPr>
                <w:b/>
                <w:i/>
                <w:sz w:val="20"/>
                <w:szCs w:val="20"/>
              </w:rPr>
              <w:t>Уметь</w:t>
            </w:r>
            <w:r w:rsidRPr="003341C1">
              <w:rPr>
                <w:rFonts w:eastAsiaTheme="minorHAnsi"/>
                <w:b/>
                <w:bCs/>
                <w:color w:val="000000"/>
                <w:sz w:val="20"/>
                <w:szCs w:val="20"/>
                <w:lang w:eastAsia="en-US"/>
              </w:rPr>
              <w:t xml:space="preserve"> </w:t>
            </w:r>
            <w:r w:rsidRPr="003341C1">
              <w:rPr>
                <w:rFonts w:eastAsiaTheme="minorHAnsi"/>
                <w:color w:val="000000"/>
                <w:sz w:val="20"/>
                <w:szCs w:val="20"/>
                <w:lang w:eastAsia="en-US"/>
              </w:rPr>
              <w:t xml:space="preserve">разрабатывать и внедрять на практике различные </w:t>
            </w:r>
            <w:r w:rsidRPr="003341C1">
              <w:rPr>
                <w:rFonts w:eastAsiaTheme="minorHAnsi"/>
                <w:color w:val="000000"/>
                <w:sz w:val="20"/>
                <w:szCs w:val="20"/>
                <w:lang w:eastAsia="en-US"/>
              </w:rPr>
              <w:lastRenderedPageBreak/>
              <w:t>экономические мероприятия, направленные на повышение эффективности хозяйственной деятельности корпораций с учетом приоритетов устойчивого развития</w:t>
            </w:r>
          </w:p>
        </w:tc>
        <w:tc>
          <w:tcPr>
            <w:tcW w:w="3827" w:type="dxa"/>
            <w:gridSpan w:val="2"/>
            <w:tcBorders>
              <w:top w:val="single" w:sz="4" w:space="0" w:color="auto"/>
              <w:left w:val="single" w:sz="4" w:space="0" w:color="auto"/>
              <w:bottom w:val="single" w:sz="4" w:space="0" w:color="auto"/>
              <w:right w:val="single" w:sz="4" w:space="0" w:color="auto"/>
            </w:tcBorders>
          </w:tcPr>
          <w:p w14:paraId="01FC8929" w14:textId="77777777" w:rsidR="00140A90" w:rsidRPr="003341C1" w:rsidRDefault="00140A90" w:rsidP="00974D0F">
            <w:pPr>
              <w:jc w:val="both"/>
              <w:rPr>
                <w:i/>
                <w:iCs/>
                <w:sz w:val="20"/>
                <w:szCs w:val="20"/>
              </w:rPr>
            </w:pPr>
            <w:r w:rsidRPr="003341C1">
              <w:rPr>
                <w:i/>
                <w:iCs/>
                <w:sz w:val="20"/>
                <w:szCs w:val="20"/>
              </w:rPr>
              <w:lastRenderedPageBreak/>
              <w:t>Дайте развернутый ответ</w:t>
            </w:r>
          </w:p>
          <w:p w14:paraId="5026925B" w14:textId="77777777" w:rsidR="00140A90" w:rsidRPr="003341C1" w:rsidRDefault="00140A90" w:rsidP="00974D0F">
            <w:pPr>
              <w:autoSpaceDE w:val="0"/>
              <w:autoSpaceDN w:val="0"/>
              <w:adjustRightInd w:val="0"/>
              <w:jc w:val="both"/>
              <w:rPr>
                <w:rFonts w:eastAsiaTheme="minorHAnsi"/>
                <w:sz w:val="20"/>
                <w:szCs w:val="20"/>
                <w:lang w:eastAsia="en-US"/>
              </w:rPr>
            </w:pPr>
            <w:r w:rsidRPr="003341C1">
              <w:rPr>
                <w:rFonts w:eastAsiaTheme="minorHAnsi"/>
                <w:sz w:val="20"/>
                <w:szCs w:val="20"/>
                <w:lang w:eastAsia="en-US"/>
              </w:rPr>
              <w:t>Охарактеризуйте факторы, влияющие на экономическое развитие в модели устойчивого эколого-экономического развития.</w:t>
            </w:r>
          </w:p>
          <w:p w14:paraId="1142C1D5" w14:textId="72C98A32" w:rsidR="00140A90" w:rsidRPr="003341C1" w:rsidRDefault="00140A90" w:rsidP="00974D0F">
            <w:pPr>
              <w:autoSpaceDE w:val="0"/>
              <w:autoSpaceDN w:val="0"/>
              <w:adjustRightInd w:val="0"/>
              <w:jc w:val="both"/>
              <w:rPr>
                <w:b/>
                <w:i/>
                <w:sz w:val="20"/>
                <w:szCs w:val="20"/>
              </w:rPr>
            </w:pPr>
            <w:r w:rsidRPr="003341C1">
              <w:rPr>
                <w:i/>
                <w:iCs/>
                <w:sz w:val="20"/>
                <w:szCs w:val="20"/>
              </w:rPr>
              <w:t>Задание.</w:t>
            </w:r>
            <w:r w:rsidRPr="003341C1">
              <w:rPr>
                <w:sz w:val="20"/>
                <w:szCs w:val="20"/>
              </w:rPr>
              <w:t xml:space="preserve"> Проанализируйте ключевые направления снижения углеродного следа ПАО «Газпром» с точки зрения их эффективности как для самой компании, так и для местного населения и государственных органов власти. Какие направления на ваш взгляд являются самыми эффективными и почему? </w:t>
            </w:r>
          </w:p>
        </w:tc>
      </w:tr>
    </w:tbl>
    <w:p w14:paraId="1D9DD1CE" w14:textId="77777777" w:rsidR="00277C56" w:rsidRDefault="00277C56" w:rsidP="005021B3">
      <w:pPr>
        <w:tabs>
          <w:tab w:val="left" w:pos="540"/>
        </w:tabs>
        <w:contextualSpacing/>
        <w:jc w:val="right"/>
        <w:rPr>
          <w:i/>
          <w:sz w:val="28"/>
          <w:szCs w:val="28"/>
        </w:rPr>
      </w:pPr>
    </w:p>
    <w:p w14:paraId="3E37FB03" w14:textId="7BCEBBCC" w:rsidR="00456658" w:rsidRPr="00AC7AB2" w:rsidRDefault="00456658" w:rsidP="006B6AE0">
      <w:pPr>
        <w:jc w:val="center"/>
        <w:rPr>
          <w:b/>
          <w:sz w:val="28"/>
          <w:szCs w:val="28"/>
          <w:lang w:val="kk-KZ"/>
        </w:rPr>
      </w:pPr>
      <w:r w:rsidRPr="00AC7AB2">
        <w:rPr>
          <w:b/>
          <w:sz w:val="28"/>
          <w:szCs w:val="28"/>
          <w:lang w:val="kk-KZ"/>
        </w:rPr>
        <w:t xml:space="preserve">Типы заданий, выносимых на </w:t>
      </w:r>
      <w:r w:rsidR="003E5BB6" w:rsidRPr="00AC7AB2">
        <w:rPr>
          <w:b/>
          <w:sz w:val="28"/>
          <w:szCs w:val="28"/>
          <w:lang w:val="kk-KZ"/>
        </w:rPr>
        <w:t>зачет</w:t>
      </w:r>
    </w:p>
    <w:p w14:paraId="5BACE9D7" w14:textId="0EFC0C1A" w:rsidR="00456658" w:rsidRPr="00AC7AB2" w:rsidRDefault="00456658" w:rsidP="006B6AE0">
      <w:pPr>
        <w:numPr>
          <w:ilvl w:val="1"/>
          <w:numId w:val="1"/>
        </w:numPr>
        <w:suppressAutoHyphens/>
        <w:ind w:left="0" w:firstLine="0"/>
        <w:contextualSpacing/>
        <w:jc w:val="both"/>
        <w:rPr>
          <w:i/>
          <w:sz w:val="28"/>
          <w:szCs w:val="28"/>
          <w:lang w:val="kk-KZ"/>
        </w:rPr>
      </w:pPr>
      <w:r w:rsidRPr="00AC7AB2">
        <w:rPr>
          <w:i/>
          <w:sz w:val="28"/>
          <w:szCs w:val="28"/>
          <w:lang w:val="kk-KZ"/>
        </w:rPr>
        <w:t>Теоретический вопрос (</w:t>
      </w:r>
      <w:r w:rsidR="00277C56">
        <w:rPr>
          <w:i/>
          <w:sz w:val="28"/>
          <w:szCs w:val="28"/>
          <w:lang w:val="kk-KZ"/>
        </w:rPr>
        <w:t>30</w:t>
      </w:r>
      <w:r w:rsidRPr="00AC7AB2">
        <w:rPr>
          <w:i/>
          <w:sz w:val="28"/>
          <w:szCs w:val="28"/>
          <w:lang w:val="kk-KZ"/>
        </w:rPr>
        <w:t xml:space="preserve"> баллов)</w:t>
      </w:r>
    </w:p>
    <w:p w14:paraId="0753A7B2" w14:textId="240B45A9" w:rsidR="00456658" w:rsidRPr="00AC7AB2" w:rsidRDefault="00456658" w:rsidP="006B6AE0">
      <w:pPr>
        <w:numPr>
          <w:ilvl w:val="1"/>
          <w:numId w:val="1"/>
        </w:numPr>
        <w:suppressAutoHyphens/>
        <w:ind w:left="0" w:firstLine="0"/>
        <w:contextualSpacing/>
        <w:jc w:val="both"/>
        <w:rPr>
          <w:i/>
          <w:sz w:val="28"/>
          <w:szCs w:val="28"/>
          <w:lang w:val="kk-KZ"/>
        </w:rPr>
      </w:pPr>
      <w:r w:rsidRPr="00AC7AB2">
        <w:rPr>
          <w:i/>
          <w:sz w:val="28"/>
          <w:szCs w:val="28"/>
          <w:lang w:val="kk-KZ"/>
        </w:rPr>
        <w:t>Практикоориентированн</w:t>
      </w:r>
      <w:r w:rsidR="00FD4883" w:rsidRPr="00AC7AB2">
        <w:rPr>
          <w:i/>
          <w:sz w:val="28"/>
          <w:szCs w:val="28"/>
          <w:lang w:val="kk-KZ"/>
        </w:rPr>
        <w:t xml:space="preserve">ое </w:t>
      </w:r>
      <w:r w:rsidR="003E5BB6" w:rsidRPr="00AC7AB2">
        <w:rPr>
          <w:i/>
          <w:sz w:val="28"/>
          <w:szCs w:val="28"/>
          <w:lang w:val="kk-KZ"/>
        </w:rPr>
        <w:t>/ с</w:t>
      </w:r>
      <w:r w:rsidRPr="00AC7AB2">
        <w:rPr>
          <w:i/>
          <w:sz w:val="28"/>
          <w:szCs w:val="28"/>
          <w:lang w:val="kk-KZ"/>
        </w:rPr>
        <w:t>итуационн</w:t>
      </w:r>
      <w:r w:rsidR="00FD4883" w:rsidRPr="00AC7AB2">
        <w:rPr>
          <w:i/>
          <w:sz w:val="28"/>
          <w:szCs w:val="28"/>
          <w:lang w:val="kk-KZ"/>
        </w:rPr>
        <w:t>ое задание</w:t>
      </w:r>
      <w:r w:rsidRPr="00AC7AB2">
        <w:rPr>
          <w:i/>
          <w:sz w:val="28"/>
          <w:szCs w:val="28"/>
          <w:lang w:val="kk-KZ"/>
        </w:rPr>
        <w:t xml:space="preserve"> (</w:t>
      </w:r>
      <w:r w:rsidR="003E5BB6" w:rsidRPr="00AC7AB2">
        <w:rPr>
          <w:i/>
          <w:sz w:val="28"/>
          <w:szCs w:val="28"/>
          <w:lang w:val="kk-KZ"/>
        </w:rPr>
        <w:t>3</w:t>
      </w:r>
      <w:r w:rsidRPr="00AC7AB2">
        <w:rPr>
          <w:i/>
          <w:sz w:val="28"/>
          <w:szCs w:val="28"/>
          <w:lang w:val="kk-KZ"/>
        </w:rPr>
        <w:t>0 баллов)</w:t>
      </w:r>
    </w:p>
    <w:p w14:paraId="21B155F1" w14:textId="77777777" w:rsidR="006B6AE0" w:rsidRDefault="006B6AE0" w:rsidP="006B6AE0">
      <w:pPr>
        <w:jc w:val="center"/>
        <w:rPr>
          <w:b/>
          <w:sz w:val="28"/>
          <w:szCs w:val="28"/>
          <w:lang w:val="kk-KZ"/>
        </w:rPr>
      </w:pPr>
    </w:p>
    <w:p w14:paraId="0282E790" w14:textId="32B9EC77" w:rsidR="006B6AE0" w:rsidRPr="00343E8E" w:rsidRDefault="006B6AE0" w:rsidP="006B6AE0">
      <w:pPr>
        <w:jc w:val="center"/>
        <w:rPr>
          <w:b/>
          <w:sz w:val="28"/>
          <w:szCs w:val="28"/>
          <w:lang w:val="kk-KZ"/>
        </w:rPr>
      </w:pPr>
      <w:r w:rsidRPr="00343E8E">
        <w:rPr>
          <w:b/>
          <w:sz w:val="28"/>
          <w:szCs w:val="28"/>
          <w:lang w:val="kk-KZ"/>
        </w:rPr>
        <w:t>Типы заданий, выносимых на экзамен</w:t>
      </w:r>
    </w:p>
    <w:p w14:paraId="02FCC6C0" w14:textId="34B1BF3A" w:rsidR="006B6AE0" w:rsidRPr="008B6DCE" w:rsidRDefault="00277C56" w:rsidP="00BD61F9">
      <w:pPr>
        <w:numPr>
          <w:ilvl w:val="0"/>
          <w:numId w:val="13"/>
        </w:numPr>
        <w:suppressAutoHyphens/>
        <w:ind w:left="0" w:firstLine="0"/>
        <w:contextualSpacing/>
        <w:jc w:val="both"/>
        <w:rPr>
          <w:i/>
          <w:sz w:val="28"/>
          <w:szCs w:val="28"/>
          <w:lang w:val="kk-KZ"/>
        </w:rPr>
      </w:pPr>
      <w:r>
        <w:rPr>
          <w:i/>
          <w:sz w:val="28"/>
          <w:szCs w:val="28"/>
          <w:lang w:val="kk-KZ"/>
        </w:rPr>
        <w:t>Теоретический вопрос (20</w:t>
      </w:r>
      <w:r w:rsidR="006B6AE0" w:rsidRPr="008B6DCE">
        <w:rPr>
          <w:i/>
          <w:sz w:val="28"/>
          <w:szCs w:val="28"/>
          <w:lang w:val="kk-KZ"/>
        </w:rPr>
        <w:t xml:space="preserve"> баллов)</w:t>
      </w:r>
    </w:p>
    <w:p w14:paraId="539398CB" w14:textId="77777777" w:rsidR="006B6AE0" w:rsidRPr="008B6DCE" w:rsidRDefault="006B6AE0" w:rsidP="00BD61F9">
      <w:pPr>
        <w:numPr>
          <w:ilvl w:val="0"/>
          <w:numId w:val="13"/>
        </w:numPr>
        <w:suppressAutoHyphens/>
        <w:ind w:left="0" w:firstLine="0"/>
        <w:contextualSpacing/>
        <w:jc w:val="both"/>
        <w:rPr>
          <w:i/>
          <w:sz w:val="28"/>
          <w:szCs w:val="28"/>
          <w:lang w:val="kk-KZ"/>
        </w:rPr>
      </w:pPr>
      <w:r w:rsidRPr="008B6DCE">
        <w:rPr>
          <w:i/>
          <w:sz w:val="28"/>
          <w:szCs w:val="28"/>
          <w:lang w:val="kk-KZ"/>
        </w:rPr>
        <w:t>Практикоориентированн</w:t>
      </w:r>
      <w:r>
        <w:rPr>
          <w:i/>
          <w:sz w:val="28"/>
          <w:szCs w:val="28"/>
          <w:lang w:val="kk-KZ"/>
        </w:rPr>
        <w:t>ое задание</w:t>
      </w:r>
      <w:r w:rsidRPr="008B6DCE">
        <w:rPr>
          <w:i/>
          <w:sz w:val="28"/>
          <w:szCs w:val="28"/>
          <w:lang w:val="kk-KZ"/>
        </w:rPr>
        <w:t xml:space="preserve"> (20 баллов)</w:t>
      </w:r>
    </w:p>
    <w:p w14:paraId="605984B4" w14:textId="77777777" w:rsidR="006B6AE0" w:rsidRPr="008B6DCE" w:rsidRDefault="006B6AE0" w:rsidP="00BD61F9">
      <w:pPr>
        <w:numPr>
          <w:ilvl w:val="0"/>
          <w:numId w:val="13"/>
        </w:numPr>
        <w:suppressAutoHyphens/>
        <w:ind w:left="0" w:firstLine="0"/>
        <w:contextualSpacing/>
        <w:jc w:val="both"/>
        <w:rPr>
          <w:i/>
          <w:sz w:val="28"/>
          <w:szCs w:val="28"/>
          <w:lang w:val="kk-KZ"/>
        </w:rPr>
      </w:pPr>
      <w:r w:rsidRPr="008B6DCE">
        <w:rPr>
          <w:i/>
          <w:sz w:val="28"/>
          <w:szCs w:val="28"/>
          <w:lang w:val="kk-KZ"/>
        </w:rPr>
        <w:t>Ситуационн</w:t>
      </w:r>
      <w:r>
        <w:rPr>
          <w:i/>
          <w:sz w:val="28"/>
          <w:szCs w:val="28"/>
          <w:lang w:val="kk-KZ"/>
        </w:rPr>
        <w:t>ое задание</w:t>
      </w:r>
      <w:r w:rsidRPr="008B6DCE">
        <w:rPr>
          <w:i/>
          <w:sz w:val="28"/>
          <w:szCs w:val="28"/>
          <w:lang w:val="kk-KZ"/>
        </w:rPr>
        <w:t xml:space="preserve"> (20 баллов)</w:t>
      </w:r>
    </w:p>
    <w:p w14:paraId="2F551568" w14:textId="77777777" w:rsidR="004561E2" w:rsidRPr="0052078C" w:rsidRDefault="004561E2" w:rsidP="00456658">
      <w:pPr>
        <w:spacing w:line="276" w:lineRule="auto"/>
        <w:jc w:val="center"/>
        <w:rPr>
          <w:b/>
          <w:i/>
          <w:sz w:val="28"/>
          <w:szCs w:val="28"/>
          <w:highlight w:val="yellow"/>
          <w:lang w:val="kk-KZ"/>
        </w:rPr>
      </w:pPr>
    </w:p>
    <w:p w14:paraId="6E230408" w14:textId="2B451745" w:rsidR="00456658" w:rsidRPr="00AC7AB2" w:rsidRDefault="00456658" w:rsidP="00FB53B5">
      <w:pPr>
        <w:spacing w:line="360" w:lineRule="auto"/>
        <w:jc w:val="center"/>
        <w:rPr>
          <w:b/>
          <w:sz w:val="28"/>
          <w:szCs w:val="28"/>
        </w:rPr>
      </w:pPr>
      <w:r w:rsidRPr="00AC7AB2">
        <w:rPr>
          <w:b/>
          <w:sz w:val="28"/>
          <w:szCs w:val="28"/>
          <w:lang w:val="kk-KZ"/>
        </w:rPr>
        <w:t xml:space="preserve">Примерный перечень вопросов для подготовки к </w:t>
      </w:r>
      <w:r w:rsidR="003E5BB6" w:rsidRPr="00AC7AB2">
        <w:rPr>
          <w:b/>
          <w:sz w:val="28"/>
          <w:szCs w:val="28"/>
        </w:rPr>
        <w:t>зачету</w:t>
      </w:r>
      <w:r w:rsidR="002B4F84">
        <w:rPr>
          <w:b/>
          <w:sz w:val="28"/>
          <w:szCs w:val="28"/>
        </w:rPr>
        <w:t>/экзамену</w:t>
      </w:r>
    </w:p>
    <w:p w14:paraId="00A37173"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sz w:val="28"/>
          <w:szCs w:val="28"/>
        </w:rPr>
        <w:t>Экологически устойчивое развитие национальной экономики, регионов и хозяйствующих субъектов: к</w:t>
      </w:r>
      <w:r w:rsidRPr="00A7444D">
        <w:rPr>
          <w:rFonts w:eastAsiaTheme="minorHAnsi"/>
          <w:sz w:val="28"/>
          <w:szCs w:val="28"/>
          <w:lang w:eastAsia="en-US"/>
        </w:rPr>
        <w:t>ритерии, индикаторы и целевые ориентиры</w:t>
      </w:r>
      <w:r w:rsidRPr="00A7444D">
        <w:rPr>
          <w:sz w:val="28"/>
          <w:szCs w:val="28"/>
        </w:rPr>
        <w:t>.</w:t>
      </w:r>
      <w:r w:rsidRPr="00A7444D">
        <w:rPr>
          <w:rFonts w:eastAsiaTheme="minorHAnsi"/>
          <w:sz w:val="28"/>
          <w:szCs w:val="28"/>
          <w:lang w:eastAsia="en-US"/>
        </w:rPr>
        <w:t xml:space="preserve"> </w:t>
      </w:r>
    </w:p>
    <w:p w14:paraId="61E607A1" w14:textId="77777777" w:rsidR="006B6AE0" w:rsidRPr="00A7444D" w:rsidRDefault="002B4F84" w:rsidP="00BD61F9">
      <w:pPr>
        <w:pStyle w:val="a5"/>
        <w:numPr>
          <w:ilvl w:val="0"/>
          <w:numId w:val="15"/>
        </w:numPr>
        <w:ind w:left="0" w:firstLine="357"/>
        <w:jc w:val="both"/>
        <w:rPr>
          <w:sz w:val="28"/>
          <w:szCs w:val="28"/>
        </w:rPr>
      </w:pPr>
      <w:r w:rsidRPr="00A7444D">
        <w:rPr>
          <w:sz w:val="28"/>
          <w:szCs w:val="28"/>
        </w:rPr>
        <w:t xml:space="preserve">Экологизация отраслей, комплексов и секторов экономики. Воздействие отраслей, комплексов, секторов экономики на окружающую среду. </w:t>
      </w:r>
    </w:p>
    <w:p w14:paraId="5E2FCBE0" w14:textId="77777777" w:rsidR="006B6AE0" w:rsidRPr="00A7444D" w:rsidRDefault="002B4F84" w:rsidP="00BD61F9">
      <w:pPr>
        <w:pStyle w:val="a5"/>
        <w:numPr>
          <w:ilvl w:val="0"/>
          <w:numId w:val="15"/>
        </w:numPr>
        <w:ind w:left="0" w:firstLine="357"/>
        <w:jc w:val="both"/>
        <w:rPr>
          <w:sz w:val="28"/>
          <w:szCs w:val="28"/>
        </w:rPr>
      </w:pPr>
      <w:r w:rsidRPr="00A7444D">
        <w:rPr>
          <w:sz w:val="28"/>
          <w:szCs w:val="28"/>
        </w:rPr>
        <w:t xml:space="preserve">Основные направления снижения негативного воздействия производственных процессов на окружающую среду. </w:t>
      </w:r>
    </w:p>
    <w:p w14:paraId="25B59B86" w14:textId="50BF83CA" w:rsidR="002B4F84" w:rsidRPr="00A7444D" w:rsidRDefault="002B4F84" w:rsidP="00BD61F9">
      <w:pPr>
        <w:pStyle w:val="a5"/>
        <w:numPr>
          <w:ilvl w:val="0"/>
          <w:numId w:val="15"/>
        </w:numPr>
        <w:ind w:left="0" w:firstLine="357"/>
        <w:jc w:val="both"/>
        <w:rPr>
          <w:sz w:val="28"/>
          <w:szCs w:val="28"/>
        </w:rPr>
      </w:pPr>
      <w:r w:rsidRPr="00A7444D">
        <w:rPr>
          <w:sz w:val="28"/>
          <w:szCs w:val="28"/>
        </w:rPr>
        <w:t>Экономика замкнутого цикла.</w:t>
      </w:r>
    </w:p>
    <w:p w14:paraId="6CEB6803"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Основы правого регулирования экологической экономики в Российской Федерации. </w:t>
      </w:r>
    </w:p>
    <w:p w14:paraId="56A3BE40"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Цели и задачи экологического законодательства Российской Федерации. Экологическая доктрина Российской Федерации. Законодательство в сфере охраны окружающей среды. Ресурсное законодательство. </w:t>
      </w:r>
    </w:p>
    <w:p w14:paraId="7509C58C"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Организация системы управления экологической экономикой.</w:t>
      </w:r>
    </w:p>
    <w:p w14:paraId="4E7144E8"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политика и ее уровни. </w:t>
      </w:r>
    </w:p>
    <w:p w14:paraId="027AD854" w14:textId="77777777" w:rsidR="006B6AE0" w:rsidRPr="00A7444D" w:rsidRDefault="002B4F84" w:rsidP="00BD61F9">
      <w:pPr>
        <w:pStyle w:val="a5"/>
        <w:numPr>
          <w:ilvl w:val="0"/>
          <w:numId w:val="15"/>
        </w:numPr>
        <w:ind w:left="0" w:firstLine="357"/>
        <w:jc w:val="both"/>
        <w:rPr>
          <w:sz w:val="28"/>
          <w:szCs w:val="28"/>
        </w:rPr>
      </w:pPr>
      <w:r w:rsidRPr="00A7444D">
        <w:rPr>
          <w:sz w:val="28"/>
          <w:szCs w:val="28"/>
        </w:rPr>
        <w:t xml:space="preserve">Экологическая политика в контексте мирового экономического развития. </w:t>
      </w:r>
    </w:p>
    <w:p w14:paraId="019F6DE1" w14:textId="77777777" w:rsidR="006B6AE0" w:rsidRPr="00A7444D" w:rsidRDefault="002B4F84" w:rsidP="00BD61F9">
      <w:pPr>
        <w:pStyle w:val="a5"/>
        <w:numPr>
          <w:ilvl w:val="0"/>
          <w:numId w:val="15"/>
        </w:numPr>
        <w:ind w:left="0" w:firstLine="357"/>
        <w:jc w:val="both"/>
        <w:rPr>
          <w:sz w:val="28"/>
          <w:szCs w:val="28"/>
        </w:rPr>
      </w:pPr>
      <w:r w:rsidRPr="00A7444D">
        <w:rPr>
          <w:sz w:val="28"/>
          <w:szCs w:val="28"/>
        </w:rPr>
        <w:t xml:space="preserve">Формирование системы международного экологического сотрудничества. </w:t>
      </w:r>
    </w:p>
    <w:p w14:paraId="74406E53" w14:textId="3DC9CBE2" w:rsidR="002B4F84" w:rsidRPr="00A7444D" w:rsidRDefault="002B4F84" w:rsidP="00BD61F9">
      <w:pPr>
        <w:pStyle w:val="a5"/>
        <w:numPr>
          <w:ilvl w:val="0"/>
          <w:numId w:val="15"/>
        </w:numPr>
        <w:ind w:left="0" w:firstLine="357"/>
        <w:jc w:val="both"/>
        <w:rPr>
          <w:sz w:val="28"/>
          <w:szCs w:val="28"/>
        </w:rPr>
      </w:pPr>
      <w:r w:rsidRPr="00A7444D">
        <w:rPr>
          <w:sz w:val="28"/>
          <w:szCs w:val="28"/>
        </w:rPr>
        <w:t>Деятельность международных организаций в области охраны окружающей среды.</w:t>
      </w:r>
    </w:p>
    <w:p w14:paraId="2DD248A0" w14:textId="77777777" w:rsidR="006B6AE0" w:rsidRPr="00A7444D" w:rsidRDefault="002B4F84" w:rsidP="00BD61F9">
      <w:pPr>
        <w:pStyle w:val="a5"/>
        <w:numPr>
          <w:ilvl w:val="0"/>
          <w:numId w:val="15"/>
        </w:numPr>
        <w:ind w:left="0" w:firstLine="357"/>
        <w:jc w:val="both"/>
        <w:rPr>
          <w:sz w:val="28"/>
          <w:szCs w:val="28"/>
        </w:rPr>
      </w:pPr>
      <w:r w:rsidRPr="00A7444D">
        <w:rPr>
          <w:sz w:val="28"/>
          <w:szCs w:val="28"/>
        </w:rPr>
        <w:t xml:space="preserve">Методы государственного экологического регулирования: прямое регулирование, рыночные механизмы. </w:t>
      </w:r>
    </w:p>
    <w:p w14:paraId="5F358F44"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Сущность, функции и цель экологического нормирования. </w:t>
      </w:r>
    </w:p>
    <w:p w14:paraId="0EE0E9A8" w14:textId="6296C333" w:rsidR="006B6AE0" w:rsidRPr="00A7444D" w:rsidRDefault="00A7444D"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Экологические н</w:t>
      </w:r>
      <w:r w:rsidR="002B4F84" w:rsidRPr="00A7444D">
        <w:rPr>
          <w:rFonts w:eastAsiaTheme="minorHAnsi"/>
          <w:sz w:val="28"/>
          <w:szCs w:val="28"/>
          <w:lang w:eastAsia="en-US"/>
        </w:rPr>
        <w:t xml:space="preserve">ормативы. </w:t>
      </w:r>
    </w:p>
    <w:p w14:paraId="2BD23A77" w14:textId="4CCB798E"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Технологическое нормирование. </w:t>
      </w:r>
    </w:p>
    <w:p w14:paraId="63813EB2"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lastRenderedPageBreak/>
        <w:t xml:space="preserve">Государственный учет объектов, оказывающих негативное воздействие на окружающую среду. Разрешения на воздействие на окружающую среду. </w:t>
      </w:r>
    </w:p>
    <w:p w14:paraId="2662A2B9"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Лицензирование отдельных видов деятельности в области охраны окружающей среды. </w:t>
      </w:r>
    </w:p>
    <w:p w14:paraId="4F255400"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сертификация хозяйственной и иной деятельности. </w:t>
      </w:r>
    </w:p>
    <w:p w14:paraId="36AB8F6A"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Экологическая экспертиза: сущность, принципы, виды. </w:t>
      </w:r>
    </w:p>
    <w:p w14:paraId="7FD82E11"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Плата за пользование природными ресурсами: водными объектами, лесными ресурсами, земельными ресурсами, ресурсами животного мира, недрами. </w:t>
      </w:r>
    </w:p>
    <w:p w14:paraId="0CAB446F"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Плата за негативное воздействие на окружающую среду. </w:t>
      </w:r>
    </w:p>
    <w:p w14:paraId="7187D356"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Государственная поддержка природоохранной деятельности. </w:t>
      </w:r>
    </w:p>
    <w:p w14:paraId="2204F033"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Формирование рынка экологической продукции, технологий, оборудования и природоохранных услуг. </w:t>
      </w:r>
    </w:p>
    <w:p w14:paraId="66B8DBAD" w14:textId="77777777" w:rsidR="006B6AE0" w:rsidRPr="00A7444D" w:rsidRDefault="002B4F84" w:rsidP="00BD61F9">
      <w:pPr>
        <w:pStyle w:val="a5"/>
        <w:numPr>
          <w:ilvl w:val="0"/>
          <w:numId w:val="15"/>
        </w:numPr>
        <w:ind w:left="0" w:firstLine="357"/>
        <w:jc w:val="both"/>
        <w:rPr>
          <w:sz w:val="28"/>
          <w:szCs w:val="28"/>
        </w:rPr>
      </w:pPr>
      <w:r w:rsidRPr="00A7444D">
        <w:rPr>
          <w:rFonts w:eastAsiaTheme="minorHAnsi"/>
          <w:sz w:val="28"/>
          <w:szCs w:val="28"/>
          <w:lang w:eastAsia="en-US"/>
        </w:rPr>
        <w:t>Экологический сбор. Утилизационный сбор</w:t>
      </w:r>
      <w:r w:rsidRPr="00A7444D">
        <w:rPr>
          <w:sz w:val="28"/>
          <w:szCs w:val="28"/>
        </w:rPr>
        <w:t xml:space="preserve">. </w:t>
      </w:r>
    </w:p>
    <w:p w14:paraId="42037520"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Регулирование цен и количества выбросов. </w:t>
      </w:r>
    </w:p>
    <w:p w14:paraId="275AB362" w14:textId="5CD066C5" w:rsidR="002B4F84" w:rsidRPr="00A7444D" w:rsidRDefault="002B4F84" w:rsidP="00BD61F9">
      <w:pPr>
        <w:pStyle w:val="a5"/>
        <w:numPr>
          <w:ilvl w:val="0"/>
          <w:numId w:val="15"/>
        </w:numPr>
        <w:ind w:left="0" w:firstLine="357"/>
        <w:jc w:val="both"/>
        <w:rPr>
          <w:sz w:val="28"/>
          <w:szCs w:val="28"/>
        </w:rPr>
      </w:pPr>
      <w:r w:rsidRPr="00A7444D">
        <w:rPr>
          <w:rFonts w:eastAsiaTheme="minorHAnsi"/>
          <w:sz w:val="28"/>
          <w:szCs w:val="28"/>
          <w:lang w:eastAsia="en-US"/>
        </w:rPr>
        <w:t>Система «</w:t>
      </w:r>
      <w:proofErr w:type="spellStart"/>
      <w:r w:rsidRPr="00A7444D">
        <w:rPr>
          <w:rFonts w:eastAsiaTheme="minorHAnsi"/>
          <w:sz w:val="28"/>
          <w:szCs w:val="28"/>
          <w:lang w:eastAsia="en-US"/>
        </w:rPr>
        <w:t>cap-and-trade</w:t>
      </w:r>
      <w:proofErr w:type="spellEnd"/>
      <w:r w:rsidRPr="00A7444D">
        <w:rPr>
          <w:rFonts w:eastAsiaTheme="minorHAnsi"/>
          <w:sz w:val="28"/>
          <w:szCs w:val="28"/>
          <w:lang w:eastAsia="en-US"/>
        </w:rPr>
        <w:t xml:space="preserve">”. </w:t>
      </w:r>
      <w:r w:rsidRPr="00A7444D">
        <w:rPr>
          <w:sz w:val="28"/>
          <w:szCs w:val="28"/>
        </w:rPr>
        <w:t xml:space="preserve">Торговля углеродными квотами (единицами компенсаций). </w:t>
      </w:r>
      <w:r w:rsidRPr="00A7444D">
        <w:rPr>
          <w:rFonts w:eastAsiaTheme="minorHAnsi"/>
          <w:sz w:val="28"/>
          <w:szCs w:val="28"/>
          <w:lang w:eastAsia="en-US"/>
        </w:rPr>
        <w:t xml:space="preserve">Бесплатное размещение квот и аукцион. Сравнительный анализ различных инструментов. </w:t>
      </w:r>
    </w:p>
    <w:p w14:paraId="3937D645" w14:textId="79A9CDAB"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Экологический мониторинг</w:t>
      </w:r>
      <w:r w:rsidR="00270A6D">
        <w:rPr>
          <w:rFonts w:eastAsiaTheme="minorHAnsi"/>
          <w:sz w:val="28"/>
          <w:szCs w:val="28"/>
          <w:lang w:eastAsia="en-US"/>
        </w:rPr>
        <w:t xml:space="preserve"> и аудит</w:t>
      </w:r>
      <w:r w:rsidRPr="00A7444D">
        <w:rPr>
          <w:rFonts w:eastAsiaTheme="minorHAnsi"/>
          <w:sz w:val="28"/>
          <w:szCs w:val="28"/>
          <w:lang w:eastAsia="en-US"/>
        </w:rPr>
        <w:t xml:space="preserve">: задачи, объекты, субъекты, виды. </w:t>
      </w:r>
    </w:p>
    <w:p w14:paraId="31DC1F9D" w14:textId="77777777" w:rsidR="006B6AE0"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Экологический паспорт промышленного предприятия: цели, порядок разработки, утверждения и согласования. Основные разделы паспорта. </w:t>
      </w:r>
    </w:p>
    <w:p w14:paraId="2E4CA860" w14:textId="77777777" w:rsidR="00A7444D"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Экологические издержки: понятие, структура, </w:t>
      </w:r>
      <w:r w:rsidRPr="00A7444D">
        <w:rPr>
          <w:sz w:val="28"/>
          <w:szCs w:val="28"/>
        </w:rPr>
        <w:t xml:space="preserve">пути сокращения. </w:t>
      </w:r>
    </w:p>
    <w:p w14:paraId="451F40D7" w14:textId="77777777" w:rsidR="00A7444D"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Понятие и виды ущерба от загрязнения окружающей среды. </w:t>
      </w:r>
    </w:p>
    <w:p w14:paraId="50E654E4" w14:textId="77777777" w:rsidR="00A7444D" w:rsidRPr="00A7444D" w:rsidRDefault="002B4F84" w:rsidP="00BD61F9">
      <w:pPr>
        <w:pStyle w:val="a5"/>
        <w:numPr>
          <w:ilvl w:val="0"/>
          <w:numId w:val="15"/>
        </w:numPr>
        <w:ind w:left="0" w:firstLine="357"/>
        <w:jc w:val="both"/>
        <w:rPr>
          <w:rFonts w:eastAsiaTheme="minorHAnsi"/>
          <w:sz w:val="28"/>
          <w:szCs w:val="28"/>
          <w:lang w:eastAsia="en-US"/>
        </w:rPr>
      </w:pPr>
      <w:r w:rsidRPr="00A7444D">
        <w:rPr>
          <w:sz w:val="28"/>
          <w:szCs w:val="28"/>
        </w:rPr>
        <w:t>Методы оценки экономического ущерба от загрязнения окружающей среды.</w:t>
      </w:r>
      <w:r w:rsidRPr="00A7444D">
        <w:rPr>
          <w:rFonts w:eastAsiaTheme="minorHAnsi"/>
          <w:sz w:val="28"/>
          <w:szCs w:val="28"/>
          <w:lang w:eastAsia="en-US"/>
        </w:rPr>
        <w:t xml:space="preserve"> </w:t>
      </w:r>
    </w:p>
    <w:p w14:paraId="35C2765C" w14:textId="77777777" w:rsidR="00A7444D" w:rsidRPr="00A7444D" w:rsidRDefault="002B4F84" w:rsidP="00BD61F9">
      <w:pPr>
        <w:pStyle w:val="a5"/>
        <w:numPr>
          <w:ilvl w:val="0"/>
          <w:numId w:val="15"/>
        </w:numPr>
        <w:ind w:left="0" w:firstLine="357"/>
        <w:jc w:val="both"/>
        <w:rPr>
          <w:rFonts w:eastAsia="TimesNewRomanPS-BoldMT"/>
          <w:sz w:val="28"/>
          <w:szCs w:val="28"/>
          <w:lang w:eastAsia="en-US"/>
        </w:rPr>
      </w:pPr>
      <w:r w:rsidRPr="00A7444D">
        <w:rPr>
          <w:rFonts w:eastAsia="TimesNewRomanPS-BoldMT"/>
          <w:sz w:val="28"/>
          <w:szCs w:val="28"/>
          <w:lang w:eastAsia="en-US"/>
        </w:rPr>
        <w:t xml:space="preserve">Показатели эколого-экономической эффективности. </w:t>
      </w:r>
    </w:p>
    <w:p w14:paraId="36335680" w14:textId="77777777" w:rsidR="00A7444D" w:rsidRPr="00A7444D" w:rsidRDefault="002B4F84" w:rsidP="00BD61F9">
      <w:pPr>
        <w:pStyle w:val="a5"/>
        <w:numPr>
          <w:ilvl w:val="0"/>
          <w:numId w:val="15"/>
        </w:numPr>
        <w:ind w:left="0" w:firstLine="357"/>
        <w:jc w:val="both"/>
        <w:rPr>
          <w:rFonts w:eastAsia="TimesNewRomanPS-BoldMT"/>
          <w:sz w:val="28"/>
          <w:szCs w:val="28"/>
          <w:lang w:eastAsia="en-US"/>
        </w:rPr>
      </w:pPr>
      <w:r w:rsidRPr="00A7444D">
        <w:rPr>
          <w:rFonts w:eastAsia="TimesNewRomanPS-BoldMT"/>
          <w:sz w:val="28"/>
          <w:szCs w:val="28"/>
          <w:lang w:eastAsia="en-US"/>
        </w:rPr>
        <w:t xml:space="preserve">Методы анализа и обоснования эколого-экономической эффективности капитальных вложений, разработки и внедрения новой техники, технологии, осуществления природоохранных и ресурсосберегающих мероприятий. </w:t>
      </w:r>
    </w:p>
    <w:p w14:paraId="52BCBA10" w14:textId="77777777" w:rsidR="00A7444D" w:rsidRPr="00A7444D" w:rsidRDefault="002B4F84" w:rsidP="00BD61F9">
      <w:pPr>
        <w:pStyle w:val="a5"/>
        <w:numPr>
          <w:ilvl w:val="0"/>
          <w:numId w:val="15"/>
        </w:numPr>
        <w:ind w:left="0" w:firstLine="357"/>
        <w:jc w:val="both"/>
        <w:rPr>
          <w:rFonts w:eastAsia="TimesNewRomanPS-BoldMT"/>
          <w:sz w:val="28"/>
          <w:szCs w:val="28"/>
          <w:lang w:eastAsia="en-US"/>
        </w:rPr>
      </w:pPr>
      <w:r w:rsidRPr="00A7444D">
        <w:rPr>
          <w:rFonts w:eastAsia="TimesNewRomanPS-BoldMT"/>
          <w:sz w:val="28"/>
          <w:szCs w:val="28"/>
          <w:lang w:eastAsia="en-US"/>
        </w:rPr>
        <w:t xml:space="preserve">Экологические критерии инвестиционного проекта. Оценка и реализация экологических инвестиционных проектов. Источники финансирования экологической деятельности. </w:t>
      </w:r>
    </w:p>
    <w:p w14:paraId="470DA85F" w14:textId="77777777" w:rsidR="00A7444D" w:rsidRPr="00A7444D" w:rsidRDefault="002B4F84" w:rsidP="00BD61F9">
      <w:pPr>
        <w:pStyle w:val="a5"/>
        <w:numPr>
          <w:ilvl w:val="0"/>
          <w:numId w:val="15"/>
        </w:numPr>
        <w:ind w:left="0" w:firstLine="357"/>
        <w:jc w:val="both"/>
        <w:rPr>
          <w:sz w:val="28"/>
          <w:szCs w:val="28"/>
        </w:rPr>
      </w:pPr>
      <w:r w:rsidRPr="00A7444D">
        <w:rPr>
          <w:sz w:val="28"/>
          <w:szCs w:val="28"/>
        </w:rPr>
        <w:t xml:space="preserve">Микро-, мезо- и макроуровни уровни экономической эффективности экологической деятельности. </w:t>
      </w:r>
    </w:p>
    <w:p w14:paraId="2F88F948" w14:textId="77777777" w:rsidR="00A7444D" w:rsidRPr="00A7444D" w:rsidRDefault="002B4F84" w:rsidP="00BD61F9">
      <w:pPr>
        <w:pStyle w:val="a5"/>
        <w:numPr>
          <w:ilvl w:val="0"/>
          <w:numId w:val="15"/>
        </w:numPr>
        <w:ind w:left="0" w:firstLine="357"/>
        <w:jc w:val="both"/>
        <w:rPr>
          <w:sz w:val="28"/>
          <w:szCs w:val="28"/>
        </w:rPr>
      </w:pPr>
      <w:r w:rsidRPr="00A7444D">
        <w:rPr>
          <w:sz w:val="28"/>
          <w:szCs w:val="28"/>
        </w:rPr>
        <w:t xml:space="preserve">Отраслевые особенности обоснования социально-экономический эффективности экологической деятельности. </w:t>
      </w:r>
    </w:p>
    <w:p w14:paraId="5394287D" w14:textId="72011B80" w:rsidR="002B4F84" w:rsidRPr="00A7444D" w:rsidRDefault="002B4F84" w:rsidP="00BD61F9">
      <w:pPr>
        <w:pStyle w:val="a5"/>
        <w:numPr>
          <w:ilvl w:val="0"/>
          <w:numId w:val="15"/>
        </w:numPr>
        <w:ind w:left="0" w:firstLine="357"/>
        <w:jc w:val="both"/>
        <w:rPr>
          <w:rFonts w:eastAsiaTheme="minorHAnsi"/>
          <w:sz w:val="28"/>
          <w:szCs w:val="28"/>
          <w:lang w:eastAsia="en-US"/>
        </w:rPr>
      </w:pPr>
      <w:r w:rsidRPr="00A7444D">
        <w:rPr>
          <w:rFonts w:eastAsiaTheme="minorHAnsi"/>
          <w:sz w:val="28"/>
          <w:szCs w:val="28"/>
          <w:lang w:eastAsia="en-US"/>
        </w:rPr>
        <w:t xml:space="preserve">Экономическая оценка ассимиляционного потенциала окружающей среды. </w:t>
      </w:r>
    </w:p>
    <w:p w14:paraId="2EC33BA7" w14:textId="77777777" w:rsidR="00A7444D" w:rsidRPr="00A7444D" w:rsidRDefault="002B4F84" w:rsidP="00BD61F9">
      <w:pPr>
        <w:pStyle w:val="a5"/>
        <w:numPr>
          <w:ilvl w:val="0"/>
          <w:numId w:val="15"/>
        </w:numPr>
        <w:ind w:left="0" w:firstLine="357"/>
        <w:jc w:val="both"/>
        <w:rPr>
          <w:sz w:val="28"/>
          <w:szCs w:val="28"/>
        </w:rPr>
      </w:pPr>
      <w:r w:rsidRPr="00A7444D">
        <w:rPr>
          <w:sz w:val="28"/>
          <w:szCs w:val="28"/>
        </w:rPr>
        <w:t xml:space="preserve">Экологическая экономика: модели и прогнозы развития. </w:t>
      </w:r>
    </w:p>
    <w:p w14:paraId="7F11C5C8" w14:textId="77777777" w:rsidR="00A7444D" w:rsidRPr="00A7444D" w:rsidRDefault="002B4F84" w:rsidP="00BD61F9">
      <w:pPr>
        <w:pStyle w:val="a5"/>
        <w:numPr>
          <w:ilvl w:val="0"/>
          <w:numId w:val="15"/>
        </w:numPr>
        <w:ind w:left="0" w:firstLine="357"/>
        <w:jc w:val="both"/>
        <w:rPr>
          <w:sz w:val="28"/>
          <w:szCs w:val="28"/>
        </w:rPr>
      </w:pPr>
      <w:r w:rsidRPr="00A7444D">
        <w:rPr>
          <w:sz w:val="28"/>
          <w:szCs w:val="28"/>
        </w:rPr>
        <w:t xml:space="preserve">Методы оценки и выбора эколого-ориентированных инвестиционных проектов. </w:t>
      </w:r>
    </w:p>
    <w:p w14:paraId="39B68664" w14:textId="77777777" w:rsidR="00A7444D" w:rsidRPr="00A7444D" w:rsidRDefault="002B4F84" w:rsidP="00BD61F9">
      <w:pPr>
        <w:pStyle w:val="a5"/>
        <w:numPr>
          <w:ilvl w:val="0"/>
          <w:numId w:val="15"/>
        </w:numPr>
        <w:ind w:left="0" w:firstLine="357"/>
        <w:jc w:val="both"/>
        <w:rPr>
          <w:rFonts w:eastAsia="TimesNewRomanPS-BoldMT"/>
          <w:sz w:val="28"/>
          <w:szCs w:val="28"/>
          <w:lang w:eastAsia="en-US"/>
        </w:rPr>
      </w:pPr>
      <w:r w:rsidRPr="00A7444D">
        <w:rPr>
          <w:rFonts w:eastAsia="TimesNewRomanPS-BoldMT"/>
          <w:sz w:val="28"/>
          <w:szCs w:val="28"/>
          <w:lang w:eastAsia="en-US"/>
        </w:rPr>
        <w:t xml:space="preserve">Экологическая программа: сущность, виды, цели и задачи. </w:t>
      </w:r>
    </w:p>
    <w:p w14:paraId="22E343C4" w14:textId="77777777" w:rsidR="00A7444D" w:rsidRPr="00A7444D" w:rsidRDefault="002B4F84" w:rsidP="00BD61F9">
      <w:pPr>
        <w:pStyle w:val="a5"/>
        <w:numPr>
          <w:ilvl w:val="0"/>
          <w:numId w:val="15"/>
        </w:numPr>
        <w:ind w:left="0" w:firstLine="357"/>
        <w:jc w:val="both"/>
        <w:rPr>
          <w:sz w:val="28"/>
          <w:szCs w:val="28"/>
        </w:rPr>
      </w:pPr>
      <w:r w:rsidRPr="00A7444D">
        <w:rPr>
          <w:sz w:val="28"/>
          <w:szCs w:val="28"/>
        </w:rPr>
        <w:t xml:space="preserve">Финансирование реализации экологических программ. </w:t>
      </w:r>
    </w:p>
    <w:p w14:paraId="15540EAA" w14:textId="72456272" w:rsidR="002B4F84" w:rsidRDefault="002B4F84" w:rsidP="00BD61F9">
      <w:pPr>
        <w:pStyle w:val="a5"/>
        <w:numPr>
          <w:ilvl w:val="0"/>
          <w:numId w:val="15"/>
        </w:numPr>
        <w:ind w:left="0" w:firstLine="357"/>
        <w:jc w:val="both"/>
        <w:rPr>
          <w:sz w:val="28"/>
          <w:szCs w:val="28"/>
        </w:rPr>
      </w:pPr>
      <w:r w:rsidRPr="00A7444D">
        <w:rPr>
          <w:sz w:val="28"/>
          <w:szCs w:val="28"/>
        </w:rPr>
        <w:t>Формирование плана реализации экологической программы.</w:t>
      </w:r>
    </w:p>
    <w:p w14:paraId="6ADE9D7B" w14:textId="77777777" w:rsidR="000C5333" w:rsidRPr="00B90CF0" w:rsidRDefault="000C5333" w:rsidP="000C5333">
      <w:pPr>
        <w:pStyle w:val="a5"/>
        <w:ind w:left="357"/>
        <w:jc w:val="both"/>
        <w:rPr>
          <w:sz w:val="28"/>
          <w:szCs w:val="28"/>
        </w:rPr>
      </w:pPr>
    </w:p>
    <w:p w14:paraId="2ADA44F5" w14:textId="54A79EFF" w:rsidR="00EC77E7" w:rsidRPr="00B90CF0" w:rsidRDefault="00377674" w:rsidP="00B90CF0">
      <w:pPr>
        <w:shd w:val="clear" w:color="auto" w:fill="FFFFFF"/>
        <w:jc w:val="center"/>
        <w:rPr>
          <w:b/>
          <w:sz w:val="28"/>
          <w:szCs w:val="28"/>
        </w:rPr>
      </w:pPr>
      <w:r w:rsidRPr="00B90CF0">
        <w:rPr>
          <w:b/>
          <w:sz w:val="28"/>
          <w:szCs w:val="28"/>
        </w:rPr>
        <w:t>Пример</w:t>
      </w:r>
      <w:r w:rsidR="000C5333" w:rsidRPr="00B90CF0">
        <w:rPr>
          <w:b/>
          <w:sz w:val="28"/>
          <w:szCs w:val="28"/>
        </w:rPr>
        <w:t xml:space="preserve"> экзаменационного билета</w:t>
      </w:r>
    </w:p>
    <w:p w14:paraId="04B2E1AE" w14:textId="36680B01" w:rsidR="00377674" w:rsidRPr="00B90CF0" w:rsidRDefault="00377674" w:rsidP="00377674">
      <w:pPr>
        <w:rPr>
          <w:sz w:val="28"/>
          <w:szCs w:val="28"/>
        </w:rPr>
      </w:pPr>
      <w:r w:rsidRPr="00B90CF0">
        <w:rPr>
          <w:b/>
          <w:sz w:val="28"/>
          <w:szCs w:val="28"/>
        </w:rPr>
        <w:t>1 вопрос (20 баллов)</w:t>
      </w:r>
      <w:r w:rsidRPr="00B90CF0">
        <w:rPr>
          <w:sz w:val="28"/>
          <w:szCs w:val="28"/>
        </w:rPr>
        <w:t xml:space="preserve">. </w:t>
      </w:r>
    </w:p>
    <w:p w14:paraId="5D88899B" w14:textId="77777777" w:rsidR="00377674" w:rsidRPr="00B90CF0" w:rsidRDefault="00377674" w:rsidP="00377674">
      <w:pPr>
        <w:jc w:val="both"/>
        <w:rPr>
          <w:i/>
          <w:iCs/>
          <w:sz w:val="28"/>
          <w:szCs w:val="28"/>
        </w:rPr>
      </w:pPr>
      <w:r w:rsidRPr="00B90CF0">
        <w:rPr>
          <w:i/>
          <w:iCs/>
          <w:sz w:val="28"/>
          <w:szCs w:val="28"/>
        </w:rPr>
        <w:t>Дайте развернутый ответ</w:t>
      </w:r>
    </w:p>
    <w:p w14:paraId="0C2730F8" w14:textId="30A2D8AE" w:rsidR="00377674" w:rsidRPr="00B90CF0" w:rsidRDefault="00377674" w:rsidP="005A036A">
      <w:pPr>
        <w:jc w:val="both"/>
        <w:rPr>
          <w:rFonts w:eastAsia="TimesNewRoman"/>
          <w:sz w:val="28"/>
          <w:szCs w:val="28"/>
          <w:lang w:eastAsia="en-US"/>
        </w:rPr>
      </w:pPr>
      <w:r w:rsidRPr="00B90CF0">
        <w:rPr>
          <w:sz w:val="28"/>
          <w:szCs w:val="28"/>
        </w:rPr>
        <w:t xml:space="preserve">Перечислите и охарактеризуйте экономические </w:t>
      </w:r>
      <w:r w:rsidRPr="00B90CF0">
        <w:rPr>
          <w:rFonts w:eastAsia="TimesNewRoman"/>
          <w:sz w:val="28"/>
          <w:szCs w:val="28"/>
          <w:lang w:eastAsia="en-US"/>
        </w:rPr>
        <w:t>методы</w:t>
      </w:r>
      <w:r w:rsidR="005A036A" w:rsidRPr="00B90CF0">
        <w:rPr>
          <w:rFonts w:eastAsia="TimesNewRoman"/>
          <w:sz w:val="28"/>
          <w:szCs w:val="28"/>
          <w:lang w:eastAsia="en-US"/>
        </w:rPr>
        <w:t xml:space="preserve"> экологического </w:t>
      </w:r>
      <w:r w:rsidRPr="00B90CF0">
        <w:rPr>
          <w:rFonts w:eastAsia="TimesNewRoman"/>
          <w:sz w:val="28"/>
          <w:szCs w:val="28"/>
          <w:lang w:eastAsia="en-US"/>
        </w:rPr>
        <w:t>регулирования</w:t>
      </w:r>
      <w:r w:rsidR="005A036A" w:rsidRPr="00B90CF0">
        <w:rPr>
          <w:rFonts w:eastAsia="TimesNewRoman"/>
          <w:sz w:val="28"/>
          <w:szCs w:val="28"/>
          <w:lang w:eastAsia="en-US"/>
        </w:rPr>
        <w:t>.</w:t>
      </w:r>
    </w:p>
    <w:p w14:paraId="60528139" w14:textId="77777777" w:rsidR="005A036A" w:rsidRPr="00B90CF0" w:rsidRDefault="005A036A" w:rsidP="005A036A">
      <w:pPr>
        <w:jc w:val="both"/>
        <w:rPr>
          <w:sz w:val="28"/>
          <w:szCs w:val="28"/>
        </w:rPr>
      </w:pPr>
    </w:p>
    <w:p w14:paraId="57CBD2CE" w14:textId="6FE7013B" w:rsidR="00377674" w:rsidRPr="00B90CF0" w:rsidRDefault="00377674" w:rsidP="00377674">
      <w:pPr>
        <w:rPr>
          <w:i/>
          <w:sz w:val="28"/>
          <w:szCs w:val="28"/>
        </w:rPr>
      </w:pPr>
      <w:r w:rsidRPr="00B90CF0">
        <w:rPr>
          <w:b/>
          <w:sz w:val="28"/>
          <w:szCs w:val="28"/>
        </w:rPr>
        <w:t>2 вопрос (20 баллов)</w:t>
      </w:r>
      <w:r w:rsidRPr="00B90CF0">
        <w:rPr>
          <w:i/>
          <w:sz w:val="28"/>
          <w:szCs w:val="28"/>
        </w:rPr>
        <w:t xml:space="preserve"> </w:t>
      </w:r>
    </w:p>
    <w:p w14:paraId="41631721" w14:textId="77777777" w:rsidR="00377674" w:rsidRPr="00B90CF0" w:rsidRDefault="00377674" w:rsidP="00377674">
      <w:pPr>
        <w:jc w:val="both"/>
        <w:rPr>
          <w:i/>
          <w:iCs/>
          <w:sz w:val="28"/>
          <w:szCs w:val="28"/>
        </w:rPr>
      </w:pPr>
      <w:r w:rsidRPr="00B90CF0">
        <w:rPr>
          <w:i/>
          <w:iCs/>
          <w:sz w:val="28"/>
          <w:szCs w:val="28"/>
        </w:rPr>
        <w:t>Решите практико-ориентированное задание.</w:t>
      </w:r>
    </w:p>
    <w:p w14:paraId="125B53B9" w14:textId="77777777" w:rsidR="00B90CF0" w:rsidRPr="00B90CF0" w:rsidRDefault="00B90CF0" w:rsidP="00B90CF0">
      <w:pPr>
        <w:jc w:val="both"/>
        <w:rPr>
          <w:color w:val="000000"/>
          <w:sz w:val="28"/>
          <w:szCs w:val="28"/>
        </w:rPr>
      </w:pPr>
      <w:r w:rsidRPr="00B90CF0">
        <w:rPr>
          <w:color w:val="000000"/>
          <w:sz w:val="28"/>
          <w:szCs w:val="28"/>
        </w:rPr>
        <w:t xml:space="preserve">Организацией в течение года было размещено на полигоне для свалки отходов следующее их количество: </w:t>
      </w:r>
      <w:r w:rsidRPr="00B90CF0">
        <w:rPr>
          <w:i/>
          <w:color w:val="000000"/>
          <w:sz w:val="28"/>
          <w:szCs w:val="28"/>
        </w:rPr>
        <w:t>III класса опасности</w:t>
      </w:r>
      <w:r w:rsidRPr="00B90CF0">
        <w:rPr>
          <w:color w:val="000000"/>
          <w:sz w:val="28"/>
          <w:szCs w:val="28"/>
        </w:rPr>
        <w:t xml:space="preserve"> – 500 т (годовой лимит 710 т); </w:t>
      </w:r>
      <w:r w:rsidRPr="00B90CF0">
        <w:rPr>
          <w:i/>
          <w:color w:val="000000"/>
          <w:sz w:val="28"/>
          <w:szCs w:val="28"/>
        </w:rPr>
        <w:t xml:space="preserve">IV класса опасности </w:t>
      </w:r>
      <w:r w:rsidRPr="00B90CF0">
        <w:rPr>
          <w:color w:val="000000"/>
          <w:sz w:val="28"/>
          <w:szCs w:val="28"/>
        </w:rPr>
        <w:t>– 2000 т (годовой лимит 1560 т). Определите сумму платы, которую должна заплатить организация в пределах установленного лимита, за сверхлимитное размещение отходов и общую сумму платы. Приведите структуру общей платы за размещение отходов на полигоне.</w:t>
      </w:r>
    </w:p>
    <w:p w14:paraId="2BA1B2F4" w14:textId="77777777" w:rsidR="00377674" w:rsidRDefault="00377674" w:rsidP="00377674">
      <w:pPr>
        <w:tabs>
          <w:tab w:val="left" w:pos="284"/>
        </w:tabs>
        <w:jc w:val="both"/>
        <w:rPr>
          <w:b/>
          <w:sz w:val="28"/>
          <w:szCs w:val="28"/>
        </w:rPr>
      </w:pPr>
    </w:p>
    <w:p w14:paraId="3CB5FDEB" w14:textId="568E495F" w:rsidR="00377674" w:rsidRPr="005A2800" w:rsidRDefault="00377674" w:rsidP="00377674">
      <w:pPr>
        <w:tabs>
          <w:tab w:val="left" w:pos="284"/>
        </w:tabs>
        <w:jc w:val="both"/>
        <w:rPr>
          <w:i/>
          <w:sz w:val="28"/>
          <w:szCs w:val="28"/>
        </w:rPr>
      </w:pPr>
      <w:r>
        <w:rPr>
          <w:b/>
          <w:sz w:val="28"/>
          <w:szCs w:val="28"/>
        </w:rPr>
        <w:t xml:space="preserve">3 </w:t>
      </w:r>
      <w:r w:rsidRPr="005C363E">
        <w:rPr>
          <w:b/>
          <w:sz w:val="28"/>
          <w:szCs w:val="28"/>
        </w:rPr>
        <w:t>вопрос (</w:t>
      </w:r>
      <w:r>
        <w:rPr>
          <w:b/>
          <w:sz w:val="28"/>
          <w:szCs w:val="28"/>
        </w:rPr>
        <w:t>2</w:t>
      </w:r>
      <w:r w:rsidRPr="005C363E">
        <w:rPr>
          <w:b/>
          <w:sz w:val="28"/>
          <w:szCs w:val="28"/>
        </w:rPr>
        <w:t>0 баллов)</w:t>
      </w:r>
      <w:r w:rsidRPr="005A2800">
        <w:rPr>
          <w:i/>
          <w:sz w:val="28"/>
          <w:szCs w:val="28"/>
        </w:rPr>
        <w:t xml:space="preserve"> </w:t>
      </w:r>
    </w:p>
    <w:p w14:paraId="2CDAF125" w14:textId="77777777" w:rsidR="00377674" w:rsidRDefault="00377674" w:rsidP="00377674">
      <w:pPr>
        <w:jc w:val="both"/>
        <w:rPr>
          <w:i/>
          <w:iCs/>
          <w:sz w:val="28"/>
          <w:szCs w:val="28"/>
        </w:rPr>
      </w:pPr>
      <w:r w:rsidRPr="005A2800">
        <w:rPr>
          <w:i/>
          <w:iCs/>
          <w:sz w:val="28"/>
          <w:szCs w:val="28"/>
        </w:rPr>
        <w:t xml:space="preserve">Решите </w:t>
      </w:r>
      <w:r>
        <w:rPr>
          <w:i/>
          <w:iCs/>
          <w:sz w:val="28"/>
          <w:szCs w:val="28"/>
        </w:rPr>
        <w:t xml:space="preserve">ситуационное </w:t>
      </w:r>
      <w:r w:rsidRPr="005A2800">
        <w:rPr>
          <w:i/>
          <w:iCs/>
          <w:sz w:val="28"/>
          <w:szCs w:val="28"/>
        </w:rPr>
        <w:t>задание.</w:t>
      </w:r>
    </w:p>
    <w:p w14:paraId="07F0AD1D" w14:textId="36BA19B2" w:rsidR="00377674" w:rsidRPr="008A2899" w:rsidRDefault="002D063D" w:rsidP="00816131">
      <w:pPr>
        <w:autoSpaceDE w:val="0"/>
        <w:autoSpaceDN w:val="0"/>
        <w:adjustRightInd w:val="0"/>
        <w:jc w:val="both"/>
        <w:rPr>
          <w:sz w:val="28"/>
          <w:szCs w:val="28"/>
          <w:highlight w:val="green"/>
        </w:rPr>
      </w:pPr>
      <w:r>
        <w:rPr>
          <w:sz w:val="28"/>
          <w:szCs w:val="28"/>
        </w:rPr>
        <w:t>Город, имея очистные сооружения, предотвращает сброс в</w:t>
      </w:r>
      <w:r w:rsidR="00816131">
        <w:rPr>
          <w:sz w:val="28"/>
          <w:szCs w:val="28"/>
        </w:rPr>
        <w:t xml:space="preserve"> </w:t>
      </w:r>
      <w:r>
        <w:rPr>
          <w:sz w:val="28"/>
          <w:szCs w:val="28"/>
        </w:rPr>
        <w:t>реку (коэффициент экологической значимости водохозяйственного участка</w:t>
      </w:r>
      <w:r w:rsidR="00816131">
        <w:rPr>
          <w:sz w:val="28"/>
          <w:szCs w:val="28"/>
        </w:rPr>
        <w:t xml:space="preserve"> </w:t>
      </w:r>
      <w:r>
        <w:rPr>
          <w:sz w:val="28"/>
          <w:szCs w:val="28"/>
        </w:rPr>
        <w:t>составляет 2,3) до 80 тыс. т взвешенных веществ, 25 тыс. т общего азота,</w:t>
      </w:r>
      <w:r w:rsidR="00816131">
        <w:rPr>
          <w:sz w:val="28"/>
          <w:szCs w:val="28"/>
        </w:rPr>
        <w:t xml:space="preserve"> </w:t>
      </w:r>
      <w:r>
        <w:rPr>
          <w:sz w:val="28"/>
          <w:szCs w:val="28"/>
        </w:rPr>
        <w:t>20 тыс. т СПАВ, 0,05 тыс. т масел (показатель относительной опасности</w:t>
      </w:r>
      <w:r w:rsidR="00816131">
        <w:rPr>
          <w:sz w:val="28"/>
          <w:szCs w:val="28"/>
        </w:rPr>
        <w:t xml:space="preserve"> </w:t>
      </w:r>
      <w:r>
        <w:rPr>
          <w:sz w:val="28"/>
          <w:szCs w:val="28"/>
        </w:rPr>
        <w:t xml:space="preserve">для взвешенных веществ равен 0,05 </w:t>
      </w:r>
      <w:proofErr w:type="spellStart"/>
      <w:r>
        <w:rPr>
          <w:sz w:val="28"/>
          <w:szCs w:val="28"/>
        </w:rPr>
        <w:t>усл</w:t>
      </w:r>
      <w:proofErr w:type="spellEnd"/>
      <w:r>
        <w:rPr>
          <w:sz w:val="28"/>
          <w:szCs w:val="28"/>
        </w:rPr>
        <w:t xml:space="preserve">. т/т, для общего азота – 0,1 </w:t>
      </w:r>
      <w:proofErr w:type="spellStart"/>
      <w:r>
        <w:rPr>
          <w:sz w:val="28"/>
          <w:szCs w:val="28"/>
        </w:rPr>
        <w:t>усл</w:t>
      </w:r>
      <w:proofErr w:type="spellEnd"/>
      <w:r>
        <w:rPr>
          <w:sz w:val="28"/>
          <w:szCs w:val="28"/>
        </w:rPr>
        <w:t>. т/т,</w:t>
      </w:r>
      <w:r w:rsidR="00816131">
        <w:rPr>
          <w:sz w:val="28"/>
          <w:szCs w:val="28"/>
        </w:rPr>
        <w:t xml:space="preserve"> </w:t>
      </w:r>
      <w:r>
        <w:rPr>
          <w:sz w:val="28"/>
          <w:szCs w:val="28"/>
        </w:rPr>
        <w:t xml:space="preserve">для СПАВ – 2 </w:t>
      </w:r>
      <w:proofErr w:type="spellStart"/>
      <w:r>
        <w:rPr>
          <w:sz w:val="28"/>
          <w:szCs w:val="28"/>
        </w:rPr>
        <w:t>усл</w:t>
      </w:r>
      <w:proofErr w:type="spellEnd"/>
      <w:r>
        <w:rPr>
          <w:sz w:val="28"/>
          <w:szCs w:val="28"/>
        </w:rPr>
        <w:t xml:space="preserve">. т/т, для масел – 100 </w:t>
      </w:r>
      <w:proofErr w:type="spellStart"/>
      <w:r>
        <w:rPr>
          <w:sz w:val="28"/>
          <w:szCs w:val="28"/>
        </w:rPr>
        <w:t>усл</w:t>
      </w:r>
      <w:proofErr w:type="spellEnd"/>
      <w:r>
        <w:rPr>
          <w:sz w:val="28"/>
          <w:szCs w:val="28"/>
        </w:rPr>
        <w:t>. т/т). Капитальные вложения в</w:t>
      </w:r>
      <w:r w:rsidR="00816131">
        <w:rPr>
          <w:sz w:val="28"/>
          <w:szCs w:val="28"/>
        </w:rPr>
        <w:t xml:space="preserve"> </w:t>
      </w:r>
      <w:r>
        <w:rPr>
          <w:sz w:val="28"/>
          <w:szCs w:val="28"/>
        </w:rPr>
        <w:t>строительство очистных сооружений составляют 250 млн. руб., а ежегодные эксплуатационные затраты – 850 тыс. руб.</w:t>
      </w:r>
      <w:r w:rsidR="00816131">
        <w:rPr>
          <w:sz w:val="28"/>
          <w:szCs w:val="28"/>
        </w:rPr>
        <w:t xml:space="preserve"> </w:t>
      </w:r>
      <w:r>
        <w:rPr>
          <w:sz w:val="28"/>
          <w:szCs w:val="28"/>
        </w:rPr>
        <w:t>Оцените экономическую эффективность строительства очистных сооружений. Определите стоимость ликвидации ущерба, если рыбохозяйственные потери могут составить 220 тыс. руб./год.</w:t>
      </w:r>
    </w:p>
    <w:p w14:paraId="04A8DC56" w14:textId="77777777" w:rsidR="000C5333" w:rsidRPr="0052078C" w:rsidRDefault="000C5333" w:rsidP="00A421A4">
      <w:pPr>
        <w:shd w:val="clear" w:color="auto" w:fill="FFFFFF"/>
        <w:ind w:firstLine="709"/>
        <w:jc w:val="both"/>
        <w:rPr>
          <w:color w:val="2C2C2C"/>
          <w:sz w:val="28"/>
          <w:szCs w:val="28"/>
          <w:highlight w:val="yellow"/>
        </w:rPr>
      </w:pPr>
    </w:p>
    <w:p w14:paraId="33881BC7" w14:textId="77777777" w:rsidR="0082469E" w:rsidRPr="008E64A9" w:rsidRDefault="0082469E" w:rsidP="0082469E">
      <w:pPr>
        <w:spacing w:line="276" w:lineRule="auto"/>
        <w:jc w:val="both"/>
        <w:rPr>
          <w:b/>
          <w:bCs/>
          <w:iCs/>
          <w:sz w:val="28"/>
          <w:szCs w:val="32"/>
        </w:rPr>
      </w:pPr>
      <w:bookmarkStart w:id="8" w:name="_Hlk159243046"/>
      <w:r w:rsidRPr="008E64A9">
        <w:rPr>
          <w:b/>
          <w:bCs/>
          <w:iCs/>
          <w:sz w:val="28"/>
          <w:szCs w:val="32"/>
        </w:rPr>
        <w:t>8. Перечень основной и дополнительной учебной литературы, необходимой для освоения дисциплины</w:t>
      </w:r>
    </w:p>
    <w:p w14:paraId="079E66C1" w14:textId="77777777" w:rsidR="0082469E" w:rsidRPr="008E64A9" w:rsidRDefault="0082469E" w:rsidP="0082469E">
      <w:pPr>
        <w:suppressAutoHyphens/>
        <w:ind w:firstLine="709"/>
        <w:jc w:val="both"/>
        <w:rPr>
          <w:rFonts w:eastAsia="TimesNewRomanPS-BoldMT"/>
          <w:b/>
          <w:bCs/>
          <w:sz w:val="28"/>
          <w:szCs w:val="28"/>
        </w:rPr>
      </w:pPr>
      <w:r w:rsidRPr="008E64A9">
        <w:rPr>
          <w:rFonts w:eastAsia="TimesNewRomanPS-BoldMT"/>
          <w:b/>
          <w:bCs/>
          <w:sz w:val="28"/>
          <w:szCs w:val="28"/>
        </w:rPr>
        <w:t>а) основная:</w:t>
      </w:r>
    </w:p>
    <w:p w14:paraId="62D8BC33" w14:textId="77777777" w:rsidR="0082469E" w:rsidRDefault="0082469E" w:rsidP="00BD61F9">
      <w:pPr>
        <w:pStyle w:val="a5"/>
        <w:numPr>
          <w:ilvl w:val="0"/>
          <w:numId w:val="16"/>
        </w:numPr>
        <w:suppressAutoHyphens/>
        <w:ind w:left="0" w:firstLine="360"/>
        <w:jc w:val="both"/>
        <w:rPr>
          <w:rFonts w:eastAsia="TimesNewRomanPS-BoldMT"/>
          <w:sz w:val="28"/>
          <w:szCs w:val="28"/>
        </w:rPr>
      </w:pPr>
      <w:r w:rsidRPr="00A64867">
        <w:rPr>
          <w:rFonts w:eastAsia="TimesNewRomanPS-BoldMT"/>
          <w:sz w:val="28"/>
          <w:szCs w:val="28"/>
        </w:rPr>
        <w:t xml:space="preserve">Экологическая экономика: учебник для студентов вузов, обучающихся по направлению подготовки "Экономика" / И.В. Петров, Н.Е. Лебедева, Н.О. </w:t>
      </w:r>
      <w:proofErr w:type="spellStart"/>
      <w:r w:rsidRPr="00A64867">
        <w:rPr>
          <w:rFonts w:eastAsia="TimesNewRomanPS-BoldMT"/>
          <w:sz w:val="28"/>
          <w:szCs w:val="28"/>
        </w:rPr>
        <w:t>Курдюкова</w:t>
      </w:r>
      <w:proofErr w:type="spellEnd"/>
      <w:r w:rsidRPr="00A64867">
        <w:rPr>
          <w:rFonts w:eastAsia="TimesNewRomanPS-BoldMT"/>
          <w:sz w:val="28"/>
          <w:szCs w:val="28"/>
        </w:rPr>
        <w:t xml:space="preserve"> [и др.]; </w:t>
      </w:r>
      <w:proofErr w:type="spellStart"/>
      <w:r w:rsidRPr="00A64867">
        <w:rPr>
          <w:rFonts w:eastAsia="TimesNewRomanPS-BoldMT"/>
          <w:sz w:val="28"/>
          <w:szCs w:val="28"/>
        </w:rPr>
        <w:t>Финуниверситет</w:t>
      </w:r>
      <w:proofErr w:type="spellEnd"/>
      <w:r w:rsidRPr="00A64867">
        <w:rPr>
          <w:rFonts w:eastAsia="TimesNewRomanPS-BoldMT"/>
          <w:sz w:val="28"/>
          <w:szCs w:val="28"/>
        </w:rPr>
        <w:t xml:space="preserve">. — Москва: Дашков и К, 2023. — 254 с.— </w:t>
      </w:r>
      <w:proofErr w:type="gramStart"/>
      <w:r w:rsidRPr="00A64867">
        <w:rPr>
          <w:rFonts w:eastAsia="TimesNewRomanPS-BoldMT"/>
          <w:sz w:val="28"/>
          <w:szCs w:val="28"/>
        </w:rPr>
        <w:t>Текст :</w:t>
      </w:r>
      <w:proofErr w:type="gramEnd"/>
      <w:r w:rsidRPr="00A64867">
        <w:rPr>
          <w:rFonts w:eastAsia="TimesNewRomanPS-BoldMT"/>
          <w:sz w:val="28"/>
          <w:szCs w:val="28"/>
        </w:rPr>
        <w:t xml:space="preserve"> непосредственный. — То же. — ЭБС ZNANIUM. — URL: https://znanium.ru/catalog/product/2133562 (дата обращения: </w:t>
      </w:r>
      <w:r>
        <w:rPr>
          <w:rFonts w:eastAsia="TimesNewRomanPS-BoldMT"/>
          <w:sz w:val="28"/>
          <w:szCs w:val="28"/>
        </w:rPr>
        <w:t>19.02.</w:t>
      </w:r>
      <w:r w:rsidRPr="00A64867">
        <w:rPr>
          <w:rFonts w:eastAsia="TimesNewRomanPS-BoldMT"/>
          <w:sz w:val="28"/>
          <w:szCs w:val="28"/>
        </w:rPr>
        <w:t>202</w:t>
      </w:r>
      <w:r>
        <w:rPr>
          <w:rFonts w:eastAsia="TimesNewRomanPS-BoldMT"/>
          <w:sz w:val="28"/>
          <w:szCs w:val="28"/>
        </w:rPr>
        <w:t>4</w:t>
      </w:r>
      <w:r w:rsidRPr="00A64867">
        <w:rPr>
          <w:rFonts w:eastAsia="TimesNewRomanPS-BoldMT"/>
          <w:sz w:val="28"/>
          <w:szCs w:val="28"/>
        </w:rPr>
        <w:t xml:space="preserve">). – </w:t>
      </w:r>
      <w:proofErr w:type="gramStart"/>
      <w:r w:rsidRPr="00A64867">
        <w:rPr>
          <w:rFonts w:eastAsia="TimesNewRomanPS-BoldMT"/>
          <w:sz w:val="28"/>
          <w:szCs w:val="28"/>
        </w:rPr>
        <w:t>Текст :</w:t>
      </w:r>
      <w:proofErr w:type="gramEnd"/>
      <w:r w:rsidRPr="00A64867">
        <w:rPr>
          <w:rFonts w:eastAsia="TimesNewRomanPS-BoldMT"/>
          <w:sz w:val="28"/>
          <w:szCs w:val="28"/>
        </w:rPr>
        <w:t xml:space="preserve"> электронный. </w:t>
      </w:r>
    </w:p>
    <w:p w14:paraId="2FB8D24F" w14:textId="77777777" w:rsidR="0082469E" w:rsidRPr="00E0495A" w:rsidRDefault="0082469E" w:rsidP="00BD61F9">
      <w:pPr>
        <w:pStyle w:val="a5"/>
        <w:numPr>
          <w:ilvl w:val="0"/>
          <w:numId w:val="16"/>
        </w:numPr>
        <w:suppressAutoHyphens/>
        <w:ind w:left="0" w:firstLine="360"/>
        <w:jc w:val="both"/>
        <w:rPr>
          <w:rFonts w:eastAsia="TimesNewRomanPS-BoldMT"/>
          <w:sz w:val="28"/>
          <w:szCs w:val="28"/>
        </w:rPr>
      </w:pPr>
      <w:r w:rsidRPr="00E0495A">
        <w:rPr>
          <w:rFonts w:eastAsia="TimesNewRomanPS-BoldMT"/>
          <w:sz w:val="28"/>
          <w:szCs w:val="28"/>
        </w:rPr>
        <w:t xml:space="preserve">Экономика и управление природопользованием. </w:t>
      </w:r>
      <w:proofErr w:type="gramStart"/>
      <w:r w:rsidRPr="00E0495A">
        <w:rPr>
          <w:rFonts w:eastAsia="TimesNewRomanPS-BoldMT"/>
          <w:sz w:val="28"/>
          <w:szCs w:val="28"/>
        </w:rPr>
        <w:t>Ресурсосбережение :</w:t>
      </w:r>
      <w:proofErr w:type="gramEnd"/>
      <w:r w:rsidRPr="00E0495A">
        <w:rPr>
          <w:rFonts w:eastAsia="TimesNewRomanPS-BoldMT"/>
          <w:sz w:val="28"/>
          <w:szCs w:val="28"/>
        </w:rPr>
        <w:t xml:space="preserve"> учебник и практикум для вузов / А. Л. Новоселов, И. Ю. Новоселова, И. М. Потравный, Е. С. Мелехин. — 2-е изд., </w:t>
      </w:r>
      <w:proofErr w:type="spellStart"/>
      <w:r w:rsidRPr="00E0495A">
        <w:rPr>
          <w:rFonts w:eastAsia="TimesNewRomanPS-BoldMT"/>
          <w:sz w:val="28"/>
          <w:szCs w:val="28"/>
        </w:rPr>
        <w:t>перераб</w:t>
      </w:r>
      <w:proofErr w:type="spellEnd"/>
      <w:r w:rsidRPr="00E0495A">
        <w:rPr>
          <w:rFonts w:eastAsia="TimesNewRomanPS-BoldMT"/>
          <w:sz w:val="28"/>
          <w:szCs w:val="28"/>
        </w:rPr>
        <w:t xml:space="preserve">. и доп. — Москва : Издательство </w:t>
      </w:r>
      <w:proofErr w:type="spellStart"/>
      <w:r w:rsidRPr="00E0495A">
        <w:rPr>
          <w:rFonts w:eastAsia="TimesNewRomanPS-BoldMT"/>
          <w:sz w:val="28"/>
          <w:szCs w:val="28"/>
        </w:rPr>
        <w:t>Юрайт</w:t>
      </w:r>
      <w:proofErr w:type="spellEnd"/>
      <w:r w:rsidRPr="00E0495A">
        <w:rPr>
          <w:rFonts w:eastAsia="TimesNewRomanPS-BoldMT"/>
          <w:sz w:val="28"/>
          <w:szCs w:val="28"/>
        </w:rPr>
        <w:t xml:space="preserve">, 2023. — 390 с. — (Высшее образование). — ISBN 978-5-534-12355-5. - Образовательная платформа </w:t>
      </w:r>
      <w:proofErr w:type="spellStart"/>
      <w:r w:rsidRPr="00E0495A">
        <w:rPr>
          <w:rFonts w:eastAsia="TimesNewRomanPS-BoldMT"/>
          <w:sz w:val="28"/>
          <w:szCs w:val="28"/>
        </w:rPr>
        <w:t>Юрайт</w:t>
      </w:r>
      <w:proofErr w:type="spellEnd"/>
      <w:r w:rsidRPr="00E0495A">
        <w:rPr>
          <w:rFonts w:eastAsia="TimesNewRomanPS-BoldMT"/>
          <w:sz w:val="28"/>
          <w:szCs w:val="28"/>
        </w:rPr>
        <w:t xml:space="preserve"> [сайт]. — URL: </w:t>
      </w:r>
      <w:r w:rsidRPr="00E0495A">
        <w:rPr>
          <w:rFonts w:eastAsia="TimesNewRomanPS-BoldMT"/>
          <w:sz w:val="28"/>
          <w:szCs w:val="28"/>
        </w:rPr>
        <w:lastRenderedPageBreak/>
        <w:t xml:space="preserve">https://urait.ru/bcode/511467 (дата обращения: 19.02.2024). — </w:t>
      </w:r>
      <w:proofErr w:type="gramStart"/>
      <w:r w:rsidRPr="00E0495A">
        <w:rPr>
          <w:rFonts w:eastAsia="TimesNewRomanPS-BoldMT"/>
          <w:sz w:val="28"/>
          <w:szCs w:val="28"/>
        </w:rPr>
        <w:t>Текст :</w:t>
      </w:r>
      <w:proofErr w:type="gramEnd"/>
      <w:r w:rsidRPr="00E0495A">
        <w:rPr>
          <w:rFonts w:eastAsia="TimesNewRomanPS-BoldMT"/>
          <w:sz w:val="28"/>
          <w:szCs w:val="28"/>
        </w:rPr>
        <w:t xml:space="preserve"> электронный. </w:t>
      </w:r>
    </w:p>
    <w:p w14:paraId="6068FC1C" w14:textId="77777777" w:rsidR="0082469E" w:rsidRPr="00E0495A" w:rsidRDefault="0082469E" w:rsidP="00BD61F9">
      <w:pPr>
        <w:pStyle w:val="a5"/>
        <w:numPr>
          <w:ilvl w:val="0"/>
          <w:numId w:val="16"/>
        </w:numPr>
        <w:suppressAutoHyphens/>
        <w:ind w:left="0" w:firstLine="426"/>
        <w:jc w:val="both"/>
        <w:rPr>
          <w:rFonts w:eastAsia="TimesNewRomanPS-BoldMT"/>
          <w:sz w:val="28"/>
          <w:szCs w:val="28"/>
        </w:rPr>
      </w:pPr>
      <w:r>
        <w:rPr>
          <w:rFonts w:eastAsia="TimesNewRomanPS-BoldMT"/>
          <w:sz w:val="28"/>
          <w:szCs w:val="28"/>
        </w:rPr>
        <w:t xml:space="preserve"> </w:t>
      </w:r>
      <w:proofErr w:type="spellStart"/>
      <w:r w:rsidRPr="00E0495A">
        <w:rPr>
          <w:rFonts w:eastAsia="TimesNewRomanPS-BoldMT"/>
          <w:sz w:val="28"/>
          <w:szCs w:val="28"/>
        </w:rPr>
        <w:t>Каракеян</w:t>
      </w:r>
      <w:proofErr w:type="spellEnd"/>
      <w:r w:rsidRPr="00E0495A">
        <w:rPr>
          <w:rFonts w:eastAsia="TimesNewRomanPS-BoldMT"/>
          <w:sz w:val="28"/>
          <w:szCs w:val="28"/>
        </w:rPr>
        <w:t xml:space="preserve">, В. И.  Экономика </w:t>
      </w:r>
      <w:proofErr w:type="gramStart"/>
      <w:r w:rsidRPr="00E0495A">
        <w:rPr>
          <w:rFonts w:eastAsia="TimesNewRomanPS-BoldMT"/>
          <w:sz w:val="28"/>
          <w:szCs w:val="28"/>
        </w:rPr>
        <w:t>природопользования :</w:t>
      </w:r>
      <w:proofErr w:type="gramEnd"/>
      <w:r w:rsidRPr="00E0495A">
        <w:rPr>
          <w:rFonts w:eastAsia="TimesNewRomanPS-BoldMT"/>
          <w:sz w:val="28"/>
          <w:szCs w:val="28"/>
        </w:rPr>
        <w:t xml:space="preserve"> учебник для вузов / В. И. </w:t>
      </w:r>
      <w:proofErr w:type="spellStart"/>
      <w:r w:rsidRPr="00E0495A">
        <w:rPr>
          <w:rFonts w:eastAsia="TimesNewRomanPS-BoldMT"/>
          <w:sz w:val="28"/>
          <w:szCs w:val="28"/>
        </w:rPr>
        <w:t>Каракеян</w:t>
      </w:r>
      <w:proofErr w:type="spellEnd"/>
      <w:r w:rsidRPr="00E0495A">
        <w:rPr>
          <w:rFonts w:eastAsia="TimesNewRomanPS-BoldMT"/>
          <w:sz w:val="28"/>
          <w:szCs w:val="28"/>
        </w:rPr>
        <w:t xml:space="preserve">. — 3-е изд., </w:t>
      </w:r>
      <w:proofErr w:type="spellStart"/>
      <w:r w:rsidRPr="00E0495A">
        <w:rPr>
          <w:rFonts w:eastAsia="TimesNewRomanPS-BoldMT"/>
          <w:sz w:val="28"/>
          <w:szCs w:val="28"/>
        </w:rPr>
        <w:t>перераб</w:t>
      </w:r>
      <w:proofErr w:type="spellEnd"/>
      <w:r w:rsidRPr="00E0495A">
        <w:rPr>
          <w:rFonts w:eastAsia="TimesNewRomanPS-BoldMT"/>
          <w:sz w:val="28"/>
          <w:szCs w:val="28"/>
        </w:rPr>
        <w:t xml:space="preserve">. и доп. — Москва : Издательство </w:t>
      </w:r>
      <w:proofErr w:type="spellStart"/>
      <w:r w:rsidRPr="00E0495A">
        <w:rPr>
          <w:rFonts w:eastAsia="TimesNewRomanPS-BoldMT"/>
          <w:sz w:val="28"/>
          <w:szCs w:val="28"/>
        </w:rPr>
        <w:t>Юрайт</w:t>
      </w:r>
      <w:proofErr w:type="spellEnd"/>
      <w:r w:rsidRPr="00E0495A">
        <w:rPr>
          <w:rFonts w:eastAsia="TimesNewRomanPS-BoldMT"/>
          <w:sz w:val="28"/>
          <w:szCs w:val="28"/>
        </w:rPr>
        <w:t xml:space="preserve">, 2023. — 330 с. — (Высшее образование). —  Образовательная платформа </w:t>
      </w:r>
      <w:proofErr w:type="spellStart"/>
      <w:r w:rsidRPr="00E0495A">
        <w:rPr>
          <w:rFonts w:eastAsia="TimesNewRomanPS-BoldMT"/>
          <w:sz w:val="28"/>
          <w:szCs w:val="28"/>
        </w:rPr>
        <w:t>Юрайт</w:t>
      </w:r>
      <w:proofErr w:type="spellEnd"/>
      <w:r w:rsidRPr="00E0495A">
        <w:rPr>
          <w:rFonts w:eastAsia="TimesNewRomanPS-BoldMT"/>
          <w:sz w:val="28"/>
          <w:szCs w:val="28"/>
        </w:rPr>
        <w:t xml:space="preserve"> [сайт]. — URL: https://urait.ru/bcode/509522 (дата обращения: 19.02.2024). — </w:t>
      </w:r>
      <w:proofErr w:type="gramStart"/>
      <w:r w:rsidRPr="00E0495A">
        <w:rPr>
          <w:rFonts w:eastAsia="TimesNewRomanPS-BoldMT"/>
          <w:sz w:val="28"/>
          <w:szCs w:val="28"/>
        </w:rPr>
        <w:t>Текст :</w:t>
      </w:r>
      <w:proofErr w:type="gramEnd"/>
      <w:r w:rsidRPr="00E0495A">
        <w:rPr>
          <w:rFonts w:eastAsia="TimesNewRomanPS-BoldMT"/>
          <w:sz w:val="28"/>
          <w:szCs w:val="28"/>
        </w:rPr>
        <w:t xml:space="preserve"> электронный. </w:t>
      </w:r>
    </w:p>
    <w:p w14:paraId="369CAF17" w14:textId="77777777" w:rsidR="0082469E" w:rsidRPr="00E0495A" w:rsidRDefault="0082469E" w:rsidP="00BD61F9">
      <w:pPr>
        <w:pStyle w:val="a5"/>
        <w:numPr>
          <w:ilvl w:val="0"/>
          <w:numId w:val="16"/>
        </w:numPr>
        <w:suppressAutoHyphens/>
        <w:ind w:left="0" w:firstLine="426"/>
        <w:jc w:val="both"/>
        <w:rPr>
          <w:rFonts w:eastAsia="TimesNewRomanPS-BoldMT"/>
          <w:sz w:val="28"/>
          <w:szCs w:val="28"/>
        </w:rPr>
      </w:pPr>
      <w:r w:rsidRPr="00E0495A">
        <w:rPr>
          <w:rFonts w:eastAsia="TimesNewRomanPS-BoldMT"/>
          <w:sz w:val="28"/>
          <w:szCs w:val="28"/>
        </w:rPr>
        <w:t xml:space="preserve">Астафьева, О. Е.  Основы </w:t>
      </w:r>
      <w:proofErr w:type="gramStart"/>
      <w:r w:rsidRPr="00E0495A">
        <w:rPr>
          <w:rFonts w:eastAsia="TimesNewRomanPS-BoldMT"/>
          <w:sz w:val="28"/>
          <w:szCs w:val="28"/>
        </w:rPr>
        <w:t>природопользования :</w:t>
      </w:r>
      <w:proofErr w:type="gramEnd"/>
      <w:r w:rsidRPr="00E0495A">
        <w:rPr>
          <w:rFonts w:eastAsia="TimesNewRomanPS-BoldMT"/>
          <w:sz w:val="28"/>
          <w:szCs w:val="28"/>
        </w:rPr>
        <w:t xml:space="preserve"> учебник для вузов / О. Е. Астафьева, А. А. Авраменко, А. В. </w:t>
      </w:r>
      <w:proofErr w:type="spellStart"/>
      <w:r w:rsidRPr="00E0495A">
        <w:rPr>
          <w:rFonts w:eastAsia="TimesNewRomanPS-BoldMT"/>
          <w:sz w:val="28"/>
          <w:szCs w:val="28"/>
        </w:rPr>
        <w:t>Питрюк</w:t>
      </w:r>
      <w:proofErr w:type="spellEnd"/>
      <w:r w:rsidRPr="00E0495A">
        <w:rPr>
          <w:rFonts w:eastAsia="TimesNewRomanPS-BoldMT"/>
          <w:sz w:val="28"/>
          <w:szCs w:val="28"/>
        </w:rPr>
        <w:t xml:space="preserve">. — 2-е изд., </w:t>
      </w:r>
      <w:proofErr w:type="spellStart"/>
      <w:r w:rsidRPr="00E0495A">
        <w:rPr>
          <w:rFonts w:eastAsia="TimesNewRomanPS-BoldMT"/>
          <w:sz w:val="28"/>
          <w:szCs w:val="28"/>
        </w:rPr>
        <w:t>перераб</w:t>
      </w:r>
      <w:proofErr w:type="spellEnd"/>
      <w:r w:rsidRPr="00E0495A">
        <w:rPr>
          <w:rFonts w:eastAsia="TimesNewRomanPS-BoldMT"/>
          <w:sz w:val="28"/>
          <w:szCs w:val="28"/>
        </w:rPr>
        <w:t xml:space="preserve">. и доп. — Москва : Издательство </w:t>
      </w:r>
      <w:proofErr w:type="spellStart"/>
      <w:r w:rsidRPr="00E0495A">
        <w:rPr>
          <w:rFonts w:eastAsia="TimesNewRomanPS-BoldMT"/>
          <w:sz w:val="28"/>
          <w:szCs w:val="28"/>
        </w:rPr>
        <w:t>Юрайт</w:t>
      </w:r>
      <w:proofErr w:type="spellEnd"/>
      <w:r w:rsidRPr="00E0495A">
        <w:rPr>
          <w:rFonts w:eastAsia="TimesNewRomanPS-BoldMT"/>
          <w:sz w:val="28"/>
          <w:szCs w:val="28"/>
        </w:rPr>
        <w:t xml:space="preserve">, 2023. — 376 с. — (Высшее образование). — ISBN 978-5-534-15993-6. — Образовательная платформа </w:t>
      </w:r>
      <w:proofErr w:type="spellStart"/>
      <w:r w:rsidRPr="00E0495A">
        <w:rPr>
          <w:rFonts w:eastAsia="TimesNewRomanPS-BoldMT"/>
          <w:sz w:val="28"/>
          <w:szCs w:val="28"/>
        </w:rPr>
        <w:t>Юрайт</w:t>
      </w:r>
      <w:proofErr w:type="spellEnd"/>
      <w:r w:rsidRPr="00E0495A">
        <w:rPr>
          <w:rFonts w:eastAsia="TimesNewRomanPS-BoldMT"/>
          <w:sz w:val="28"/>
          <w:szCs w:val="28"/>
        </w:rPr>
        <w:t xml:space="preserve"> [сайт]. — URL: https://urait.ru/bcode/523596 (дата обращения: 19.02.2024). — </w:t>
      </w:r>
      <w:proofErr w:type="gramStart"/>
      <w:r w:rsidRPr="00E0495A">
        <w:rPr>
          <w:rFonts w:eastAsia="TimesNewRomanPS-BoldMT"/>
          <w:sz w:val="28"/>
          <w:szCs w:val="28"/>
        </w:rPr>
        <w:t>Текст :</w:t>
      </w:r>
      <w:proofErr w:type="gramEnd"/>
      <w:r w:rsidRPr="00E0495A">
        <w:rPr>
          <w:rFonts w:eastAsia="TimesNewRomanPS-BoldMT"/>
          <w:sz w:val="28"/>
          <w:szCs w:val="28"/>
        </w:rPr>
        <w:t xml:space="preserve"> электронный.</w:t>
      </w:r>
    </w:p>
    <w:p w14:paraId="33F5D4EE" w14:textId="77777777" w:rsidR="0082469E" w:rsidRPr="00E0495A" w:rsidRDefault="0082469E" w:rsidP="0082469E">
      <w:pPr>
        <w:suppressAutoHyphens/>
        <w:ind w:firstLine="709"/>
        <w:contextualSpacing/>
        <w:jc w:val="both"/>
        <w:rPr>
          <w:rFonts w:eastAsia="TimesNewRomanPS-BoldMT"/>
          <w:b/>
          <w:bCs/>
          <w:sz w:val="28"/>
          <w:szCs w:val="28"/>
        </w:rPr>
      </w:pPr>
      <w:r w:rsidRPr="00E0495A">
        <w:rPr>
          <w:rFonts w:eastAsia="TimesNewRomanPS-BoldMT"/>
          <w:b/>
          <w:bCs/>
          <w:sz w:val="28"/>
          <w:szCs w:val="28"/>
        </w:rPr>
        <w:t>б) дополнительная:</w:t>
      </w:r>
    </w:p>
    <w:p w14:paraId="78F6848D" w14:textId="0A7378D5" w:rsidR="0082469E" w:rsidRPr="00E0495A" w:rsidRDefault="0082469E" w:rsidP="00BD61F9">
      <w:pPr>
        <w:pStyle w:val="a5"/>
        <w:numPr>
          <w:ilvl w:val="0"/>
          <w:numId w:val="16"/>
        </w:numPr>
        <w:suppressAutoHyphens/>
        <w:ind w:left="0" w:firstLine="709"/>
        <w:jc w:val="both"/>
        <w:rPr>
          <w:rFonts w:eastAsia="TimesNewRomanPS-BoldMT"/>
          <w:sz w:val="28"/>
          <w:szCs w:val="28"/>
        </w:rPr>
      </w:pPr>
      <w:r w:rsidRPr="00E0495A">
        <w:rPr>
          <w:rFonts w:eastAsia="TimesNewRomanPS-BoldMT"/>
          <w:sz w:val="28"/>
          <w:szCs w:val="28"/>
        </w:rPr>
        <w:t xml:space="preserve">Экономика природопользования и экологический </w:t>
      </w:r>
      <w:proofErr w:type="gramStart"/>
      <w:r w:rsidRPr="00E0495A">
        <w:rPr>
          <w:rFonts w:eastAsia="TimesNewRomanPS-BoldMT"/>
          <w:sz w:val="28"/>
          <w:szCs w:val="28"/>
        </w:rPr>
        <w:t>менеджмент :</w:t>
      </w:r>
      <w:proofErr w:type="gramEnd"/>
      <w:r w:rsidRPr="00E0495A">
        <w:rPr>
          <w:rFonts w:eastAsia="TimesNewRomanPS-BoldMT"/>
          <w:sz w:val="28"/>
          <w:szCs w:val="28"/>
        </w:rPr>
        <w:t xml:space="preserve"> учебник для вузов / Н. В. Пахомова, К. К. Рихтер, Г. Б. Малы</w:t>
      </w:r>
      <w:r w:rsidR="00B25A18">
        <w:rPr>
          <w:rFonts w:eastAsia="TimesNewRomanPS-BoldMT"/>
          <w:sz w:val="28"/>
          <w:szCs w:val="28"/>
        </w:rPr>
        <w:t>шков, А. В. Хорошавин. — Москва</w:t>
      </w:r>
      <w:r w:rsidRPr="00E0495A">
        <w:rPr>
          <w:rFonts w:eastAsia="TimesNewRomanPS-BoldMT"/>
          <w:sz w:val="28"/>
          <w:szCs w:val="28"/>
        </w:rPr>
        <w:t xml:space="preserve">: Издательство </w:t>
      </w:r>
      <w:proofErr w:type="spellStart"/>
      <w:r w:rsidRPr="00E0495A">
        <w:rPr>
          <w:rFonts w:eastAsia="TimesNewRomanPS-BoldMT"/>
          <w:sz w:val="28"/>
          <w:szCs w:val="28"/>
        </w:rPr>
        <w:t>Юрайт</w:t>
      </w:r>
      <w:proofErr w:type="spellEnd"/>
      <w:r w:rsidRPr="00E0495A">
        <w:rPr>
          <w:rFonts w:eastAsia="TimesNewRomanPS-BoldMT"/>
          <w:sz w:val="28"/>
          <w:szCs w:val="28"/>
        </w:rPr>
        <w:t xml:space="preserve">, 2023. — 417 с. — (Высшее образование). — ISBN 978-5-534-13446-9. — Образовательная платформа </w:t>
      </w:r>
      <w:proofErr w:type="spellStart"/>
      <w:r w:rsidRPr="00E0495A">
        <w:rPr>
          <w:rFonts w:eastAsia="TimesNewRomanPS-BoldMT"/>
          <w:sz w:val="28"/>
          <w:szCs w:val="28"/>
        </w:rPr>
        <w:t>Юрайт</w:t>
      </w:r>
      <w:proofErr w:type="spellEnd"/>
      <w:r w:rsidRPr="00E0495A">
        <w:rPr>
          <w:rFonts w:eastAsia="TimesNewRomanPS-BoldMT"/>
          <w:sz w:val="28"/>
          <w:szCs w:val="28"/>
        </w:rPr>
        <w:t xml:space="preserve"> [сайт]. — URL: https://urait.ru/bcode/511338 (дата обращения: 19.02.2024). — </w:t>
      </w:r>
      <w:proofErr w:type="gramStart"/>
      <w:r w:rsidRPr="00E0495A">
        <w:rPr>
          <w:rFonts w:eastAsia="TimesNewRomanPS-BoldMT"/>
          <w:sz w:val="28"/>
          <w:szCs w:val="28"/>
        </w:rPr>
        <w:t>Текст :</w:t>
      </w:r>
      <w:proofErr w:type="gramEnd"/>
      <w:r w:rsidRPr="00E0495A">
        <w:rPr>
          <w:rFonts w:eastAsia="TimesNewRomanPS-BoldMT"/>
          <w:sz w:val="28"/>
          <w:szCs w:val="28"/>
        </w:rPr>
        <w:t xml:space="preserve"> электронный. </w:t>
      </w:r>
    </w:p>
    <w:p w14:paraId="24480A1D" w14:textId="77777777" w:rsidR="0082469E" w:rsidRPr="00E0495A" w:rsidRDefault="0082469E" w:rsidP="00BD61F9">
      <w:pPr>
        <w:pStyle w:val="a5"/>
        <w:numPr>
          <w:ilvl w:val="0"/>
          <w:numId w:val="16"/>
        </w:numPr>
        <w:suppressAutoHyphens/>
        <w:ind w:left="0" w:firstLine="709"/>
        <w:jc w:val="both"/>
        <w:rPr>
          <w:rFonts w:eastAsia="TimesNewRomanPS-BoldMT"/>
          <w:sz w:val="28"/>
          <w:szCs w:val="28"/>
        </w:rPr>
      </w:pPr>
      <w:proofErr w:type="spellStart"/>
      <w:r w:rsidRPr="00E0495A">
        <w:rPr>
          <w:sz w:val="28"/>
          <w:szCs w:val="28"/>
        </w:rPr>
        <w:t>Притужалова</w:t>
      </w:r>
      <w:proofErr w:type="spellEnd"/>
      <w:r w:rsidRPr="00E0495A">
        <w:rPr>
          <w:sz w:val="28"/>
          <w:szCs w:val="28"/>
        </w:rPr>
        <w:t xml:space="preserve">, О. А.  Экологический менеджмент и </w:t>
      </w:r>
      <w:proofErr w:type="gramStart"/>
      <w:r w:rsidRPr="00E0495A">
        <w:rPr>
          <w:sz w:val="28"/>
          <w:szCs w:val="28"/>
        </w:rPr>
        <w:t>аудит :</w:t>
      </w:r>
      <w:proofErr w:type="gramEnd"/>
      <w:r w:rsidRPr="00E0495A">
        <w:rPr>
          <w:sz w:val="28"/>
          <w:szCs w:val="28"/>
        </w:rPr>
        <w:t xml:space="preserve"> учебное пособие для вузов / О. А. </w:t>
      </w:r>
      <w:proofErr w:type="spellStart"/>
      <w:r w:rsidRPr="00E0495A">
        <w:rPr>
          <w:sz w:val="28"/>
          <w:szCs w:val="28"/>
        </w:rPr>
        <w:t>Притужалова</w:t>
      </w:r>
      <w:proofErr w:type="spellEnd"/>
      <w:r w:rsidRPr="00E0495A">
        <w:rPr>
          <w:sz w:val="28"/>
          <w:szCs w:val="28"/>
        </w:rPr>
        <w:t xml:space="preserve">. — 2-е изд., </w:t>
      </w:r>
      <w:proofErr w:type="spellStart"/>
      <w:r w:rsidRPr="00E0495A">
        <w:rPr>
          <w:sz w:val="28"/>
          <w:szCs w:val="28"/>
        </w:rPr>
        <w:t>испр</w:t>
      </w:r>
      <w:proofErr w:type="spellEnd"/>
      <w:r w:rsidRPr="00E0495A">
        <w:rPr>
          <w:sz w:val="28"/>
          <w:szCs w:val="28"/>
        </w:rPr>
        <w:t xml:space="preserve">. и доп. — Москва : Издательство </w:t>
      </w:r>
      <w:proofErr w:type="spellStart"/>
      <w:r w:rsidRPr="00E0495A">
        <w:rPr>
          <w:sz w:val="28"/>
          <w:szCs w:val="28"/>
        </w:rPr>
        <w:t>Юрайт</w:t>
      </w:r>
      <w:proofErr w:type="spellEnd"/>
      <w:r w:rsidRPr="00E0495A">
        <w:rPr>
          <w:sz w:val="28"/>
          <w:szCs w:val="28"/>
        </w:rPr>
        <w:t xml:space="preserve">, 2023. — 304 с. — (Высшее образование). — ISBN 978-5-534-15453-5. — Образовательная платформа </w:t>
      </w:r>
      <w:proofErr w:type="spellStart"/>
      <w:r w:rsidRPr="00E0495A">
        <w:rPr>
          <w:sz w:val="28"/>
          <w:szCs w:val="28"/>
        </w:rPr>
        <w:t>Юрайт</w:t>
      </w:r>
      <w:proofErr w:type="spellEnd"/>
      <w:r w:rsidRPr="00E0495A">
        <w:rPr>
          <w:sz w:val="28"/>
          <w:szCs w:val="28"/>
        </w:rPr>
        <w:t xml:space="preserve"> [сайт]. — URL: https://urait.ru/bcode/516632 (дата обращения: </w:t>
      </w:r>
      <w:r w:rsidRPr="00E0495A">
        <w:rPr>
          <w:rFonts w:eastAsia="TimesNewRomanPS-BoldMT"/>
          <w:sz w:val="28"/>
          <w:szCs w:val="28"/>
        </w:rPr>
        <w:t>19.02.2024</w:t>
      </w:r>
      <w:r w:rsidRPr="00E0495A">
        <w:rPr>
          <w:sz w:val="28"/>
          <w:szCs w:val="28"/>
        </w:rPr>
        <w:t xml:space="preserve">). — </w:t>
      </w:r>
      <w:proofErr w:type="gramStart"/>
      <w:r w:rsidRPr="00E0495A">
        <w:rPr>
          <w:sz w:val="28"/>
          <w:szCs w:val="28"/>
        </w:rPr>
        <w:t>Текст :</w:t>
      </w:r>
      <w:proofErr w:type="gramEnd"/>
      <w:r w:rsidRPr="00E0495A">
        <w:rPr>
          <w:sz w:val="28"/>
          <w:szCs w:val="28"/>
        </w:rPr>
        <w:t xml:space="preserve"> электронный. </w:t>
      </w:r>
    </w:p>
    <w:p w14:paraId="7AB8BBCB" w14:textId="77777777" w:rsidR="0082469E" w:rsidRPr="00E0495A" w:rsidRDefault="0082469E" w:rsidP="00BD61F9">
      <w:pPr>
        <w:pStyle w:val="a5"/>
        <w:numPr>
          <w:ilvl w:val="0"/>
          <w:numId w:val="16"/>
        </w:numPr>
        <w:suppressAutoHyphens/>
        <w:ind w:left="0" w:firstLine="709"/>
        <w:jc w:val="both"/>
        <w:rPr>
          <w:rFonts w:eastAsia="TimesNewRomanPS-BoldMT"/>
          <w:sz w:val="28"/>
          <w:szCs w:val="28"/>
        </w:rPr>
      </w:pPr>
      <w:r w:rsidRPr="00E0495A">
        <w:rPr>
          <w:sz w:val="28"/>
          <w:szCs w:val="28"/>
        </w:rPr>
        <w:t xml:space="preserve">Организационно-правовые основы функционирования ТЭК: учебное пособие для направлений бакалавриата "Экономика" / Л. Г. Ахметшина, Н. В. Бондарчук, Т. Ф. </w:t>
      </w:r>
      <w:proofErr w:type="spellStart"/>
      <w:r w:rsidRPr="00E0495A">
        <w:rPr>
          <w:sz w:val="28"/>
          <w:szCs w:val="28"/>
        </w:rPr>
        <w:t>Крейденко</w:t>
      </w:r>
      <w:proofErr w:type="spellEnd"/>
      <w:r w:rsidRPr="00E0495A">
        <w:rPr>
          <w:sz w:val="28"/>
          <w:szCs w:val="28"/>
        </w:rPr>
        <w:t xml:space="preserve"> [и др.]; под ред. Т. Ф. </w:t>
      </w:r>
      <w:proofErr w:type="spellStart"/>
      <w:r w:rsidRPr="00E0495A">
        <w:rPr>
          <w:sz w:val="28"/>
          <w:szCs w:val="28"/>
        </w:rPr>
        <w:t>Крейденко</w:t>
      </w:r>
      <w:proofErr w:type="spellEnd"/>
      <w:r w:rsidRPr="00E0495A">
        <w:rPr>
          <w:sz w:val="28"/>
          <w:szCs w:val="28"/>
        </w:rPr>
        <w:t xml:space="preserve">; </w:t>
      </w:r>
      <w:proofErr w:type="spellStart"/>
      <w:r w:rsidRPr="00E0495A">
        <w:rPr>
          <w:sz w:val="28"/>
          <w:szCs w:val="28"/>
        </w:rPr>
        <w:t>Финуниверситет</w:t>
      </w:r>
      <w:proofErr w:type="spellEnd"/>
      <w:r w:rsidRPr="00E0495A">
        <w:rPr>
          <w:sz w:val="28"/>
          <w:szCs w:val="28"/>
        </w:rPr>
        <w:t xml:space="preserve">. — Москва: </w:t>
      </w:r>
      <w:proofErr w:type="spellStart"/>
      <w:r w:rsidRPr="00E0495A">
        <w:rPr>
          <w:sz w:val="28"/>
          <w:szCs w:val="28"/>
        </w:rPr>
        <w:t>Кнорус</w:t>
      </w:r>
      <w:proofErr w:type="spellEnd"/>
      <w:r w:rsidRPr="00E0495A">
        <w:rPr>
          <w:sz w:val="28"/>
          <w:szCs w:val="28"/>
        </w:rPr>
        <w:t xml:space="preserve">, 2023. — 240 с. — ISBN 978-5-406-10531-3. — (Бакалавриат и магистратура). — </w:t>
      </w:r>
      <w:proofErr w:type="gramStart"/>
      <w:r w:rsidRPr="00E0495A">
        <w:rPr>
          <w:sz w:val="28"/>
          <w:szCs w:val="28"/>
        </w:rPr>
        <w:t>Текст :</w:t>
      </w:r>
      <w:proofErr w:type="gramEnd"/>
      <w:r w:rsidRPr="00E0495A">
        <w:rPr>
          <w:sz w:val="28"/>
          <w:szCs w:val="28"/>
        </w:rPr>
        <w:t xml:space="preserve"> непосредственный. - То же. -  ЭБС BOOK.ru. - URL: https://book.ru/book/946786 (дата обращения: </w:t>
      </w:r>
      <w:r w:rsidRPr="00E0495A">
        <w:rPr>
          <w:rFonts w:eastAsia="TimesNewRomanPS-BoldMT"/>
          <w:sz w:val="28"/>
          <w:szCs w:val="28"/>
        </w:rPr>
        <w:t>19.02.2024</w:t>
      </w:r>
      <w:r w:rsidRPr="00E0495A">
        <w:rPr>
          <w:sz w:val="28"/>
          <w:szCs w:val="28"/>
        </w:rPr>
        <w:t xml:space="preserve">). — </w:t>
      </w:r>
      <w:proofErr w:type="gramStart"/>
      <w:r w:rsidRPr="00E0495A">
        <w:rPr>
          <w:sz w:val="28"/>
          <w:szCs w:val="28"/>
        </w:rPr>
        <w:t>Текст :</w:t>
      </w:r>
      <w:proofErr w:type="gramEnd"/>
      <w:r w:rsidRPr="00E0495A">
        <w:rPr>
          <w:sz w:val="28"/>
          <w:szCs w:val="28"/>
        </w:rPr>
        <w:t xml:space="preserve"> электронный. </w:t>
      </w:r>
    </w:p>
    <w:p w14:paraId="1C0962F8" w14:textId="77777777" w:rsidR="0082469E" w:rsidRDefault="0082469E" w:rsidP="0082469E">
      <w:pPr>
        <w:ind w:firstLine="851"/>
        <w:jc w:val="both"/>
        <w:rPr>
          <w:b/>
          <w:sz w:val="28"/>
          <w:szCs w:val="28"/>
        </w:rPr>
      </w:pPr>
      <w:r>
        <w:rPr>
          <w:sz w:val="28"/>
          <w:szCs w:val="28"/>
        </w:rPr>
        <w:t xml:space="preserve">8.   </w:t>
      </w:r>
      <w:r w:rsidRPr="00667A91">
        <w:rPr>
          <w:sz w:val="28"/>
          <w:szCs w:val="28"/>
        </w:rPr>
        <w:t xml:space="preserve">Экономика организаций топливно-энергетического </w:t>
      </w:r>
      <w:proofErr w:type="gramStart"/>
      <w:r w:rsidRPr="00667A91">
        <w:rPr>
          <w:sz w:val="28"/>
          <w:szCs w:val="28"/>
        </w:rPr>
        <w:t>комплекса :</w:t>
      </w:r>
      <w:proofErr w:type="gramEnd"/>
      <w:r w:rsidRPr="00667A91">
        <w:rPr>
          <w:sz w:val="28"/>
          <w:szCs w:val="28"/>
        </w:rPr>
        <w:t xml:space="preserve"> учебник / А. В. </w:t>
      </w:r>
      <w:proofErr w:type="spellStart"/>
      <w:r w:rsidRPr="00667A91">
        <w:rPr>
          <w:sz w:val="28"/>
          <w:szCs w:val="28"/>
        </w:rPr>
        <w:t>Шаркова</w:t>
      </w:r>
      <w:proofErr w:type="spellEnd"/>
      <w:r w:rsidRPr="00667A91">
        <w:rPr>
          <w:sz w:val="28"/>
          <w:szCs w:val="28"/>
        </w:rPr>
        <w:t xml:space="preserve">, И. Ю. Новоселова, О. С. Кириченко [и др.]. –  </w:t>
      </w:r>
      <w:proofErr w:type="gramStart"/>
      <w:r w:rsidRPr="00667A91">
        <w:rPr>
          <w:sz w:val="28"/>
          <w:szCs w:val="28"/>
        </w:rPr>
        <w:t>Москва :</w:t>
      </w:r>
      <w:proofErr w:type="gramEnd"/>
      <w:r w:rsidRPr="00667A91">
        <w:rPr>
          <w:sz w:val="28"/>
          <w:szCs w:val="28"/>
        </w:rPr>
        <w:t xml:space="preserve"> Дашков и К, 2020. – 578 с. – </w:t>
      </w:r>
      <w:proofErr w:type="gramStart"/>
      <w:r w:rsidRPr="00667A91">
        <w:rPr>
          <w:sz w:val="28"/>
          <w:szCs w:val="28"/>
        </w:rPr>
        <w:t>Текст :</w:t>
      </w:r>
      <w:proofErr w:type="gramEnd"/>
      <w:r w:rsidRPr="00667A91">
        <w:rPr>
          <w:sz w:val="28"/>
          <w:szCs w:val="28"/>
        </w:rPr>
        <w:t xml:space="preserve"> непосредственный. – То же. – 2021. - ЭБС ZNANIUM. – URL: https://znanium.com/catalog/product/1232783 (дата обращения: 19.02.2024).  –  </w:t>
      </w:r>
      <w:proofErr w:type="gramStart"/>
      <w:r w:rsidRPr="00667A91">
        <w:rPr>
          <w:sz w:val="28"/>
          <w:szCs w:val="28"/>
        </w:rPr>
        <w:t>Текст :</w:t>
      </w:r>
      <w:proofErr w:type="gramEnd"/>
      <w:r w:rsidRPr="00667A91">
        <w:rPr>
          <w:sz w:val="28"/>
          <w:szCs w:val="28"/>
        </w:rPr>
        <w:t xml:space="preserve"> электронный</w:t>
      </w:r>
    </w:p>
    <w:p w14:paraId="5C448CB1" w14:textId="77777777" w:rsidR="00905D23" w:rsidRDefault="00905D23" w:rsidP="0082469E">
      <w:pPr>
        <w:jc w:val="both"/>
        <w:rPr>
          <w:b/>
          <w:sz w:val="28"/>
          <w:szCs w:val="28"/>
        </w:rPr>
      </w:pPr>
    </w:p>
    <w:p w14:paraId="2F268043" w14:textId="772B8970" w:rsidR="0082469E" w:rsidRPr="002A5ED3" w:rsidRDefault="0082469E" w:rsidP="0082469E">
      <w:pPr>
        <w:jc w:val="both"/>
        <w:rPr>
          <w:b/>
          <w:bCs/>
          <w:sz w:val="28"/>
          <w:szCs w:val="28"/>
        </w:rPr>
      </w:pPr>
      <w:r w:rsidRPr="002A5ED3">
        <w:rPr>
          <w:b/>
          <w:sz w:val="28"/>
          <w:szCs w:val="28"/>
        </w:rPr>
        <w:t>9. П</w:t>
      </w:r>
      <w:r w:rsidRPr="002A5ED3">
        <w:rPr>
          <w:b/>
          <w:bCs/>
          <w:sz w:val="28"/>
          <w:szCs w:val="28"/>
        </w:rPr>
        <w:t>еречень ресурсов информационно-телекоммуникационной сети «Интернет», необходимых для освоения дисциплины</w:t>
      </w:r>
    </w:p>
    <w:p w14:paraId="492533D3" w14:textId="77777777" w:rsidR="0082469E" w:rsidRPr="002A5ED3" w:rsidRDefault="0082469E" w:rsidP="00BD61F9">
      <w:pPr>
        <w:pStyle w:val="a5"/>
        <w:numPr>
          <w:ilvl w:val="0"/>
          <w:numId w:val="7"/>
        </w:numPr>
        <w:ind w:left="0" w:firstLine="0"/>
        <w:rPr>
          <w:sz w:val="28"/>
          <w:szCs w:val="28"/>
        </w:rPr>
      </w:pPr>
      <w:r w:rsidRPr="002A5ED3">
        <w:rPr>
          <w:sz w:val="28"/>
          <w:szCs w:val="28"/>
        </w:rPr>
        <w:t>Электронные ресурсы БИК:</w:t>
      </w:r>
    </w:p>
    <w:p w14:paraId="3341F90C"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Электронная библиотека Финансового университета (ЭБ) http://elib.fa.ru/</w:t>
      </w:r>
    </w:p>
    <w:p w14:paraId="04FC2192"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lastRenderedPageBreak/>
        <w:t>Электронно-библиотечная система BOOK.RU http://www.book.ru</w:t>
      </w:r>
    </w:p>
    <w:p w14:paraId="57A09A35"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Электронно-библиотечная система «Университетская библиотека ОНЛАЙН» http://biblioclub.ru/</w:t>
      </w:r>
    </w:p>
    <w:p w14:paraId="4748B79F"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 xml:space="preserve">Электронно-библиотечная система </w:t>
      </w:r>
      <w:proofErr w:type="spellStart"/>
      <w:r w:rsidRPr="00667A91">
        <w:rPr>
          <w:color w:val="000000" w:themeColor="text1"/>
          <w:sz w:val="28"/>
          <w:szCs w:val="28"/>
        </w:rPr>
        <w:t>Znanium</w:t>
      </w:r>
      <w:proofErr w:type="spellEnd"/>
      <w:r w:rsidRPr="00667A91">
        <w:rPr>
          <w:color w:val="000000" w:themeColor="text1"/>
          <w:sz w:val="28"/>
          <w:szCs w:val="28"/>
        </w:rPr>
        <w:t xml:space="preserve"> http://www.znanium.ru</w:t>
      </w:r>
    </w:p>
    <w:p w14:paraId="4BB93CD5"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Электронно-библиотечная система издательства «ЮРАЙТ» https://urait.ru/</w:t>
      </w:r>
    </w:p>
    <w:p w14:paraId="1C5F8AB4"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Электронно-библиотечная система издательства Проспект http://ebs.prospekt.org/books</w:t>
      </w:r>
    </w:p>
    <w:p w14:paraId="1858CE45"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 xml:space="preserve">Справочно-образовательная система </w:t>
      </w:r>
      <w:proofErr w:type="spellStart"/>
      <w:r w:rsidRPr="00667A91">
        <w:rPr>
          <w:color w:val="000000" w:themeColor="text1"/>
          <w:sz w:val="28"/>
          <w:szCs w:val="28"/>
        </w:rPr>
        <w:t>Актион</w:t>
      </w:r>
      <w:proofErr w:type="spellEnd"/>
      <w:r w:rsidRPr="00667A91">
        <w:rPr>
          <w:color w:val="000000" w:themeColor="text1"/>
          <w:sz w:val="28"/>
          <w:szCs w:val="28"/>
        </w:rPr>
        <w:t xml:space="preserve"> 360 https://action360.ru/</w:t>
      </w:r>
    </w:p>
    <w:p w14:paraId="21EDED5B"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 xml:space="preserve">Деловая онлайн-библиотека </w:t>
      </w:r>
      <w:proofErr w:type="spellStart"/>
      <w:r w:rsidRPr="00667A91">
        <w:rPr>
          <w:color w:val="000000" w:themeColor="text1"/>
          <w:sz w:val="28"/>
          <w:szCs w:val="28"/>
        </w:rPr>
        <w:t>Alpina</w:t>
      </w:r>
      <w:proofErr w:type="spellEnd"/>
      <w:r w:rsidRPr="00667A91">
        <w:rPr>
          <w:color w:val="000000" w:themeColor="text1"/>
          <w:sz w:val="28"/>
          <w:szCs w:val="28"/>
        </w:rPr>
        <w:t xml:space="preserve"> </w:t>
      </w:r>
      <w:proofErr w:type="spellStart"/>
      <w:r w:rsidRPr="00667A91">
        <w:rPr>
          <w:color w:val="000000" w:themeColor="text1"/>
          <w:sz w:val="28"/>
          <w:szCs w:val="28"/>
        </w:rPr>
        <w:t>Digital</w:t>
      </w:r>
      <w:proofErr w:type="spellEnd"/>
      <w:r w:rsidRPr="00667A91">
        <w:rPr>
          <w:color w:val="000000" w:themeColor="text1"/>
          <w:sz w:val="28"/>
          <w:szCs w:val="28"/>
        </w:rPr>
        <w:t xml:space="preserve"> http://lib.alpinadigital.ru/</w:t>
      </w:r>
    </w:p>
    <w:p w14:paraId="3FB7900E"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Электронная библиотека издательства «МИФ» («Манн, Иванов и Фербер») https://fa.miflib.ru/auth/#/registration</w:t>
      </w:r>
    </w:p>
    <w:p w14:paraId="001E3451"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Электронная библиотека Издательского дома «Гребенников» https://grebennikon.ru/</w:t>
      </w:r>
    </w:p>
    <w:p w14:paraId="21C9C8FD"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 xml:space="preserve">Научная электронная библиотека eLibrary.ru http://elibrary.ru  </w:t>
      </w:r>
    </w:p>
    <w:p w14:paraId="55306947"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Национальная электронная библиотека http://нэб.рф/</w:t>
      </w:r>
    </w:p>
    <w:p w14:paraId="3D43A914"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Финансовая справочная система «Финансовый директор» http://www.1fd.ru/</w:t>
      </w:r>
    </w:p>
    <w:p w14:paraId="67BA2766"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Ресурсы информационно-аналитического агентства по финансовым рынкам Cbonds.ru https://cbonds.ru/</w:t>
      </w:r>
    </w:p>
    <w:p w14:paraId="6B866AAA"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СПАРК https://spark-interfax.ru/</w:t>
      </w:r>
    </w:p>
    <w:p w14:paraId="1EB6EA34" w14:textId="77777777" w:rsidR="0082469E" w:rsidRPr="00667A91" w:rsidRDefault="0082469E" w:rsidP="00BD61F9">
      <w:pPr>
        <w:pStyle w:val="a5"/>
        <w:numPr>
          <w:ilvl w:val="0"/>
          <w:numId w:val="5"/>
        </w:numPr>
        <w:jc w:val="both"/>
        <w:rPr>
          <w:color w:val="000000" w:themeColor="text1"/>
          <w:sz w:val="28"/>
          <w:szCs w:val="28"/>
          <w:lang w:val="en-US"/>
        </w:rPr>
      </w:pPr>
      <w:r w:rsidRPr="00667A91">
        <w:rPr>
          <w:color w:val="000000" w:themeColor="text1"/>
          <w:sz w:val="28"/>
          <w:szCs w:val="28"/>
        </w:rPr>
        <w:t>Платформа</w:t>
      </w:r>
      <w:r w:rsidRPr="00667A91">
        <w:rPr>
          <w:color w:val="000000" w:themeColor="text1"/>
          <w:sz w:val="28"/>
          <w:szCs w:val="28"/>
          <w:lang w:val="en-US"/>
        </w:rPr>
        <w:t xml:space="preserve"> STATISTA https://www.statista.com/</w:t>
      </w:r>
    </w:p>
    <w:p w14:paraId="6A439CD6"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Информационная система «Континент-WWW» http://continent-online.com/</w:t>
      </w:r>
    </w:p>
    <w:p w14:paraId="3EE4B6AD"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 xml:space="preserve">Электронная коллекция книг издательства </w:t>
      </w:r>
      <w:proofErr w:type="spellStart"/>
      <w:r w:rsidRPr="00667A91">
        <w:rPr>
          <w:color w:val="000000" w:themeColor="text1"/>
          <w:sz w:val="28"/>
          <w:szCs w:val="28"/>
        </w:rPr>
        <w:t>Springer</w:t>
      </w:r>
      <w:proofErr w:type="spellEnd"/>
      <w:r w:rsidRPr="00667A91">
        <w:rPr>
          <w:color w:val="000000" w:themeColor="text1"/>
          <w:sz w:val="28"/>
          <w:szCs w:val="28"/>
        </w:rPr>
        <w:t xml:space="preserve">:  </w:t>
      </w:r>
      <w:proofErr w:type="spellStart"/>
      <w:r w:rsidRPr="00667A91">
        <w:rPr>
          <w:color w:val="000000" w:themeColor="text1"/>
          <w:sz w:val="28"/>
          <w:szCs w:val="28"/>
        </w:rPr>
        <w:t>Springer</w:t>
      </w:r>
      <w:proofErr w:type="spellEnd"/>
      <w:r w:rsidRPr="00667A91">
        <w:rPr>
          <w:color w:val="000000" w:themeColor="text1"/>
          <w:sz w:val="28"/>
          <w:szCs w:val="28"/>
        </w:rPr>
        <w:t xml:space="preserve"> </w:t>
      </w:r>
      <w:proofErr w:type="spellStart"/>
      <w:r w:rsidRPr="00667A91">
        <w:rPr>
          <w:color w:val="000000" w:themeColor="text1"/>
          <w:sz w:val="28"/>
          <w:szCs w:val="28"/>
        </w:rPr>
        <w:t>eBooks</w:t>
      </w:r>
      <w:proofErr w:type="spellEnd"/>
      <w:r w:rsidRPr="00667A91">
        <w:rPr>
          <w:color w:val="000000" w:themeColor="text1"/>
          <w:sz w:val="28"/>
          <w:szCs w:val="28"/>
        </w:rPr>
        <w:t xml:space="preserve"> http://link.springer.com/</w:t>
      </w:r>
    </w:p>
    <w:p w14:paraId="6740EB21"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 xml:space="preserve">Электронные продукты издательства </w:t>
      </w:r>
      <w:proofErr w:type="spellStart"/>
      <w:r w:rsidRPr="00667A91">
        <w:rPr>
          <w:color w:val="000000" w:themeColor="text1"/>
          <w:sz w:val="28"/>
          <w:szCs w:val="28"/>
        </w:rPr>
        <w:t>Elsevier</w:t>
      </w:r>
      <w:proofErr w:type="spellEnd"/>
      <w:r w:rsidRPr="00667A91">
        <w:rPr>
          <w:color w:val="000000" w:themeColor="text1"/>
          <w:sz w:val="28"/>
          <w:szCs w:val="28"/>
        </w:rPr>
        <w:t xml:space="preserve"> http://www.sciencedirect.com</w:t>
      </w:r>
    </w:p>
    <w:p w14:paraId="40893A7D" w14:textId="77777777" w:rsidR="0082469E" w:rsidRPr="00667A91" w:rsidRDefault="0082469E" w:rsidP="00BD61F9">
      <w:pPr>
        <w:pStyle w:val="a5"/>
        <w:numPr>
          <w:ilvl w:val="0"/>
          <w:numId w:val="5"/>
        </w:numPr>
        <w:jc w:val="both"/>
        <w:rPr>
          <w:color w:val="000000" w:themeColor="text1"/>
          <w:sz w:val="28"/>
          <w:szCs w:val="28"/>
          <w:lang w:val="en-US"/>
        </w:rPr>
      </w:pPr>
      <w:r w:rsidRPr="00667A91">
        <w:rPr>
          <w:color w:val="000000" w:themeColor="text1"/>
          <w:sz w:val="28"/>
          <w:szCs w:val="28"/>
          <w:lang w:val="en-US"/>
        </w:rPr>
        <w:t xml:space="preserve">Emerald: Management </w:t>
      </w:r>
      <w:proofErr w:type="spellStart"/>
      <w:r w:rsidRPr="00667A91">
        <w:rPr>
          <w:color w:val="000000" w:themeColor="text1"/>
          <w:sz w:val="28"/>
          <w:szCs w:val="28"/>
          <w:lang w:val="en-US"/>
        </w:rPr>
        <w:t>eJournal</w:t>
      </w:r>
      <w:proofErr w:type="spellEnd"/>
      <w:r w:rsidRPr="00667A91">
        <w:rPr>
          <w:color w:val="000000" w:themeColor="text1"/>
          <w:sz w:val="28"/>
          <w:szCs w:val="28"/>
          <w:lang w:val="en-US"/>
        </w:rPr>
        <w:t xml:space="preserve"> Portfolio https://www.emerald.com/insight/</w:t>
      </w:r>
    </w:p>
    <w:p w14:paraId="6B959DA8"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 xml:space="preserve">Библиотека онлайн Лекций по Бизнесу и Маркетингу издательства </w:t>
      </w:r>
      <w:proofErr w:type="spellStart"/>
      <w:r w:rsidRPr="00667A91">
        <w:rPr>
          <w:color w:val="000000" w:themeColor="text1"/>
          <w:sz w:val="28"/>
          <w:szCs w:val="28"/>
        </w:rPr>
        <w:t>Неnrу</w:t>
      </w:r>
      <w:proofErr w:type="spellEnd"/>
      <w:r w:rsidRPr="00667A91">
        <w:rPr>
          <w:color w:val="000000" w:themeColor="text1"/>
          <w:sz w:val="28"/>
          <w:szCs w:val="28"/>
        </w:rPr>
        <w:t xml:space="preserve"> </w:t>
      </w:r>
      <w:proofErr w:type="spellStart"/>
      <w:r w:rsidRPr="00667A91">
        <w:rPr>
          <w:color w:val="000000" w:themeColor="text1"/>
          <w:sz w:val="28"/>
          <w:szCs w:val="28"/>
        </w:rPr>
        <w:t>Stewart</w:t>
      </w:r>
      <w:proofErr w:type="spellEnd"/>
      <w:r w:rsidRPr="00667A91">
        <w:rPr>
          <w:color w:val="000000" w:themeColor="text1"/>
          <w:sz w:val="28"/>
          <w:szCs w:val="28"/>
        </w:rPr>
        <w:t xml:space="preserve"> </w:t>
      </w:r>
      <w:proofErr w:type="spellStart"/>
      <w:r w:rsidRPr="00667A91">
        <w:rPr>
          <w:color w:val="000000" w:themeColor="text1"/>
          <w:sz w:val="28"/>
          <w:szCs w:val="28"/>
        </w:rPr>
        <w:t>Talks</w:t>
      </w:r>
      <w:proofErr w:type="spellEnd"/>
      <w:r w:rsidRPr="00667A91">
        <w:rPr>
          <w:color w:val="000000" w:themeColor="text1"/>
          <w:sz w:val="28"/>
          <w:szCs w:val="28"/>
        </w:rPr>
        <w:t xml:space="preserve"> https://hstalks.com/business/</w:t>
      </w:r>
    </w:p>
    <w:p w14:paraId="65CE2479" w14:textId="77777777" w:rsidR="0082469E" w:rsidRPr="00667A91" w:rsidRDefault="0082469E" w:rsidP="00BD61F9">
      <w:pPr>
        <w:pStyle w:val="a5"/>
        <w:numPr>
          <w:ilvl w:val="0"/>
          <w:numId w:val="5"/>
        </w:numPr>
        <w:jc w:val="both"/>
        <w:rPr>
          <w:color w:val="000000" w:themeColor="text1"/>
          <w:sz w:val="28"/>
          <w:szCs w:val="28"/>
          <w:lang w:val="en-US"/>
        </w:rPr>
      </w:pPr>
      <w:r w:rsidRPr="00667A91">
        <w:rPr>
          <w:color w:val="000000" w:themeColor="text1"/>
          <w:sz w:val="28"/>
          <w:szCs w:val="28"/>
          <w:lang w:val="en-US"/>
        </w:rPr>
        <w:t>Henry Stewart Talks: Journals in The Business &amp; Management Collection https://hstalks.com/business/journals/</w:t>
      </w:r>
    </w:p>
    <w:p w14:paraId="305A2C45" w14:textId="77777777" w:rsidR="0082469E" w:rsidRPr="00667A91" w:rsidRDefault="0082469E" w:rsidP="00BD61F9">
      <w:pPr>
        <w:pStyle w:val="a5"/>
        <w:numPr>
          <w:ilvl w:val="0"/>
          <w:numId w:val="5"/>
        </w:numPr>
        <w:jc w:val="both"/>
        <w:rPr>
          <w:color w:val="000000" w:themeColor="text1"/>
          <w:sz w:val="28"/>
          <w:szCs w:val="28"/>
          <w:lang w:val="en-US"/>
        </w:rPr>
      </w:pPr>
      <w:r w:rsidRPr="00667A91">
        <w:rPr>
          <w:color w:val="000000" w:themeColor="text1"/>
          <w:sz w:val="28"/>
          <w:szCs w:val="28"/>
          <w:lang w:val="en-US"/>
        </w:rPr>
        <w:t>CNKI. Academic Reference https://ar.oversea.cnki.net/</w:t>
      </w:r>
    </w:p>
    <w:p w14:paraId="0E6125A4" w14:textId="77777777" w:rsidR="0082469E" w:rsidRPr="00667A91" w:rsidRDefault="0082469E" w:rsidP="00BD61F9">
      <w:pPr>
        <w:pStyle w:val="a5"/>
        <w:numPr>
          <w:ilvl w:val="0"/>
          <w:numId w:val="5"/>
        </w:numPr>
        <w:jc w:val="both"/>
        <w:rPr>
          <w:color w:val="000000" w:themeColor="text1"/>
          <w:sz w:val="28"/>
          <w:szCs w:val="28"/>
          <w:lang w:val="en-US"/>
        </w:rPr>
      </w:pPr>
      <w:r w:rsidRPr="00667A91">
        <w:rPr>
          <w:color w:val="000000" w:themeColor="text1"/>
          <w:sz w:val="28"/>
          <w:szCs w:val="28"/>
          <w:lang w:val="en-US"/>
        </w:rPr>
        <w:t>CNKI. China Academic Journals Full-text Database https://oversea.cnki.net/kns?dbcode=CFLQ</w:t>
      </w:r>
    </w:p>
    <w:p w14:paraId="3FEDBE7F" w14:textId="77777777" w:rsidR="0082469E" w:rsidRPr="00667A91" w:rsidRDefault="0082469E" w:rsidP="00BD61F9">
      <w:pPr>
        <w:pStyle w:val="a5"/>
        <w:numPr>
          <w:ilvl w:val="0"/>
          <w:numId w:val="5"/>
        </w:numPr>
        <w:jc w:val="both"/>
        <w:rPr>
          <w:color w:val="000000" w:themeColor="text1"/>
          <w:sz w:val="28"/>
          <w:szCs w:val="28"/>
          <w:lang w:val="en-US"/>
        </w:rPr>
      </w:pPr>
      <w:r w:rsidRPr="00667A91">
        <w:rPr>
          <w:color w:val="000000" w:themeColor="text1"/>
          <w:sz w:val="28"/>
          <w:szCs w:val="28"/>
          <w:lang w:val="en-US"/>
        </w:rPr>
        <w:t>JSTOR. Arts &amp; Sciences I Collection https://www.jstor.org/</w:t>
      </w:r>
    </w:p>
    <w:p w14:paraId="1EB1F7A3"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 xml:space="preserve">Коллекция научных журналов </w:t>
      </w:r>
      <w:proofErr w:type="spellStart"/>
      <w:r w:rsidRPr="00667A91">
        <w:rPr>
          <w:color w:val="000000" w:themeColor="text1"/>
          <w:sz w:val="28"/>
          <w:szCs w:val="28"/>
        </w:rPr>
        <w:t>Oxford</w:t>
      </w:r>
      <w:proofErr w:type="spellEnd"/>
      <w:r w:rsidRPr="00667A91">
        <w:rPr>
          <w:color w:val="000000" w:themeColor="text1"/>
          <w:sz w:val="28"/>
          <w:szCs w:val="28"/>
        </w:rPr>
        <w:t xml:space="preserve"> </w:t>
      </w:r>
      <w:proofErr w:type="spellStart"/>
      <w:r w:rsidRPr="00667A91">
        <w:rPr>
          <w:color w:val="000000" w:themeColor="text1"/>
          <w:sz w:val="28"/>
          <w:szCs w:val="28"/>
        </w:rPr>
        <w:t>University</w:t>
      </w:r>
      <w:proofErr w:type="spellEnd"/>
      <w:r w:rsidRPr="00667A91">
        <w:rPr>
          <w:color w:val="000000" w:themeColor="text1"/>
          <w:sz w:val="28"/>
          <w:szCs w:val="28"/>
        </w:rPr>
        <w:t xml:space="preserve"> </w:t>
      </w:r>
      <w:proofErr w:type="spellStart"/>
      <w:r w:rsidRPr="00667A91">
        <w:rPr>
          <w:color w:val="000000" w:themeColor="text1"/>
          <w:sz w:val="28"/>
          <w:szCs w:val="28"/>
        </w:rPr>
        <w:t>Press</w:t>
      </w:r>
      <w:proofErr w:type="spellEnd"/>
      <w:r w:rsidRPr="00667A91">
        <w:rPr>
          <w:color w:val="000000" w:themeColor="text1"/>
          <w:sz w:val="28"/>
          <w:szCs w:val="28"/>
        </w:rPr>
        <w:t xml:space="preserve"> https://academic.oup.com/journals/</w:t>
      </w:r>
    </w:p>
    <w:p w14:paraId="2C75F877"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 xml:space="preserve">Библиотека электронных публикаций Организации экономического сотрудничества и развития OECD </w:t>
      </w:r>
      <w:proofErr w:type="spellStart"/>
      <w:r w:rsidRPr="00667A91">
        <w:rPr>
          <w:color w:val="000000" w:themeColor="text1"/>
          <w:sz w:val="28"/>
          <w:szCs w:val="28"/>
        </w:rPr>
        <w:t>iLibrary</w:t>
      </w:r>
      <w:proofErr w:type="spellEnd"/>
      <w:r w:rsidRPr="00667A91">
        <w:rPr>
          <w:color w:val="000000" w:themeColor="text1"/>
          <w:sz w:val="28"/>
          <w:szCs w:val="28"/>
        </w:rPr>
        <w:t xml:space="preserve"> https://www.oecd-ilibrary.org/</w:t>
      </w:r>
    </w:p>
    <w:p w14:paraId="44C9B550" w14:textId="77777777" w:rsidR="0082469E" w:rsidRPr="00667A91" w:rsidRDefault="0082469E" w:rsidP="00BD61F9">
      <w:pPr>
        <w:pStyle w:val="a5"/>
        <w:numPr>
          <w:ilvl w:val="0"/>
          <w:numId w:val="5"/>
        </w:numPr>
        <w:jc w:val="both"/>
        <w:rPr>
          <w:color w:val="000000" w:themeColor="text1"/>
          <w:sz w:val="28"/>
          <w:szCs w:val="28"/>
        </w:rPr>
      </w:pPr>
      <w:r w:rsidRPr="00667A91">
        <w:rPr>
          <w:color w:val="000000" w:themeColor="text1"/>
          <w:sz w:val="28"/>
          <w:szCs w:val="28"/>
        </w:rPr>
        <w:t xml:space="preserve">Видеотека учебных фильмов «Решение» (тематические коллекции «Менеджмент», «Маркетинг. Коммерция. Логистика», </w:t>
      </w:r>
      <w:r w:rsidRPr="00667A91">
        <w:rPr>
          <w:color w:val="000000" w:themeColor="text1"/>
          <w:sz w:val="28"/>
          <w:szCs w:val="28"/>
        </w:rPr>
        <w:lastRenderedPageBreak/>
        <w:t>«Юриспруденция», «Управление персоналом», «Психология управления»  http://eduvideo.online/</w:t>
      </w:r>
    </w:p>
    <w:p w14:paraId="4586218A" w14:textId="093D8DDD" w:rsidR="009E60E8" w:rsidRPr="002A5ED3" w:rsidRDefault="0082469E" w:rsidP="00BD61F9">
      <w:pPr>
        <w:widowControl w:val="0"/>
        <w:numPr>
          <w:ilvl w:val="0"/>
          <w:numId w:val="6"/>
        </w:numPr>
        <w:tabs>
          <w:tab w:val="left" w:pos="709"/>
          <w:tab w:val="left" w:pos="851"/>
        </w:tabs>
        <w:ind w:left="0" w:firstLine="0"/>
        <w:contextualSpacing/>
        <w:jc w:val="both"/>
        <w:rPr>
          <w:rFonts w:eastAsia="Calibri"/>
          <w:sz w:val="28"/>
          <w:szCs w:val="28"/>
          <w:lang w:eastAsia="ar-SA"/>
        </w:rPr>
      </w:pPr>
      <w:r w:rsidRPr="00667A91">
        <w:rPr>
          <w:color w:val="000000" w:themeColor="text1"/>
          <w:sz w:val="28"/>
          <w:szCs w:val="28"/>
        </w:rPr>
        <w:t xml:space="preserve">База данных научных журналов издательства </w:t>
      </w:r>
      <w:proofErr w:type="spellStart"/>
      <w:r w:rsidRPr="00667A91">
        <w:rPr>
          <w:color w:val="000000" w:themeColor="text1"/>
          <w:sz w:val="28"/>
          <w:szCs w:val="28"/>
        </w:rPr>
        <w:t>Wiley</w:t>
      </w:r>
      <w:proofErr w:type="spellEnd"/>
      <w:r w:rsidRPr="00667A91">
        <w:rPr>
          <w:color w:val="000000" w:themeColor="text1"/>
          <w:sz w:val="28"/>
          <w:szCs w:val="28"/>
        </w:rPr>
        <w:t xml:space="preserve"> https://onlinelibrary.wiley.com/</w:t>
      </w:r>
      <w:r w:rsidR="009E60E8" w:rsidRPr="002A5ED3">
        <w:rPr>
          <w:rFonts w:eastAsia="Calibri"/>
          <w:sz w:val="28"/>
          <w:szCs w:val="28"/>
          <w:lang w:eastAsia="ar-SA"/>
        </w:rPr>
        <w:t xml:space="preserve">Сайт Федеральной службы государственной статистики (Росстат) – </w:t>
      </w:r>
      <w:hyperlink r:id="rId8" w:history="1">
        <w:r w:rsidR="009E60E8" w:rsidRPr="002A5ED3">
          <w:rPr>
            <w:rFonts w:eastAsia="Calibri"/>
            <w:color w:val="0000FF"/>
            <w:sz w:val="28"/>
            <w:szCs w:val="28"/>
            <w:u w:val="single"/>
            <w:lang w:eastAsia="ar-SA"/>
          </w:rPr>
          <w:t>https://rosstat.gov.ru</w:t>
        </w:r>
      </w:hyperlink>
      <w:r w:rsidR="009E60E8" w:rsidRPr="002A5ED3">
        <w:rPr>
          <w:rFonts w:eastAsia="Calibri"/>
          <w:sz w:val="28"/>
          <w:szCs w:val="28"/>
          <w:lang w:eastAsia="ar-SA"/>
        </w:rPr>
        <w:t>;</w:t>
      </w:r>
    </w:p>
    <w:p w14:paraId="45C186FF" w14:textId="77777777" w:rsidR="009E60E8" w:rsidRPr="002A5ED3" w:rsidRDefault="009E60E8" w:rsidP="00BD61F9">
      <w:pPr>
        <w:numPr>
          <w:ilvl w:val="0"/>
          <w:numId w:val="6"/>
        </w:numPr>
        <w:tabs>
          <w:tab w:val="left" w:pos="709"/>
        </w:tabs>
        <w:ind w:left="0" w:firstLine="0"/>
        <w:contextualSpacing/>
        <w:jc w:val="both"/>
        <w:rPr>
          <w:rFonts w:eastAsia="TimesNewRomanPSMT"/>
          <w:sz w:val="28"/>
          <w:szCs w:val="28"/>
          <w:lang w:eastAsia="ar-SA"/>
        </w:rPr>
      </w:pPr>
      <w:r w:rsidRPr="002A5ED3">
        <w:rPr>
          <w:rFonts w:eastAsia="TimesNewRomanPSMT"/>
          <w:sz w:val="28"/>
          <w:szCs w:val="28"/>
          <w:lang w:eastAsia="ar-SA"/>
        </w:rPr>
        <w:t xml:space="preserve">Сайт </w:t>
      </w:r>
      <w:proofErr w:type="spellStart"/>
      <w:r w:rsidRPr="002A5ED3">
        <w:rPr>
          <w:rFonts w:eastAsia="TimesNewRomanPSMT"/>
          <w:sz w:val="28"/>
          <w:szCs w:val="28"/>
          <w:lang w:eastAsia="ar-SA"/>
        </w:rPr>
        <w:t>РосБизнесКонсалтинг</w:t>
      </w:r>
      <w:proofErr w:type="spellEnd"/>
      <w:r w:rsidRPr="002A5ED3">
        <w:rPr>
          <w:rFonts w:eastAsia="TimesNewRomanPSMT"/>
          <w:sz w:val="28"/>
          <w:szCs w:val="28"/>
          <w:lang w:eastAsia="ar-SA"/>
        </w:rPr>
        <w:t xml:space="preserve"> </w:t>
      </w:r>
      <w:r w:rsidRPr="002A5ED3">
        <w:rPr>
          <w:rFonts w:eastAsia="Calibri"/>
          <w:sz w:val="28"/>
          <w:szCs w:val="28"/>
          <w:lang w:eastAsia="ar-SA"/>
        </w:rPr>
        <w:t>–</w:t>
      </w:r>
      <w:r w:rsidRPr="002A5ED3">
        <w:rPr>
          <w:rFonts w:eastAsia="TimesNewRomanPSMT"/>
          <w:sz w:val="28"/>
          <w:szCs w:val="28"/>
          <w:lang w:eastAsia="ar-SA"/>
        </w:rPr>
        <w:t xml:space="preserve"> </w:t>
      </w:r>
      <w:hyperlink r:id="rId9" w:history="1">
        <w:r w:rsidRPr="002A5ED3">
          <w:rPr>
            <w:rFonts w:eastAsia="TimesNewRomanPSMT"/>
            <w:color w:val="0000FF"/>
            <w:sz w:val="28"/>
            <w:szCs w:val="28"/>
            <w:u w:val="single"/>
            <w:lang w:eastAsia="ar-SA"/>
          </w:rPr>
          <w:t>http://www.rbk.ru</w:t>
        </w:r>
      </w:hyperlink>
      <w:r w:rsidRPr="002A5ED3">
        <w:rPr>
          <w:rFonts w:eastAsia="TimesNewRomanPSMT"/>
          <w:sz w:val="28"/>
          <w:szCs w:val="28"/>
          <w:lang w:eastAsia="ar-SA"/>
        </w:rPr>
        <w:t>.</w:t>
      </w:r>
    </w:p>
    <w:p w14:paraId="14472159" w14:textId="77777777" w:rsidR="0048506B" w:rsidRPr="0052078C" w:rsidRDefault="0048506B" w:rsidP="00C153A7">
      <w:pPr>
        <w:spacing w:line="360" w:lineRule="auto"/>
        <w:jc w:val="center"/>
        <w:rPr>
          <w:b/>
          <w:sz w:val="28"/>
          <w:szCs w:val="28"/>
          <w:highlight w:val="yellow"/>
        </w:rPr>
      </w:pPr>
    </w:p>
    <w:p w14:paraId="4E0A94BE" w14:textId="409AF8CA" w:rsidR="00D56B14" w:rsidRPr="00A46B96" w:rsidRDefault="00D56B14" w:rsidP="00C153A7">
      <w:pPr>
        <w:spacing w:line="360" w:lineRule="auto"/>
        <w:jc w:val="center"/>
        <w:rPr>
          <w:b/>
          <w:sz w:val="28"/>
          <w:szCs w:val="28"/>
        </w:rPr>
      </w:pPr>
      <w:r w:rsidRPr="00A46B96">
        <w:rPr>
          <w:b/>
          <w:sz w:val="28"/>
          <w:szCs w:val="28"/>
        </w:rPr>
        <w:t>10. Методические указания для обучающихся по освоению дисциплины</w:t>
      </w:r>
    </w:p>
    <w:p w14:paraId="70F2B532" w14:textId="6ABA0ABA" w:rsidR="00F054EE" w:rsidRPr="00ED4AD3" w:rsidRDefault="00F054EE" w:rsidP="00F054EE">
      <w:pPr>
        <w:shd w:val="clear" w:color="auto" w:fill="FFFFFF" w:themeFill="background1"/>
        <w:tabs>
          <w:tab w:val="left" w:pos="709"/>
        </w:tabs>
        <w:jc w:val="both"/>
        <w:rPr>
          <w:sz w:val="28"/>
          <w:szCs w:val="28"/>
        </w:rPr>
      </w:pPr>
      <w:r w:rsidRPr="00ED4AD3">
        <w:rPr>
          <w:sz w:val="28"/>
          <w:szCs w:val="28"/>
        </w:rPr>
        <w:t xml:space="preserve">Самостоятельная работа студентов реализуется в соответствии с приказом Финансового университета от 11.05.2021 №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Промежуточная аттестация проводится в соответствии с приказом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w:t>
      </w:r>
      <w:r w:rsidR="00377674" w:rsidRPr="00377674">
        <w:rPr>
          <w:sz w:val="28"/>
          <w:szCs w:val="28"/>
        </w:rPr>
        <w:t xml:space="preserve">Департаментом </w:t>
      </w:r>
      <w:r w:rsidRPr="00ED4AD3">
        <w:rPr>
          <w:sz w:val="28"/>
          <w:szCs w:val="28"/>
        </w:rPr>
        <w:t xml:space="preserve">могут разрабатываться дополнительные методические рекомендации для отдельных форм проведения аудиторных занятий и самостоятельной работы студентов.  </w:t>
      </w:r>
    </w:p>
    <w:p w14:paraId="412B42B3" w14:textId="6C58F5E8" w:rsidR="009218CF" w:rsidRDefault="009218CF" w:rsidP="00A46B96">
      <w:pPr>
        <w:tabs>
          <w:tab w:val="left" w:pos="709"/>
        </w:tabs>
        <w:jc w:val="both"/>
        <w:rPr>
          <w:b/>
          <w:bCs/>
          <w:sz w:val="28"/>
          <w:szCs w:val="28"/>
        </w:rPr>
      </w:pPr>
    </w:p>
    <w:p w14:paraId="2BDEB60D" w14:textId="77777777" w:rsidR="00393384" w:rsidRDefault="00393384" w:rsidP="00A46B96">
      <w:pPr>
        <w:tabs>
          <w:tab w:val="left" w:pos="709"/>
        </w:tabs>
        <w:jc w:val="both"/>
        <w:rPr>
          <w:b/>
          <w:bCs/>
          <w:sz w:val="28"/>
          <w:szCs w:val="28"/>
        </w:rPr>
      </w:pPr>
    </w:p>
    <w:p w14:paraId="4E871426" w14:textId="77777777" w:rsidR="00863222" w:rsidRDefault="00863222" w:rsidP="00A46B96">
      <w:pPr>
        <w:tabs>
          <w:tab w:val="left" w:pos="709"/>
        </w:tabs>
        <w:jc w:val="both"/>
        <w:rPr>
          <w:b/>
          <w:bCs/>
          <w:sz w:val="28"/>
          <w:szCs w:val="28"/>
        </w:rPr>
      </w:pPr>
    </w:p>
    <w:p w14:paraId="51AFF4A7" w14:textId="3423AC50" w:rsidR="00D56B14" w:rsidRPr="00A46B96" w:rsidRDefault="00D56B14" w:rsidP="00F30F6C">
      <w:pPr>
        <w:tabs>
          <w:tab w:val="left" w:pos="709"/>
        </w:tabs>
        <w:jc w:val="both"/>
        <w:rPr>
          <w:b/>
          <w:bCs/>
          <w:sz w:val="28"/>
          <w:szCs w:val="28"/>
        </w:rPr>
      </w:pPr>
      <w:r w:rsidRPr="00A46B96">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6497E36" w14:textId="77777777" w:rsidR="00343E8E" w:rsidRPr="0052078C" w:rsidRDefault="00343E8E" w:rsidP="00F30F6C">
      <w:pPr>
        <w:shd w:val="clear" w:color="auto" w:fill="FFFFFF"/>
        <w:tabs>
          <w:tab w:val="left" w:pos="709"/>
        </w:tabs>
        <w:jc w:val="center"/>
        <w:rPr>
          <w:b/>
          <w:color w:val="212121"/>
          <w:sz w:val="28"/>
          <w:szCs w:val="28"/>
          <w:highlight w:val="yellow"/>
        </w:rPr>
      </w:pPr>
    </w:p>
    <w:p w14:paraId="00DBCDE1" w14:textId="7A62CB54" w:rsidR="00BC100B" w:rsidRPr="00A46B96" w:rsidRDefault="00BC100B" w:rsidP="00F30F6C">
      <w:pPr>
        <w:keepNext/>
        <w:jc w:val="both"/>
        <w:outlineLvl w:val="0"/>
        <w:rPr>
          <w:rFonts w:eastAsia="Calibri"/>
          <w:b/>
          <w:bCs/>
          <w:kern w:val="32"/>
          <w:sz w:val="28"/>
          <w:szCs w:val="28"/>
        </w:rPr>
      </w:pPr>
      <w:r w:rsidRPr="00A46B96">
        <w:rPr>
          <w:rFonts w:eastAsia="Calibri"/>
          <w:b/>
          <w:bCs/>
          <w:kern w:val="32"/>
          <w:sz w:val="28"/>
          <w:szCs w:val="28"/>
        </w:rPr>
        <w:t xml:space="preserve">11. </w:t>
      </w:r>
      <w:bookmarkStart w:id="9" w:name="_Toc531614950"/>
      <w:bookmarkStart w:id="10" w:name="_Toc531686467"/>
      <w:r w:rsidRPr="00A46B96">
        <w:rPr>
          <w:rFonts w:eastAsia="Calibri"/>
          <w:b/>
          <w:bCs/>
          <w:kern w:val="32"/>
          <w:sz w:val="28"/>
          <w:szCs w:val="28"/>
        </w:rPr>
        <w:t>1. Комплект лицензионного программного обеспечения:</w:t>
      </w:r>
      <w:bookmarkEnd w:id="9"/>
      <w:bookmarkEnd w:id="10"/>
    </w:p>
    <w:p w14:paraId="3B1F4CA7" w14:textId="77777777" w:rsidR="004C4B62" w:rsidRPr="00A46B96" w:rsidRDefault="004C4B62" w:rsidP="00F30F6C">
      <w:pPr>
        <w:keepNext/>
        <w:jc w:val="both"/>
        <w:outlineLvl w:val="0"/>
        <w:rPr>
          <w:rFonts w:eastAsia="Calibri"/>
          <w:b/>
          <w:bCs/>
          <w:kern w:val="32"/>
          <w:sz w:val="28"/>
          <w:szCs w:val="28"/>
        </w:rPr>
      </w:pPr>
    </w:p>
    <w:p w14:paraId="71686BD6" w14:textId="4B5EF086" w:rsidR="00964724" w:rsidRPr="00A46B96" w:rsidRDefault="00964724">
      <w:pPr>
        <w:pStyle w:val="a5"/>
        <w:numPr>
          <w:ilvl w:val="0"/>
          <w:numId w:val="3"/>
        </w:numPr>
        <w:shd w:val="clear" w:color="auto" w:fill="FFFFFF"/>
        <w:tabs>
          <w:tab w:val="left" w:pos="426"/>
        </w:tabs>
        <w:ind w:left="0" w:firstLine="0"/>
        <w:jc w:val="both"/>
        <w:rPr>
          <w:color w:val="000000" w:themeColor="text1"/>
          <w:sz w:val="28"/>
          <w:szCs w:val="28"/>
          <w:lang w:val="en-US"/>
        </w:rPr>
      </w:pPr>
      <w:r w:rsidRPr="00A46B96">
        <w:rPr>
          <w:color w:val="000000" w:themeColor="text1"/>
          <w:sz w:val="28"/>
          <w:szCs w:val="28"/>
          <w:lang w:val="en-US"/>
        </w:rPr>
        <w:t>Windows Microsoft Office</w:t>
      </w:r>
      <w:r w:rsidR="004C4B62" w:rsidRPr="00A46B96">
        <w:rPr>
          <w:color w:val="000000" w:themeColor="text1"/>
          <w:sz w:val="28"/>
          <w:szCs w:val="28"/>
          <w:lang w:val="en-US"/>
        </w:rPr>
        <w:t xml:space="preserve"> </w:t>
      </w:r>
      <w:r w:rsidR="004C4B62" w:rsidRPr="00A46B96">
        <w:rPr>
          <w:sz w:val="28"/>
          <w:szCs w:val="28"/>
          <w:lang w:val="en-US"/>
        </w:rPr>
        <w:t xml:space="preserve">(Word, Excel, PowerPoint) </w:t>
      </w:r>
      <w:r w:rsidR="004C4B62" w:rsidRPr="00A46B96">
        <w:rPr>
          <w:sz w:val="28"/>
          <w:szCs w:val="28"/>
        </w:rPr>
        <w:t>и</w:t>
      </w:r>
      <w:r w:rsidR="004C4B62" w:rsidRPr="00A46B96">
        <w:rPr>
          <w:sz w:val="28"/>
          <w:szCs w:val="28"/>
          <w:lang w:val="en-US"/>
        </w:rPr>
        <w:t xml:space="preserve"> </w:t>
      </w:r>
      <w:r w:rsidR="004C4B62" w:rsidRPr="00A46B96">
        <w:rPr>
          <w:sz w:val="28"/>
          <w:szCs w:val="28"/>
        </w:rPr>
        <w:t>т</w:t>
      </w:r>
      <w:r w:rsidR="004C4B62" w:rsidRPr="00A46B96">
        <w:rPr>
          <w:sz w:val="28"/>
          <w:szCs w:val="28"/>
          <w:lang w:val="en-US"/>
        </w:rPr>
        <w:t>.</w:t>
      </w:r>
      <w:r w:rsidR="004C4B62" w:rsidRPr="00A46B96">
        <w:rPr>
          <w:sz w:val="28"/>
          <w:szCs w:val="28"/>
        </w:rPr>
        <w:t>д</w:t>
      </w:r>
      <w:r w:rsidR="004C4B62" w:rsidRPr="00A46B96">
        <w:rPr>
          <w:sz w:val="28"/>
          <w:szCs w:val="28"/>
          <w:lang w:val="en-US"/>
        </w:rPr>
        <w:t>.</w:t>
      </w:r>
    </w:p>
    <w:p w14:paraId="72287A1B" w14:textId="457B2E23" w:rsidR="004C4B62" w:rsidRPr="00A46B96" w:rsidRDefault="00964724">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A46B96">
        <w:rPr>
          <w:color w:val="000000" w:themeColor="text1"/>
          <w:sz w:val="28"/>
          <w:szCs w:val="28"/>
        </w:rPr>
        <w:t>Антивирус</w:t>
      </w:r>
      <w:r w:rsidRPr="00A46B96">
        <w:rPr>
          <w:color w:val="000000" w:themeColor="text1"/>
          <w:sz w:val="28"/>
          <w:szCs w:val="28"/>
          <w:lang w:val="en-US"/>
        </w:rPr>
        <w:t> </w:t>
      </w:r>
      <w:r w:rsidR="009B4165" w:rsidRPr="00A46B96">
        <w:rPr>
          <w:rFonts w:eastAsia="Calibri"/>
          <w:bCs/>
          <w:color w:val="000000" w:themeColor="text1"/>
          <w:kern w:val="32"/>
          <w:sz w:val="28"/>
          <w:szCs w:val="28"/>
          <w:lang w:val="en-US"/>
        </w:rPr>
        <w:t>Kaspersky</w:t>
      </w:r>
    </w:p>
    <w:p w14:paraId="4DFDD66B" w14:textId="28BCE000" w:rsidR="00964724" w:rsidRPr="00A46B96" w:rsidRDefault="004C4B62">
      <w:pPr>
        <w:pStyle w:val="a5"/>
        <w:keepNext/>
        <w:numPr>
          <w:ilvl w:val="0"/>
          <w:numId w:val="3"/>
        </w:numPr>
        <w:tabs>
          <w:tab w:val="left" w:pos="426"/>
        </w:tabs>
        <w:suppressAutoHyphens/>
        <w:ind w:left="0" w:firstLine="0"/>
        <w:jc w:val="both"/>
        <w:outlineLvl w:val="0"/>
        <w:rPr>
          <w:bCs/>
          <w:color w:val="000000" w:themeColor="text1"/>
          <w:kern w:val="32"/>
          <w:sz w:val="28"/>
          <w:szCs w:val="28"/>
          <w:lang w:eastAsia="ar-SA"/>
        </w:rPr>
      </w:pPr>
      <w:r w:rsidRPr="00A46B96">
        <w:rPr>
          <w:rFonts w:eastAsia="TimesNewRomanPS-BoldMT"/>
          <w:color w:val="000000" w:themeColor="text1"/>
          <w:kern w:val="32"/>
          <w:sz w:val="28"/>
          <w:szCs w:val="28"/>
          <w:lang w:val="en-US" w:eastAsia="ar-SA"/>
        </w:rPr>
        <w:t>Project</w:t>
      </w:r>
      <w:r w:rsidRPr="00A46B96">
        <w:rPr>
          <w:rFonts w:eastAsia="TimesNewRomanPS-BoldMT"/>
          <w:color w:val="000000" w:themeColor="text1"/>
          <w:kern w:val="32"/>
          <w:sz w:val="28"/>
          <w:szCs w:val="28"/>
          <w:lang w:eastAsia="ar-SA"/>
        </w:rPr>
        <w:t xml:space="preserve"> </w:t>
      </w:r>
      <w:r w:rsidRPr="00A46B96">
        <w:rPr>
          <w:rFonts w:eastAsia="TimesNewRomanPS-BoldMT"/>
          <w:color w:val="000000" w:themeColor="text1"/>
          <w:kern w:val="32"/>
          <w:sz w:val="28"/>
          <w:szCs w:val="28"/>
          <w:lang w:val="en-US" w:eastAsia="ar-SA"/>
        </w:rPr>
        <w:t>Expert</w:t>
      </w:r>
      <w:r w:rsidRPr="00A46B96">
        <w:rPr>
          <w:bCs/>
          <w:color w:val="000000" w:themeColor="text1"/>
          <w:kern w:val="32"/>
          <w:sz w:val="28"/>
          <w:szCs w:val="28"/>
          <w:lang w:eastAsia="ar-SA"/>
        </w:rPr>
        <w:t xml:space="preserve"> − программа разработки бизнес-плана и оценки инвестиционных проектов.</w:t>
      </w:r>
    </w:p>
    <w:p w14:paraId="1E17B372" w14:textId="77777777" w:rsidR="00964724" w:rsidRPr="00A46B96" w:rsidRDefault="00964724" w:rsidP="00F30F6C">
      <w:pPr>
        <w:shd w:val="clear" w:color="auto" w:fill="FFFFFF"/>
        <w:tabs>
          <w:tab w:val="left" w:pos="426"/>
        </w:tabs>
        <w:jc w:val="both"/>
        <w:rPr>
          <w:color w:val="000000" w:themeColor="text1"/>
          <w:sz w:val="28"/>
          <w:szCs w:val="28"/>
        </w:rPr>
      </w:pPr>
    </w:p>
    <w:p w14:paraId="0E4BD776" w14:textId="2B543722" w:rsidR="00922A50" w:rsidRPr="00A46B96" w:rsidRDefault="00BC100B" w:rsidP="00F30F6C">
      <w:pPr>
        <w:tabs>
          <w:tab w:val="left" w:pos="426"/>
        </w:tabs>
        <w:suppressAutoHyphens/>
        <w:jc w:val="both"/>
        <w:rPr>
          <w:rFonts w:eastAsia="Calibri"/>
          <w:b/>
          <w:bCs/>
          <w:kern w:val="32"/>
          <w:sz w:val="28"/>
          <w:szCs w:val="28"/>
        </w:rPr>
      </w:pPr>
      <w:bookmarkStart w:id="11" w:name="_Toc531614953"/>
      <w:bookmarkStart w:id="12" w:name="_Toc531686470"/>
      <w:r w:rsidRPr="00A46B96">
        <w:rPr>
          <w:rFonts w:eastAsia="Calibri"/>
          <w:b/>
          <w:bCs/>
          <w:kern w:val="32"/>
          <w:sz w:val="28"/>
          <w:szCs w:val="28"/>
        </w:rPr>
        <w:t>11.2. Современные профессиональные базы данных и информационные справочные системы</w:t>
      </w:r>
      <w:bookmarkEnd w:id="11"/>
      <w:bookmarkEnd w:id="12"/>
    </w:p>
    <w:p w14:paraId="17AB80A1" w14:textId="77777777" w:rsidR="00F054EE" w:rsidRPr="00F054EE" w:rsidRDefault="00F054EE" w:rsidP="00BD61F9">
      <w:pPr>
        <w:pStyle w:val="a5"/>
        <w:widowControl w:val="0"/>
        <w:numPr>
          <w:ilvl w:val="0"/>
          <w:numId w:val="18"/>
        </w:numPr>
        <w:shd w:val="clear" w:color="auto" w:fill="FFFFFF"/>
        <w:ind w:left="0" w:firstLine="0"/>
        <w:rPr>
          <w:color w:val="000000"/>
          <w:sz w:val="28"/>
          <w:szCs w:val="28"/>
        </w:rPr>
      </w:pPr>
      <w:r w:rsidRPr="00F054EE">
        <w:rPr>
          <w:color w:val="000000"/>
          <w:sz w:val="28"/>
          <w:szCs w:val="28"/>
        </w:rPr>
        <w:t>Правовая база данных «КонсультантПлюс»</w:t>
      </w:r>
    </w:p>
    <w:p w14:paraId="29725C82" w14:textId="77777777" w:rsidR="00F054EE" w:rsidRPr="00F054EE" w:rsidRDefault="00F054EE" w:rsidP="00BD61F9">
      <w:pPr>
        <w:pStyle w:val="a5"/>
        <w:widowControl w:val="0"/>
        <w:numPr>
          <w:ilvl w:val="0"/>
          <w:numId w:val="18"/>
        </w:numPr>
        <w:shd w:val="clear" w:color="auto" w:fill="FFFFFF"/>
        <w:ind w:left="0" w:firstLine="0"/>
        <w:rPr>
          <w:color w:val="000000"/>
          <w:sz w:val="28"/>
          <w:szCs w:val="28"/>
        </w:rPr>
      </w:pPr>
      <w:r w:rsidRPr="00F054EE">
        <w:rPr>
          <w:color w:val="000000"/>
          <w:sz w:val="28"/>
          <w:szCs w:val="28"/>
        </w:rPr>
        <w:t>Справочно-правовая система «Гарант»</w:t>
      </w:r>
    </w:p>
    <w:p w14:paraId="2C0B7202" w14:textId="77777777" w:rsidR="00F054EE" w:rsidRDefault="00F054EE" w:rsidP="00BD61F9">
      <w:pPr>
        <w:pStyle w:val="a5"/>
        <w:widowControl w:val="0"/>
        <w:numPr>
          <w:ilvl w:val="0"/>
          <w:numId w:val="18"/>
        </w:numPr>
        <w:shd w:val="clear" w:color="auto" w:fill="FFFFFF"/>
        <w:ind w:left="0" w:firstLine="0"/>
        <w:rPr>
          <w:color w:val="000000"/>
          <w:sz w:val="28"/>
          <w:szCs w:val="28"/>
        </w:rPr>
      </w:pPr>
      <w:r w:rsidRPr="00F054EE">
        <w:rPr>
          <w:rFonts w:eastAsia="TimesNewRomanPSMT"/>
          <w:sz w:val="28"/>
          <w:szCs w:val="28"/>
        </w:rPr>
        <w:t xml:space="preserve">Официальный сайт </w:t>
      </w:r>
      <w:proofErr w:type="spellStart"/>
      <w:r w:rsidRPr="00F054EE">
        <w:rPr>
          <w:rFonts w:eastAsia="TimesNewRomanPSMT"/>
          <w:sz w:val="28"/>
          <w:szCs w:val="28"/>
        </w:rPr>
        <w:t>РосБизнесКонсалтинг</w:t>
      </w:r>
      <w:proofErr w:type="spellEnd"/>
    </w:p>
    <w:p w14:paraId="58D3D7E9" w14:textId="4E218A32" w:rsidR="001C50D7" w:rsidRPr="00F054EE" w:rsidRDefault="00F054EE" w:rsidP="00BD61F9">
      <w:pPr>
        <w:pStyle w:val="a5"/>
        <w:widowControl w:val="0"/>
        <w:numPr>
          <w:ilvl w:val="0"/>
          <w:numId w:val="18"/>
        </w:numPr>
        <w:shd w:val="clear" w:color="auto" w:fill="FFFFFF"/>
        <w:ind w:left="0" w:firstLine="0"/>
        <w:rPr>
          <w:color w:val="000000"/>
          <w:sz w:val="28"/>
          <w:szCs w:val="28"/>
        </w:rPr>
      </w:pPr>
      <w:r w:rsidRPr="00F054EE">
        <w:rPr>
          <w:color w:val="000000"/>
          <w:sz w:val="28"/>
          <w:szCs w:val="28"/>
        </w:rPr>
        <w:t>Информационная система СПАРК</w:t>
      </w:r>
    </w:p>
    <w:p w14:paraId="072D65F9" w14:textId="77777777" w:rsidR="00C153A7" w:rsidRPr="00A46B96" w:rsidRDefault="00C153A7" w:rsidP="00F30F6C">
      <w:pPr>
        <w:pStyle w:val="afd"/>
        <w:spacing w:line="240" w:lineRule="auto"/>
        <w:ind w:firstLine="0"/>
        <w:rPr>
          <w:lang w:val="ru-RU"/>
        </w:rPr>
      </w:pPr>
    </w:p>
    <w:p w14:paraId="65A9572C" w14:textId="77777777" w:rsidR="00BC100B" w:rsidRPr="00A46B96" w:rsidRDefault="00BC100B" w:rsidP="00F30F6C">
      <w:pPr>
        <w:shd w:val="clear" w:color="auto" w:fill="FFFFFF"/>
        <w:tabs>
          <w:tab w:val="left" w:pos="442"/>
        </w:tabs>
        <w:jc w:val="both"/>
        <w:rPr>
          <w:rFonts w:eastAsia="Calibri"/>
          <w:b/>
          <w:bCs/>
          <w:sz w:val="28"/>
          <w:szCs w:val="28"/>
        </w:rPr>
      </w:pPr>
      <w:r w:rsidRPr="00A46B96">
        <w:rPr>
          <w:rFonts w:eastAsia="Calibri"/>
          <w:b/>
          <w:bCs/>
          <w:sz w:val="28"/>
          <w:szCs w:val="28"/>
        </w:rPr>
        <w:lastRenderedPageBreak/>
        <w:t>11.3. Сертифицированные программные и аппаратные средства защиты информации</w:t>
      </w:r>
    </w:p>
    <w:p w14:paraId="4C4951C2" w14:textId="77777777" w:rsidR="00A3740D" w:rsidRDefault="00A3740D" w:rsidP="00A3740D">
      <w:pPr>
        <w:jc w:val="both"/>
        <w:rPr>
          <w:sz w:val="28"/>
          <w:szCs w:val="28"/>
        </w:rPr>
      </w:pPr>
    </w:p>
    <w:p w14:paraId="5F761DA4" w14:textId="10A2BF67" w:rsidR="004C4B62" w:rsidRPr="00A46B96" w:rsidRDefault="004C4B62" w:rsidP="00A3740D">
      <w:pPr>
        <w:jc w:val="both"/>
        <w:rPr>
          <w:sz w:val="28"/>
          <w:szCs w:val="28"/>
        </w:rPr>
      </w:pPr>
      <w:r w:rsidRPr="00A46B96">
        <w:rPr>
          <w:sz w:val="28"/>
          <w:szCs w:val="28"/>
        </w:rPr>
        <w:t>Сертифицированные программные и аппаратные средства защиты информации не предусмотрены.</w:t>
      </w:r>
    </w:p>
    <w:p w14:paraId="1E21CF43" w14:textId="07D6FD25" w:rsidR="004C4B62" w:rsidRPr="00A46B96" w:rsidRDefault="004C4B62" w:rsidP="00F30F6C">
      <w:pPr>
        <w:tabs>
          <w:tab w:val="left" w:pos="709"/>
        </w:tabs>
        <w:jc w:val="both"/>
        <w:rPr>
          <w:b/>
          <w:color w:val="000000" w:themeColor="text1"/>
          <w:sz w:val="28"/>
          <w:szCs w:val="28"/>
        </w:rPr>
      </w:pPr>
    </w:p>
    <w:p w14:paraId="7045BB33" w14:textId="1A2BD1F1" w:rsidR="00D56B14" w:rsidRPr="00A46B96" w:rsidRDefault="00D56B14" w:rsidP="00F30F6C">
      <w:pPr>
        <w:tabs>
          <w:tab w:val="left" w:pos="709"/>
        </w:tabs>
        <w:jc w:val="both"/>
        <w:rPr>
          <w:b/>
          <w:color w:val="000000" w:themeColor="text1"/>
          <w:sz w:val="28"/>
          <w:szCs w:val="28"/>
        </w:rPr>
      </w:pPr>
      <w:r w:rsidRPr="00A46B96">
        <w:rPr>
          <w:b/>
          <w:color w:val="000000" w:themeColor="text1"/>
          <w:sz w:val="28"/>
          <w:szCs w:val="28"/>
        </w:rPr>
        <w:t>12. Описание материально-технической базы, необходимой для осуществления образовательного процесса по дисциплине</w:t>
      </w:r>
    </w:p>
    <w:p w14:paraId="3E2B90F5" w14:textId="77BF8756" w:rsidR="00D56B14" w:rsidRPr="00A46B96" w:rsidRDefault="00D56B14" w:rsidP="00F30F6C">
      <w:pPr>
        <w:tabs>
          <w:tab w:val="left" w:pos="709"/>
        </w:tabs>
        <w:contextualSpacing/>
        <w:jc w:val="both"/>
        <w:rPr>
          <w:color w:val="000000" w:themeColor="text1"/>
          <w:sz w:val="28"/>
          <w:szCs w:val="28"/>
        </w:rPr>
      </w:pPr>
      <w:r w:rsidRPr="00A46B96">
        <w:rPr>
          <w:color w:val="000000" w:themeColor="text1"/>
          <w:sz w:val="28"/>
          <w:szCs w:val="28"/>
        </w:rPr>
        <w:t xml:space="preserve">Для обеспечения обучения по дисциплине </w:t>
      </w:r>
      <w:r w:rsidRPr="00A46B96">
        <w:rPr>
          <w:iCs/>
          <w:color w:val="000000" w:themeColor="text1"/>
          <w:sz w:val="28"/>
          <w:szCs w:val="28"/>
          <w:lang w:eastAsia="ar-SA"/>
        </w:rPr>
        <w:t xml:space="preserve">необходима следующая </w:t>
      </w:r>
      <w:r w:rsidRPr="00A46B96">
        <w:rPr>
          <w:color w:val="000000" w:themeColor="text1"/>
          <w:sz w:val="28"/>
          <w:szCs w:val="28"/>
        </w:rPr>
        <w:t xml:space="preserve">материально-техническая база: </w:t>
      </w:r>
    </w:p>
    <w:p w14:paraId="1E6714F0" w14:textId="77777777" w:rsidR="00510EC7" w:rsidRPr="00A46B96" w:rsidRDefault="00D56B14">
      <w:pPr>
        <w:numPr>
          <w:ilvl w:val="0"/>
          <w:numId w:val="2"/>
        </w:numPr>
        <w:tabs>
          <w:tab w:val="left" w:pos="709"/>
        </w:tabs>
        <w:suppressAutoHyphens/>
        <w:ind w:left="0" w:firstLine="0"/>
        <w:contextualSpacing/>
        <w:jc w:val="both"/>
        <w:rPr>
          <w:color w:val="000000" w:themeColor="text1"/>
          <w:sz w:val="28"/>
          <w:szCs w:val="28"/>
        </w:rPr>
      </w:pPr>
      <w:r w:rsidRPr="00A46B96">
        <w:rPr>
          <w:color w:val="000000" w:themeColor="text1"/>
          <w:sz w:val="28"/>
          <w:szCs w:val="28"/>
        </w:rPr>
        <w:t>аудитории для проведения лекционных и семинарских занятий, оборудованные видеопроекционным оборудованием для презентаций, средствами звуковоспроизведения, экраном;</w:t>
      </w:r>
    </w:p>
    <w:p w14:paraId="3D29604E" w14:textId="0D6608AA" w:rsidR="00127548" w:rsidRPr="00A46B96" w:rsidRDefault="00D56B14">
      <w:pPr>
        <w:numPr>
          <w:ilvl w:val="0"/>
          <w:numId w:val="2"/>
        </w:numPr>
        <w:tabs>
          <w:tab w:val="left" w:pos="709"/>
        </w:tabs>
        <w:suppressAutoHyphens/>
        <w:ind w:left="0" w:firstLine="0"/>
        <w:contextualSpacing/>
        <w:jc w:val="both"/>
        <w:rPr>
          <w:color w:val="000000" w:themeColor="text1"/>
          <w:sz w:val="28"/>
          <w:szCs w:val="28"/>
        </w:rPr>
      </w:pPr>
      <w:r w:rsidRPr="00A46B96">
        <w:rPr>
          <w:color w:val="000000" w:themeColor="text1"/>
          <w:sz w:val="28"/>
          <w:szCs w:val="28"/>
        </w:rPr>
        <w:t>библиотеку, имеющую рабочие места для студентов, оснащенные компьютерами с доступом к базам данных и сети Интернет.</w:t>
      </w:r>
    </w:p>
    <w:bookmarkEnd w:id="8"/>
    <w:p w14:paraId="7F75AE72" w14:textId="77777777" w:rsidR="00127548" w:rsidRPr="00A46B96" w:rsidRDefault="00127548" w:rsidP="00127548">
      <w:pPr>
        <w:pStyle w:val="1"/>
        <w:spacing w:before="0"/>
        <w:jc w:val="both"/>
        <w:rPr>
          <w:rFonts w:ascii="Times New Roman" w:hAnsi="Times New Roman"/>
        </w:rPr>
      </w:pPr>
    </w:p>
    <w:sectPr w:rsidR="00127548" w:rsidRPr="00A46B96" w:rsidSect="00AA6C6F">
      <w:headerReference w:type="default" r:id="rId10"/>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94BAB1" w14:textId="77777777" w:rsidR="0030061B" w:rsidRDefault="0030061B" w:rsidP="00AA6C6F">
      <w:r>
        <w:separator/>
      </w:r>
    </w:p>
  </w:endnote>
  <w:endnote w:type="continuationSeparator" w:id="0">
    <w:p w14:paraId="72C54F9B" w14:textId="77777777" w:rsidR="0030061B" w:rsidRDefault="0030061B" w:rsidP="00AA6C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inion Pro">
    <w:altName w:val="Times New Roman"/>
    <w:panose1 w:val="00000000000000000000"/>
    <w:charset w:val="00"/>
    <w:family w:val="auto"/>
    <w:notTrueType/>
    <w:pitch w:val="default"/>
    <w:sig w:usb0="00000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NewRomanPSMT">
    <w:altName w:val="MS Gothic"/>
    <w:panose1 w:val="00000000000000000000"/>
    <w:charset w:val="00"/>
    <w:family w:val="roman"/>
    <w:notTrueType/>
    <w:pitch w:val="default"/>
    <w:sig w:usb0="00000203" w:usb1="00000000" w:usb2="00000000" w:usb3="00000000" w:csb0="00000005" w:csb1="00000000"/>
  </w:font>
  <w:font w:name="TimesNewRomanPS-BoldMT">
    <w:altName w:val="Times New Roman"/>
    <w:panose1 w:val="00000000000000000000"/>
    <w:charset w:val="00"/>
    <w:family w:val="roman"/>
    <w:notTrueType/>
    <w:pitch w:val="default"/>
  </w:font>
  <w:font w:name="TimesNewRoman">
    <w:altName w:val="MS Gothic"/>
    <w:panose1 w:val="00000000000000000000"/>
    <w:charset w:val="80"/>
    <w:family w:val="auto"/>
    <w:notTrueType/>
    <w:pitch w:val="default"/>
    <w:sig w:usb0="00000001" w:usb1="08070000" w:usb2="00000010" w:usb3="00000000" w:csb0="00020000" w:csb1="00000000"/>
  </w:font>
  <w:font w:name="Times New Roman,Italic">
    <w:altName w:val="MS Gothic"/>
    <w:panose1 w:val="00000000000000000000"/>
    <w:charset w:val="80"/>
    <w:family w:val="auto"/>
    <w:notTrueType/>
    <w:pitch w:val="default"/>
    <w:sig w:usb0="00000001" w:usb1="08070000" w:usb2="00000010" w:usb3="00000000" w:csb0="00020000" w:csb1="00000000"/>
  </w:font>
  <w:font w:name="Klee One">
    <w:charset w:val="80"/>
    <w:family w:val="auto"/>
    <w:pitch w:val="variable"/>
    <w:sig w:usb0="E00002FF" w:usb1="6AC7FCFF" w:usb2="00000052" w:usb3="00000000" w:csb0="00120005"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84FA4" w14:textId="77777777" w:rsidR="0030061B" w:rsidRDefault="0030061B" w:rsidP="00AA6C6F">
      <w:r>
        <w:separator/>
      </w:r>
    </w:p>
  </w:footnote>
  <w:footnote w:type="continuationSeparator" w:id="0">
    <w:p w14:paraId="38CA006C" w14:textId="77777777" w:rsidR="0030061B" w:rsidRDefault="0030061B" w:rsidP="00AA6C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7184012"/>
      <w:docPartObj>
        <w:docPartGallery w:val="Page Numbers (Top of Page)"/>
        <w:docPartUnique/>
      </w:docPartObj>
    </w:sdtPr>
    <w:sdtEndPr/>
    <w:sdtContent>
      <w:p w14:paraId="13ECB96A" w14:textId="112D6D3B" w:rsidR="00863222" w:rsidRDefault="00863222">
        <w:pPr>
          <w:pStyle w:val="af"/>
          <w:jc w:val="right"/>
        </w:pPr>
        <w:r>
          <w:fldChar w:fldCharType="begin"/>
        </w:r>
        <w:r>
          <w:instrText>PAGE   \* MERGEFORMAT</w:instrText>
        </w:r>
        <w:r>
          <w:fldChar w:fldCharType="separate"/>
        </w:r>
        <w:r>
          <w:rPr>
            <w:noProof/>
          </w:rPr>
          <w:t>2</w:t>
        </w:r>
        <w:r>
          <w:fldChar w:fldCharType="end"/>
        </w:r>
      </w:p>
    </w:sdtContent>
  </w:sdt>
  <w:p w14:paraId="7B91C3CA" w14:textId="77777777" w:rsidR="00863222" w:rsidRDefault="0086322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D3A45"/>
    <w:multiLevelType w:val="hybridMultilevel"/>
    <w:tmpl w:val="593250CA"/>
    <w:lvl w:ilvl="0" w:tplc="2D1872AA">
      <w:start w:val="1"/>
      <w:numFmt w:val="bullet"/>
      <w:lvlText w:val=""/>
      <w:lvlJc w:val="left"/>
      <w:pPr>
        <w:ind w:left="2809" w:hanging="360"/>
      </w:pPr>
      <w:rPr>
        <w:rFonts w:ascii="Symbol" w:hAnsi="Symbol" w:hint="default"/>
      </w:rPr>
    </w:lvl>
    <w:lvl w:ilvl="1" w:tplc="04190003" w:tentative="1">
      <w:start w:val="1"/>
      <w:numFmt w:val="bullet"/>
      <w:lvlText w:val="o"/>
      <w:lvlJc w:val="left"/>
      <w:pPr>
        <w:ind w:left="3529" w:hanging="360"/>
      </w:pPr>
      <w:rPr>
        <w:rFonts w:ascii="Courier New" w:hAnsi="Courier New" w:cs="Courier New" w:hint="default"/>
      </w:rPr>
    </w:lvl>
    <w:lvl w:ilvl="2" w:tplc="04190005" w:tentative="1">
      <w:start w:val="1"/>
      <w:numFmt w:val="bullet"/>
      <w:lvlText w:val=""/>
      <w:lvlJc w:val="left"/>
      <w:pPr>
        <w:ind w:left="4249" w:hanging="360"/>
      </w:pPr>
      <w:rPr>
        <w:rFonts w:ascii="Wingdings" w:hAnsi="Wingdings" w:hint="default"/>
      </w:rPr>
    </w:lvl>
    <w:lvl w:ilvl="3" w:tplc="04190001" w:tentative="1">
      <w:start w:val="1"/>
      <w:numFmt w:val="bullet"/>
      <w:lvlText w:val=""/>
      <w:lvlJc w:val="left"/>
      <w:pPr>
        <w:ind w:left="4969" w:hanging="360"/>
      </w:pPr>
      <w:rPr>
        <w:rFonts w:ascii="Symbol" w:hAnsi="Symbol" w:hint="default"/>
      </w:rPr>
    </w:lvl>
    <w:lvl w:ilvl="4" w:tplc="04190003" w:tentative="1">
      <w:start w:val="1"/>
      <w:numFmt w:val="bullet"/>
      <w:lvlText w:val="o"/>
      <w:lvlJc w:val="left"/>
      <w:pPr>
        <w:ind w:left="5689" w:hanging="360"/>
      </w:pPr>
      <w:rPr>
        <w:rFonts w:ascii="Courier New" w:hAnsi="Courier New" w:cs="Courier New" w:hint="default"/>
      </w:rPr>
    </w:lvl>
    <w:lvl w:ilvl="5" w:tplc="04190005" w:tentative="1">
      <w:start w:val="1"/>
      <w:numFmt w:val="bullet"/>
      <w:lvlText w:val=""/>
      <w:lvlJc w:val="left"/>
      <w:pPr>
        <w:ind w:left="6409" w:hanging="360"/>
      </w:pPr>
      <w:rPr>
        <w:rFonts w:ascii="Wingdings" w:hAnsi="Wingdings" w:hint="default"/>
      </w:rPr>
    </w:lvl>
    <w:lvl w:ilvl="6" w:tplc="04190001" w:tentative="1">
      <w:start w:val="1"/>
      <w:numFmt w:val="bullet"/>
      <w:lvlText w:val=""/>
      <w:lvlJc w:val="left"/>
      <w:pPr>
        <w:ind w:left="7129" w:hanging="360"/>
      </w:pPr>
      <w:rPr>
        <w:rFonts w:ascii="Symbol" w:hAnsi="Symbol" w:hint="default"/>
      </w:rPr>
    </w:lvl>
    <w:lvl w:ilvl="7" w:tplc="04190003" w:tentative="1">
      <w:start w:val="1"/>
      <w:numFmt w:val="bullet"/>
      <w:lvlText w:val="o"/>
      <w:lvlJc w:val="left"/>
      <w:pPr>
        <w:ind w:left="7849" w:hanging="360"/>
      </w:pPr>
      <w:rPr>
        <w:rFonts w:ascii="Courier New" w:hAnsi="Courier New" w:cs="Courier New" w:hint="default"/>
      </w:rPr>
    </w:lvl>
    <w:lvl w:ilvl="8" w:tplc="04190005" w:tentative="1">
      <w:start w:val="1"/>
      <w:numFmt w:val="bullet"/>
      <w:lvlText w:val=""/>
      <w:lvlJc w:val="left"/>
      <w:pPr>
        <w:ind w:left="8569" w:hanging="360"/>
      </w:pPr>
      <w:rPr>
        <w:rFonts w:ascii="Wingdings" w:hAnsi="Wingdings" w:hint="default"/>
      </w:rPr>
    </w:lvl>
  </w:abstractNum>
  <w:abstractNum w:abstractNumId="1" w15:restartNumberingAfterBreak="0">
    <w:nsid w:val="1FFB05F9"/>
    <w:multiLevelType w:val="hybridMultilevel"/>
    <w:tmpl w:val="B32882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15E38C4"/>
    <w:multiLevelType w:val="hybridMultilevel"/>
    <w:tmpl w:val="FDE4DBF4"/>
    <w:lvl w:ilvl="0" w:tplc="D1844546">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8E3590E"/>
    <w:multiLevelType w:val="hybridMultilevel"/>
    <w:tmpl w:val="4058C21C"/>
    <w:lvl w:ilvl="0" w:tplc="3EC46C9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3D12B1"/>
    <w:multiLevelType w:val="hybridMultilevel"/>
    <w:tmpl w:val="8CDC6B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2C700C70"/>
    <w:multiLevelType w:val="hybridMultilevel"/>
    <w:tmpl w:val="69984CF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7456F2F"/>
    <w:multiLevelType w:val="hybridMultilevel"/>
    <w:tmpl w:val="13BC974C"/>
    <w:lvl w:ilvl="0" w:tplc="AD94848A">
      <w:start w:val="1"/>
      <w:numFmt w:val="decimal"/>
      <w:lvlText w:val="%1."/>
      <w:lvlJc w:val="left"/>
      <w:pPr>
        <w:ind w:left="1211" w:hanging="360"/>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1A02E58"/>
    <w:multiLevelType w:val="multilevel"/>
    <w:tmpl w:val="572EEE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89B7C43"/>
    <w:multiLevelType w:val="multilevel"/>
    <w:tmpl w:val="572EEED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B47D7D"/>
    <w:multiLevelType w:val="hybridMultilevel"/>
    <w:tmpl w:val="14FA0538"/>
    <w:lvl w:ilvl="0" w:tplc="FC32AF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635D43AC"/>
    <w:multiLevelType w:val="hybridMultilevel"/>
    <w:tmpl w:val="D9D453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3DA7789"/>
    <w:multiLevelType w:val="hybridMultilevel"/>
    <w:tmpl w:val="EDAA2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8357F4E"/>
    <w:multiLevelType w:val="hybridMultilevel"/>
    <w:tmpl w:val="945E5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3AE2B3B"/>
    <w:multiLevelType w:val="hybridMultilevel"/>
    <w:tmpl w:val="14FA0538"/>
    <w:lvl w:ilvl="0" w:tplc="FFFFFFFF">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5" w15:restartNumberingAfterBreak="0">
    <w:nsid w:val="78430660"/>
    <w:multiLevelType w:val="hybridMultilevel"/>
    <w:tmpl w:val="5EA44054"/>
    <w:lvl w:ilvl="0" w:tplc="0419000F">
      <w:start w:val="1"/>
      <w:numFmt w:val="decimal"/>
      <w:lvlText w:val="%1."/>
      <w:lvlJc w:val="left"/>
      <w:pPr>
        <w:ind w:left="1429" w:hanging="360"/>
      </w:pPr>
    </w:lvl>
    <w:lvl w:ilvl="1" w:tplc="0419000F">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7ADD3966"/>
    <w:multiLevelType w:val="hybridMultilevel"/>
    <w:tmpl w:val="69984C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B860F98"/>
    <w:multiLevelType w:val="hybridMultilevel"/>
    <w:tmpl w:val="945E54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BCD2F62"/>
    <w:multiLevelType w:val="hybridMultilevel"/>
    <w:tmpl w:val="E6EA25CE"/>
    <w:lvl w:ilvl="0" w:tplc="0419000F">
      <w:start w:val="1"/>
      <w:numFmt w:val="decimal"/>
      <w:lvlText w:val="%1."/>
      <w:lvlJc w:val="left"/>
      <w:pPr>
        <w:ind w:left="2149" w:hanging="360"/>
      </w:pPr>
    </w:lvl>
    <w:lvl w:ilvl="1" w:tplc="04190019" w:tentative="1">
      <w:start w:val="1"/>
      <w:numFmt w:val="lowerLetter"/>
      <w:lvlText w:val="%2."/>
      <w:lvlJc w:val="left"/>
      <w:pPr>
        <w:ind w:left="2869" w:hanging="360"/>
      </w:pPr>
    </w:lvl>
    <w:lvl w:ilvl="2" w:tplc="0419001B" w:tentative="1">
      <w:start w:val="1"/>
      <w:numFmt w:val="lowerRoman"/>
      <w:lvlText w:val="%3."/>
      <w:lvlJc w:val="right"/>
      <w:pPr>
        <w:ind w:left="3589" w:hanging="180"/>
      </w:pPr>
    </w:lvl>
    <w:lvl w:ilvl="3" w:tplc="0419000F" w:tentative="1">
      <w:start w:val="1"/>
      <w:numFmt w:val="decimal"/>
      <w:lvlText w:val="%4."/>
      <w:lvlJc w:val="left"/>
      <w:pPr>
        <w:ind w:left="4309" w:hanging="360"/>
      </w:pPr>
    </w:lvl>
    <w:lvl w:ilvl="4" w:tplc="04190019" w:tentative="1">
      <w:start w:val="1"/>
      <w:numFmt w:val="lowerLetter"/>
      <w:lvlText w:val="%5."/>
      <w:lvlJc w:val="left"/>
      <w:pPr>
        <w:ind w:left="5029" w:hanging="360"/>
      </w:pPr>
    </w:lvl>
    <w:lvl w:ilvl="5" w:tplc="0419001B" w:tentative="1">
      <w:start w:val="1"/>
      <w:numFmt w:val="lowerRoman"/>
      <w:lvlText w:val="%6."/>
      <w:lvlJc w:val="right"/>
      <w:pPr>
        <w:ind w:left="5749" w:hanging="180"/>
      </w:pPr>
    </w:lvl>
    <w:lvl w:ilvl="6" w:tplc="0419000F" w:tentative="1">
      <w:start w:val="1"/>
      <w:numFmt w:val="decimal"/>
      <w:lvlText w:val="%7."/>
      <w:lvlJc w:val="left"/>
      <w:pPr>
        <w:ind w:left="6469" w:hanging="360"/>
      </w:pPr>
    </w:lvl>
    <w:lvl w:ilvl="7" w:tplc="04190019" w:tentative="1">
      <w:start w:val="1"/>
      <w:numFmt w:val="lowerLetter"/>
      <w:lvlText w:val="%8."/>
      <w:lvlJc w:val="left"/>
      <w:pPr>
        <w:ind w:left="7189" w:hanging="360"/>
      </w:pPr>
    </w:lvl>
    <w:lvl w:ilvl="8" w:tplc="0419001B" w:tentative="1">
      <w:start w:val="1"/>
      <w:numFmt w:val="lowerRoman"/>
      <w:lvlText w:val="%9."/>
      <w:lvlJc w:val="right"/>
      <w:pPr>
        <w:ind w:left="7909" w:hanging="180"/>
      </w:pPr>
    </w:lvl>
  </w:abstractNum>
  <w:abstractNum w:abstractNumId="19" w15:restartNumberingAfterBreak="0">
    <w:nsid w:val="7CC2684C"/>
    <w:multiLevelType w:val="hybridMultilevel"/>
    <w:tmpl w:val="7D92BC6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5"/>
  </w:num>
  <w:num w:numId="2">
    <w:abstractNumId w:val="0"/>
  </w:num>
  <w:num w:numId="3">
    <w:abstractNumId w:val="7"/>
  </w:num>
  <w:num w:numId="4">
    <w:abstractNumId w:val="16"/>
  </w:num>
  <w:num w:numId="5">
    <w:abstractNumId w:val="5"/>
  </w:num>
  <w:num w:numId="6">
    <w:abstractNumId w:val="2"/>
  </w:num>
  <w:num w:numId="7">
    <w:abstractNumId w:val="12"/>
  </w:num>
  <w:num w:numId="8">
    <w:abstractNumId w:val="8"/>
  </w:num>
  <w:num w:numId="9">
    <w:abstractNumId w:val="11"/>
  </w:num>
  <w:num w:numId="10">
    <w:abstractNumId w:val="1"/>
  </w:num>
  <w:num w:numId="11">
    <w:abstractNumId w:val="6"/>
  </w:num>
  <w:num w:numId="12">
    <w:abstractNumId w:val="10"/>
  </w:num>
  <w:num w:numId="13">
    <w:abstractNumId w:val="18"/>
  </w:num>
  <w:num w:numId="14">
    <w:abstractNumId w:val="14"/>
  </w:num>
  <w:num w:numId="15">
    <w:abstractNumId w:val="4"/>
  </w:num>
  <w:num w:numId="16">
    <w:abstractNumId w:val="19"/>
  </w:num>
  <w:num w:numId="17">
    <w:abstractNumId w:val="17"/>
  </w:num>
  <w:num w:numId="18">
    <w:abstractNumId w:val="3"/>
  </w:num>
  <w:num w:numId="19">
    <w:abstractNumId w:val="13"/>
  </w:num>
  <w:num w:numId="20">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39FF"/>
    <w:rsid w:val="00000760"/>
    <w:rsid w:val="00001369"/>
    <w:rsid w:val="0000307D"/>
    <w:rsid w:val="00003A35"/>
    <w:rsid w:val="000047E8"/>
    <w:rsid w:val="000057D3"/>
    <w:rsid w:val="00010E0C"/>
    <w:rsid w:val="0001169B"/>
    <w:rsid w:val="0001401F"/>
    <w:rsid w:val="000143A6"/>
    <w:rsid w:val="0001491C"/>
    <w:rsid w:val="000167ED"/>
    <w:rsid w:val="000179CF"/>
    <w:rsid w:val="00017CE1"/>
    <w:rsid w:val="00020456"/>
    <w:rsid w:val="00021E22"/>
    <w:rsid w:val="00022C80"/>
    <w:rsid w:val="000230DE"/>
    <w:rsid w:val="000239F3"/>
    <w:rsid w:val="000240F6"/>
    <w:rsid w:val="00024E60"/>
    <w:rsid w:val="00026380"/>
    <w:rsid w:val="00026D60"/>
    <w:rsid w:val="00030C94"/>
    <w:rsid w:val="00032D13"/>
    <w:rsid w:val="00036A5A"/>
    <w:rsid w:val="00037ABA"/>
    <w:rsid w:val="00040FB1"/>
    <w:rsid w:val="000412C8"/>
    <w:rsid w:val="00041985"/>
    <w:rsid w:val="00042CDA"/>
    <w:rsid w:val="000434EF"/>
    <w:rsid w:val="00044159"/>
    <w:rsid w:val="0004537B"/>
    <w:rsid w:val="000454CA"/>
    <w:rsid w:val="00045F96"/>
    <w:rsid w:val="00046A54"/>
    <w:rsid w:val="000502F4"/>
    <w:rsid w:val="000515E1"/>
    <w:rsid w:val="000529A3"/>
    <w:rsid w:val="00055342"/>
    <w:rsid w:val="00055658"/>
    <w:rsid w:val="00056EDB"/>
    <w:rsid w:val="00062748"/>
    <w:rsid w:val="000700E6"/>
    <w:rsid w:val="000709D1"/>
    <w:rsid w:val="0007146A"/>
    <w:rsid w:val="00072A42"/>
    <w:rsid w:val="0007353F"/>
    <w:rsid w:val="00074BED"/>
    <w:rsid w:val="00077EDF"/>
    <w:rsid w:val="00083BA1"/>
    <w:rsid w:val="00083F14"/>
    <w:rsid w:val="0008494E"/>
    <w:rsid w:val="0008542A"/>
    <w:rsid w:val="000906C9"/>
    <w:rsid w:val="00091E1A"/>
    <w:rsid w:val="00092CDD"/>
    <w:rsid w:val="00092E46"/>
    <w:rsid w:val="000936AE"/>
    <w:rsid w:val="000A0440"/>
    <w:rsid w:val="000A05F8"/>
    <w:rsid w:val="000A17B3"/>
    <w:rsid w:val="000A19A7"/>
    <w:rsid w:val="000A3FB1"/>
    <w:rsid w:val="000A5536"/>
    <w:rsid w:val="000A6245"/>
    <w:rsid w:val="000A636C"/>
    <w:rsid w:val="000B0320"/>
    <w:rsid w:val="000B04BC"/>
    <w:rsid w:val="000B05A9"/>
    <w:rsid w:val="000B2DF5"/>
    <w:rsid w:val="000B55CD"/>
    <w:rsid w:val="000B658B"/>
    <w:rsid w:val="000B6F19"/>
    <w:rsid w:val="000B794D"/>
    <w:rsid w:val="000B7D70"/>
    <w:rsid w:val="000C2173"/>
    <w:rsid w:val="000C2A2C"/>
    <w:rsid w:val="000C2D5B"/>
    <w:rsid w:val="000C404E"/>
    <w:rsid w:val="000C456C"/>
    <w:rsid w:val="000C5333"/>
    <w:rsid w:val="000C6A1D"/>
    <w:rsid w:val="000C7836"/>
    <w:rsid w:val="000D1D7C"/>
    <w:rsid w:val="000D3927"/>
    <w:rsid w:val="000D6200"/>
    <w:rsid w:val="000D622D"/>
    <w:rsid w:val="000E1BAF"/>
    <w:rsid w:val="000E3F56"/>
    <w:rsid w:val="000E46C9"/>
    <w:rsid w:val="000E509E"/>
    <w:rsid w:val="000E5B20"/>
    <w:rsid w:val="000E7C58"/>
    <w:rsid w:val="000E7FF7"/>
    <w:rsid w:val="000F0BC1"/>
    <w:rsid w:val="000F35DE"/>
    <w:rsid w:val="000F3C4C"/>
    <w:rsid w:val="000F4C9C"/>
    <w:rsid w:val="000F5619"/>
    <w:rsid w:val="000F680A"/>
    <w:rsid w:val="00100D2D"/>
    <w:rsid w:val="00101A97"/>
    <w:rsid w:val="0010212D"/>
    <w:rsid w:val="001029A9"/>
    <w:rsid w:val="00105095"/>
    <w:rsid w:val="00110C49"/>
    <w:rsid w:val="00111482"/>
    <w:rsid w:val="001123EE"/>
    <w:rsid w:val="00112ED4"/>
    <w:rsid w:val="00114B01"/>
    <w:rsid w:val="001169C8"/>
    <w:rsid w:val="001176A6"/>
    <w:rsid w:val="00117D06"/>
    <w:rsid w:val="00120297"/>
    <w:rsid w:val="00122303"/>
    <w:rsid w:val="001226AA"/>
    <w:rsid w:val="00123EB6"/>
    <w:rsid w:val="00124886"/>
    <w:rsid w:val="001248F6"/>
    <w:rsid w:val="00124D47"/>
    <w:rsid w:val="00125F74"/>
    <w:rsid w:val="00127548"/>
    <w:rsid w:val="00127716"/>
    <w:rsid w:val="00132ACD"/>
    <w:rsid w:val="001338A6"/>
    <w:rsid w:val="001339C3"/>
    <w:rsid w:val="001362C9"/>
    <w:rsid w:val="00136A9F"/>
    <w:rsid w:val="00137FFE"/>
    <w:rsid w:val="00140A90"/>
    <w:rsid w:val="00142168"/>
    <w:rsid w:val="00144B58"/>
    <w:rsid w:val="00144E8B"/>
    <w:rsid w:val="00151831"/>
    <w:rsid w:val="00156132"/>
    <w:rsid w:val="0015650F"/>
    <w:rsid w:val="0015796D"/>
    <w:rsid w:val="001637F4"/>
    <w:rsid w:val="00164DEF"/>
    <w:rsid w:val="0016762F"/>
    <w:rsid w:val="001708F9"/>
    <w:rsid w:val="00170B36"/>
    <w:rsid w:val="00173506"/>
    <w:rsid w:val="00174213"/>
    <w:rsid w:val="00175F18"/>
    <w:rsid w:val="00177B76"/>
    <w:rsid w:val="00177E4E"/>
    <w:rsid w:val="00181219"/>
    <w:rsid w:val="00183E00"/>
    <w:rsid w:val="001862BD"/>
    <w:rsid w:val="001874EB"/>
    <w:rsid w:val="00187D53"/>
    <w:rsid w:val="001902B5"/>
    <w:rsid w:val="00190A71"/>
    <w:rsid w:val="00192C4C"/>
    <w:rsid w:val="0019350E"/>
    <w:rsid w:val="001948CE"/>
    <w:rsid w:val="00196B38"/>
    <w:rsid w:val="00197578"/>
    <w:rsid w:val="001A3223"/>
    <w:rsid w:val="001A3CA3"/>
    <w:rsid w:val="001A58B2"/>
    <w:rsid w:val="001A6062"/>
    <w:rsid w:val="001B03D5"/>
    <w:rsid w:val="001B0A2F"/>
    <w:rsid w:val="001B38A7"/>
    <w:rsid w:val="001B3C7C"/>
    <w:rsid w:val="001B455A"/>
    <w:rsid w:val="001B45A5"/>
    <w:rsid w:val="001B5AB7"/>
    <w:rsid w:val="001C0F29"/>
    <w:rsid w:val="001C2605"/>
    <w:rsid w:val="001C3BB4"/>
    <w:rsid w:val="001C50D7"/>
    <w:rsid w:val="001C76C6"/>
    <w:rsid w:val="001C7D33"/>
    <w:rsid w:val="001D0326"/>
    <w:rsid w:val="001D098F"/>
    <w:rsid w:val="001D0FD1"/>
    <w:rsid w:val="001D1907"/>
    <w:rsid w:val="001D1B3A"/>
    <w:rsid w:val="001D1EC0"/>
    <w:rsid w:val="001D1F69"/>
    <w:rsid w:val="001D32A6"/>
    <w:rsid w:val="001D33C9"/>
    <w:rsid w:val="001D75A0"/>
    <w:rsid w:val="001E06BA"/>
    <w:rsid w:val="001E20DD"/>
    <w:rsid w:val="001E4B33"/>
    <w:rsid w:val="001E5AEC"/>
    <w:rsid w:val="001E6028"/>
    <w:rsid w:val="001E6CFE"/>
    <w:rsid w:val="001F0904"/>
    <w:rsid w:val="001F2891"/>
    <w:rsid w:val="001F32EA"/>
    <w:rsid w:val="001F4717"/>
    <w:rsid w:val="00201892"/>
    <w:rsid w:val="00205396"/>
    <w:rsid w:val="00205C46"/>
    <w:rsid w:val="00206EFB"/>
    <w:rsid w:val="002116DB"/>
    <w:rsid w:val="00211F91"/>
    <w:rsid w:val="00212250"/>
    <w:rsid w:val="00216CEF"/>
    <w:rsid w:val="00217108"/>
    <w:rsid w:val="00221109"/>
    <w:rsid w:val="00226575"/>
    <w:rsid w:val="00226626"/>
    <w:rsid w:val="00227265"/>
    <w:rsid w:val="0022777B"/>
    <w:rsid w:val="002279A8"/>
    <w:rsid w:val="00232328"/>
    <w:rsid w:val="00234B91"/>
    <w:rsid w:val="00236A04"/>
    <w:rsid w:val="002432A1"/>
    <w:rsid w:val="00243E79"/>
    <w:rsid w:val="0024616D"/>
    <w:rsid w:val="00247A15"/>
    <w:rsid w:val="0025560F"/>
    <w:rsid w:val="002562F5"/>
    <w:rsid w:val="002642D3"/>
    <w:rsid w:val="00264605"/>
    <w:rsid w:val="00264C70"/>
    <w:rsid w:val="00265B7D"/>
    <w:rsid w:val="00265D8B"/>
    <w:rsid w:val="00266791"/>
    <w:rsid w:val="00267DE3"/>
    <w:rsid w:val="00270399"/>
    <w:rsid w:val="00270A1D"/>
    <w:rsid w:val="00270A6D"/>
    <w:rsid w:val="0027164C"/>
    <w:rsid w:val="00272003"/>
    <w:rsid w:val="0027259C"/>
    <w:rsid w:val="002726A9"/>
    <w:rsid w:val="00274794"/>
    <w:rsid w:val="002747BB"/>
    <w:rsid w:val="00275DDF"/>
    <w:rsid w:val="002762CD"/>
    <w:rsid w:val="00276CC3"/>
    <w:rsid w:val="00277C56"/>
    <w:rsid w:val="00280972"/>
    <w:rsid w:val="00280AEA"/>
    <w:rsid w:val="00280B10"/>
    <w:rsid w:val="0028141C"/>
    <w:rsid w:val="0028195F"/>
    <w:rsid w:val="0028464B"/>
    <w:rsid w:val="002861C3"/>
    <w:rsid w:val="002862EE"/>
    <w:rsid w:val="002866E2"/>
    <w:rsid w:val="00286A26"/>
    <w:rsid w:val="00286F82"/>
    <w:rsid w:val="002871F6"/>
    <w:rsid w:val="002872BA"/>
    <w:rsid w:val="002916B2"/>
    <w:rsid w:val="00292482"/>
    <w:rsid w:val="0029343A"/>
    <w:rsid w:val="0029575D"/>
    <w:rsid w:val="00296983"/>
    <w:rsid w:val="002A15A8"/>
    <w:rsid w:val="002A2D2B"/>
    <w:rsid w:val="002A3716"/>
    <w:rsid w:val="002A49DA"/>
    <w:rsid w:val="002A5ED3"/>
    <w:rsid w:val="002B0235"/>
    <w:rsid w:val="002B12BA"/>
    <w:rsid w:val="002B463F"/>
    <w:rsid w:val="002B4F84"/>
    <w:rsid w:val="002B5D25"/>
    <w:rsid w:val="002B5FCC"/>
    <w:rsid w:val="002B7A2E"/>
    <w:rsid w:val="002C0DCE"/>
    <w:rsid w:val="002C1C19"/>
    <w:rsid w:val="002C5E65"/>
    <w:rsid w:val="002C6D9F"/>
    <w:rsid w:val="002C77C8"/>
    <w:rsid w:val="002D063D"/>
    <w:rsid w:val="002D32A0"/>
    <w:rsid w:val="002D55EB"/>
    <w:rsid w:val="002D60B2"/>
    <w:rsid w:val="002D6822"/>
    <w:rsid w:val="002E1418"/>
    <w:rsid w:val="002E5607"/>
    <w:rsid w:val="002F0810"/>
    <w:rsid w:val="002F23B0"/>
    <w:rsid w:val="002F2F15"/>
    <w:rsid w:val="002F312A"/>
    <w:rsid w:val="002F3DBA"/>
    <w:rsid w:val="002F3F8C"/>
    <w:rsid w:val="002F48AD"/>
    <w:rsid w:val="0030061B"/>
    <w:rsid w:val="0030177A"/>
    <w:rsid w:val="00303BC5"/>
    <w:rsid w:val="00303ECE"/>
    <w:rsid w:val="0030532E"/>
    <w:rsid w:val="0030601A"/>
    <w:rsid w:val="00307DA3"/>
    <w:rsid w:val="00311B62"/>
    <w:rsid w:val="003129CA"/>
    <w:rsid w:val="00313AB0"/>
    <w:rsid w:val="0031670D"/>
    <w:rsid w:val="00317C1C"/>
    <w:rsid w:val="003328CD"/>
    <w:rsid w:val="003341C1"/>
    <w:rsid w:val="00334DF9"/>
    <w:rsid w:val="003400A2"/>
    <w:rsid w:val="00341159"/>
    <w:rsid w:val="00341D0A"/>
    <w:rsid w:val="00342369"/>
    <w:rsid w:val="003424FC"/>
    <w:rsid w:val="00343BAD"/>
    <w:rsid w:val="00343E8E"/>
    <w:rsid w:val="00344760"/>
    <w:rsid w:val="00350561"/>
    <w:rsid w:val="00350B2D"/>
    <w:rsid w:val="0035207A"/>
    <w:rsid w:val="0035320E"/>
    <w:rsid w:val="00354080"/>
    <w:rsid w:val="003548A0"/>
    <w:rsid w:val="003548F8"/>
    <w:rsid w:val="00354D0B"/>
    <w:rsid w:val="00355D7B"/>
    <w:rsid w:val="00355F30"/>
    <w:rsid w:val="0035654C"/>
    <w:rsid w:val="003568FD"/>
    <w:rsid w:val="00357604"/>
    <w:rsid w:val="003619A3"/>
    <w:rsid w:val="003645E6"/>
    <w:rsid w:val="003652A9"/>
    <w:rsid w:val="003653F6"/>
    <w:rsid w:val="00371F03"/>
    <w:rsid w:val="00375321"/>
    <w:rsid w:val="00375FBF"/>
    <w:rsid w:val="00377674"/>
    <w:rsid w:val="0038165F"/>
    <w:rsid w:val="00381DB7"/>
    <w:rsid w:val="0038458A"/>
    <w:rsid w:val="00386814"/>
    <w:rsid w:val="003868D5"/>
    <w:rsid w:val="00387C70"/>
    <w:rsid w:val="00393384"/>
    <w:rsid w:val="0039346E"/>
    <w:rsid w:val="003934A6"/>
    <w:rsid w:val="003952C3"/>
    <w:rsid w:val="00395AD1"/>
    <w:rsid w:val="003A001B"/>
    <w:rsid w:val="003A1C1F"/>
    <w:rsid w:val="003A2AC9"/>
    <w:rsid w:val="003A51C9"/>
    <w:rsid w:val="003A61C4"/>
    <w:rsid w:val="003B2562"/>
    <w:rsid w:val="003B2DCC"/>
    <w:rsid w:val="003B5BA7"/>
    <w:rsid w:val="003C146A"/>
    <w:rsid w:val="003C162E"/>
    <w:rsid w:val="003C1A65"/>
    <w:rsid w:val="003C1B1D"/>
    <w:rsid w:val="003C28DF"/>
    <w:rsid w:val="003C57F1"/>
    <w:rsid w:val="003C6353"/>
    <w:rsid w:val="003C690A"/>
    <w:rsid w:val="003D09C5"/>
    <w:rsid w:val="003D24EC"/>
    <w:rsid w:val="003D6367"/>
    <w:rsid w:val="003D6943"/>
    <w:rsid w:val="003E1039"/>
    <w:rsid w:val="003E2000"/>
    <w:rsid w:val="003E2784"/>
    <w:rsid w:val="003E3141"/>
    <w:rsid w:val="003E3E8F"/>
    <w:rsid w:val="003E3EF7"/>
    <w:rsid w:val="003E43E3"/>
    <w:rsid w:val="003E5BB6"/>
    <w:rsid w:val="003F0641"/>
    <w:rsid w:val="003F6537"/>
    <w:rsid w:val="003F6ABB"/>
    <w:rsid w:val="003F783A"/>
    <w:rsid w:val="003F7C2D"/>
    <w:rsid w:val="003F7E06"/>
    <w:rsid w:val="00400A64"/>
    <w:rsid w:val="00403C6D"/>
    <w:rsid w:val="00404DD0"/>
    <w:rsid w:val="00404F95"/>
    <w:rsid w:val="00405C15"/>
    <w:rsid w:val="00406CC8"/>
    <w:rsid w:val="00412EB2"/>
    <w:rsid w:val="00416D3E"/>
    <w:rsid w:val="004173F4"/>
    <w:rsid w:val="00417BF3"/>
    <w:rsid w:val="0042164B"/>
    <w:rsid w:val="00425047"/>
    <w:rsid w:val="00425B67"/>
    <w:rsid w:val="004262FF"/>
    <w:rsid w:val="0042653C"/>
    <w:rsid w:val="0043033A"/>
    <w:rsid w:val="00430633"/>
    <w:rsid w:val="00431526"/>
    <w:rsid w:val="004329B7"/>
    <w:rsid w:val="004338EA"/>
    <w:rsid w:val="0043442F"/>
    <w:rsid w:val="0043453B"/>
    <w:rsid w:val="00437886"/>
    <w:rsid w:val="004403B8"/>
    <w:rsid w:val="0044266C"/>
    <w:rsid w:val="004443B4"/>
    <w:rsid w:val="00445ABC"/>
    <w:rsid w:val="0044762B"/>
    <w:rsid w:val="0045129F"/>
    <w:rsid w:val="00451B2D"/>
    <w:rsid w:val="004539FF"/>
    <w:rsid w:val="0045406C"/>
    <w:rsid w:val="00455D3D"/>
    <w:rsid w:val="004561E2"/>
    <w:rsid w:val="0045627C"/>
    <w:rsid w:val="00456658"/>
    <w:rsid w:val="0045670F"/>
    <w:rsid w:val="00461692"/>
    <w:rsid w:val="00462C2B"/>
    <w:rsid w:val="00463320"/>
    <w:rsid w:val="00463A5A"/>
    <w:rsid w:val="004647A5"/>
    <w:rsid w:val="00464CAE"/>
    <w:rsid w:val="004663E8"/>
    <w:rsid w:val="00466C21"/>
    <w:rsid w:val="00475EE9"/>
    <w:rsid w:val="004765C7"/>
    <w:rsid w:val="00484E62"/>
    <w:rsid w:val="0048506B"/>
    <w:rsid w:val="00486F34"/>
    <w:rsid w:val="00486F55"/>
    <w:rsid w:val="0049093D"/>
    <w:rsid w:val="00494636"/>
    <w:rsid w:val="00495388"/>
    <w:rsid w:val="00497027"/>
    <w:rsid w:val="00497AB3"/>
    <w:rsid w:val="004A01A0"/>
    <w:rsid w:val="004A01BE"/>
    <w:rsid w:val="004A45BB"/>
    <w:rsid w:val="004A6C6A"/>
    <w:rsid w:val="004B1FA2"/>
    <w:rsid w:val="004B28D3"/>
    <w:rsid w:val="004B32AF"/>
    <w:rsid w:val="004B64CD"/>
    <w:rsid w:val="004B710F"/>
    <w:rsid w:val="004B7219"/>
    <w:rsid w:val="004B7718"/>
    <w:rsid w:val="004C2A28"/>
    <w:rsid w:val="004C4B62"/>
    <w:rsid w:val="004C5FB7"/>
    <w:rsid w:val="004D0F55"/>
    <w:rsid w:val="004D1974"/>
    <w:rsid w:val="004D1D2D"/>
    <w:rsid w:val="004D28C2"/>
    <w:rsid w:val="004D5B7D"/>
    <w:rsid w:val="004E2C22"/>
    <w:rsid w:val="004E3754"/>
    <w:rsid w:val="004E48E5"/>
    <w:rsid w:val="004E6A54"/>
    <w:rsid w:val="004F0976"/>
    <w:rsid w:val="004F130B"/>
    <w:rsid w:val="004F26FB"/>
    <w:rsid w:val="004F299B"/>
    <w:rsid w:val="004F7EF7"/>
    <w:rsid w:val="005004D6"/>
    <w:rsid w:val="00500886"/>
    <w:rsid w:val="005009BF"/>
    <w:rsid w:val="00501F8E"/>
    <w:rsid w:val="005021B3"/>
    <w:rsid w:val="00502BA3"/>
    <w:rsid w:val="00503AFC"/>
    <w:rsid w:val="00505A26"/>
    <w:rsid w:val="0051064A"/>
    <w:rsid w:val="00510BFF"/>
    <w:rsid w:val="00510EC7"/>
    <w:rsid w:val="00510F21"/>
    <w:rsid w:val="00511EB4"/>
    <w:rsid w:val="005165D0"/>
    <w:rsid w:val="00517312"/>
    <w:rsid w:val="00517891"/>
    <w:rsid w:val="005204A7"/>
    <w:rsid w:val="0052078C"/>
    <w:rsid w:val="00520ADF"/>
    <w:rsid w:val="00522F81"/>
    <w:rsid w:val="00524034"/>
    <w:rsid w:val="00526E3B"/>
    <w:rsid w:val="00527FC9"/>
    <w:rsid w:val="00531AE3"/>
    <w:rsid w:val="00534268"/>
    <w:rsid w:val="0053778C"/>
    <w:rsid w:val="00540D51"/>
    <w:rsid w:val="0054167C"/>
    <w:rsid w:val="00541948"/>
    <w:rsid w:val="00541A08"/>
    <w:rsid w:val="00542BC3"/>
    <w:rsid w:val="005457D4"/>
    <w:rsid w:val="0054687E"/>
    <w:rsid w:val="005518AC"/>
    <w:rsid w:val="005529FD"/>
    <w:rsid w:val="00552F32"/>
    <w:rsid w:val="00553456"/>
    <w:rsid w:val="005540A2"/>
    <w:rsid w:val="0055475C"/>
    <w:rsid w:val="00556F5E"/>
    <w:rsid w:val="00560C65"/>
    <w:rsid w:val="00560FBC"/>
    <w:rsid w:val="00562E1C"/>
    <w:rsid w:val="0056765A"/>
    <w:rsid w:val="00567CA6"/>
    <w:rsid w:val="0057100B"/>
    <w:rsid w:val="00572CC7"/>
    <w:rsid w:val="0057322A"/>
    <w:rsid w:val="005771EC"/>
    <w:rsid w:val="005801A4"/>
    <w:rsid w:val="005816DB"/>
    <w:rsid w:val="00583C34"/>
    <w:rsid w:val="00585BAB"/>
    <w:rsid w:val="005867BA"/>
    <w:rsid w:val="00586AAD"/>
    <w:rsid w:val="00587029"/>
    <w:rsid w:val="005870F0"/>
    <w:rsid w:val="0059063C"/>
    <w:rsid w:val="00590FB0"/>
    <w:rsid w:val="0059182F"/>
    <w:rsid w:val="0059300A"/>
    <w:rsid w:val="00593BE5"/>
    <w:rsid w:val="00594512"/>
    <w:rsid w:val="00595B59"/>
    <w:rsid w:val="00597CFC"/>
    <w:rsid w:val="005A036A"/>
    <w:rsid w:val="005A1E93"/>
    <w:rsid w:val="005A340D"/>
    <w:rsid w:val="005A4F50"/>
    <w:rsid w:val="005A6166"/>
    <w:rsid w:val="005A6983"/>
    <w:rsid w:val="005A7463"/>
    <w:rsid w:val="005B0849"/>
    <w:rsid w:val="005B2521"/>
    <w:rsid w:val="005B747E"/>
    <w:rsid w:val="005C45A4"/>
    <w:rsid w:val="005C5919"/>
    <w:rsid w:val="005C6DF8"/>
    <w:rsid w:val="005D108C"/>
    <w:rsid w:val="005D2547"/>
    <w:rsid w:val="005D27B1"/>
    <w:rsid w:val="005D3346"/>
    <w:rsid w:val="005E2CAB"/>
    <w:rsid w:val="005E32C5"/>
    <w:rsid w:val="005E37CE"/>
    <w:rsid w:val="005E45CD"/>
    <w:rsid w:val="005E587E"/>
    <w:rsid w:val="005E705F"/>
    <w:rsid w:val="005F02A0"/>
    <w:rsid w:val="005F35BB"/>
    <w:rsid w:val="005F376E"/>
    <w:rsid w:val="005F4EE1"/>
    <w:rsid w:val="005F6CDC"/>
    <w:rsid w:val="005F7929"/>
    <w:rsid w:val="005F7D9A"/>
    <w:rsid w:val="006020FB"/>
    <w:rsid w:val="0060309E"/>
    <w:rsid w:val="0060318C"/>
    <w:rsid w:val="006120A5"/>
    <w:rsid w:val="006123DE"/>
    <w:rsid w:val="00612613"/>
    <w:rsid w:val="0061435B"/>
    <w:rsid w:val="006146DB"/>
    <w:rsid w:val="0061615B"/>
    <w:rsid w:val="00617BF0"/>
    <w:rsid w:val="006203F8"/>
    <w:rsid w:val="00623AF5"/>
    <w:rsid w:val="0062469C"/>
    <w:rsid w:val="00625848"/>
    <w:rsid w:val="00625F8B"/>
    <w:rsid w:val="00630BB7"/>
    <w:rsid w:val="00631E64"/>
    <w:rsid w:val="0063226B"/>
    <w:rsid w:val="006356E2"/>
    <w:rsid w:val="00635C76"/>
    <w:rsid w:val="006404C2"/>
    <w:rsid w:val="00641D59"/>
    <w:rsid w:val="00641D97"/>
    <w:rsid w:val="00642C81"/>
    <w:rsid w:val="006441DB"/>
    <w:rsid w:val="00644759"/>
    <w:rsid w:val="006458D1"/>
    <w:rsid w:val="006477D0"/>
    <w:rsid w:val="00652394"/>
    <w:rsid w:val="00653F9F"/>
    <w:rsid w:val="0065477E"/>
    <w:rsid w:val="00656ABC"/>
    <w:rsid w:val="006616EF"/>
    <w:rsid w:val="00670194"/>
    <w:rsid w:val="00671451"/>
    <w:rsid w:val="00672C17"/>
    <w:rsid w:val="00674266"/>
    <w:rsid w:val="0067517E"/>
    <w:rsid w:val="006759AA"/>
    <w:rsid w:val="0067666F"/>
    <w:rsid w:val="006776D5"/>
    <w:rsid w:val="00687428"/>
    <w:rsid w:val="006908FC"/>
    <w:rsid w:val="00691A85"/>
    <w:rsid w:val="00691B98"/>
    <w:rsid w:val="00692098"/>
    <w:rsid w:val="00692EF3"/>
    <w:rsid w:val="0069306B"/>
    <w:rsid w:val="006933AC"/>
    <w:rsid w:val="0069451E"/>
    <w:rsid w:val="0069465D"/>
    <w:rsid w:val="006952BC"/>
    <w:rsid w:val="00696FD2"/>
    <w:rsid w:val="006A04C0"/>
    <w:rsid w:val="006A3F23"/>
    <w:rsid w:val="006A747B"/>
    <w:rsid w:val="006B0462"/>
    <w:rsid w:val="006B1294"/>
    <w:rsid w:val="006B2882"/>
    <w:rsid w:val="006B2984"/>
    <w:rsid w:val="006B502E"/>
    <w:rsid w:val="006B557A"/>
    <w:rsid w:val="006B59BA"/>
    <w:rsid w:val="006B5B99"/>
    <w:rsid w:val="006B6AE0"/>
    <w:rsid w:val="006C0C0F"/>
    <w:rsid w:val="006C134E"/>
    <w:rsid w:val="006C3F7D"/>
    <w:rsid w:val="006D113B"/>
    <w:rsid w:val="006D21EE"/>
    <w:rsid w:val="006D222B"/>
    <w:rsid w:val="006D6329"/>
    <w:rsid w:val="006D69BB"/>
    <w:rsid w:val="006D6A39"/>
    <w:rsid w:val="006D6CC5"/>
    <w:rsid w:val="006D7965"/>
    <w:rsid w:val="006E013B"/>
    <w:rsid w:val="006E6089"/>
    <w:rsid w:val="006E631D"/>
    <w:rsid w:val="006E7D23"/>
    <w:rsid w:val="006F0CDD"/>
    <w:rsid w:val="006F0EC2"/>
    <w:rsid w:val="006F155D"/>
    <w:rsid w:val="006F2F6C"/>
    <w:rsid w:val="006F4A2A"/>
    <w:rsid w:val="006F4AAB"/>
    <w:rsid w:val="006F6139"/>
    <w:rsid w:val="006F740B"/>
    <w:rsid w:val="00700378"/>
    <w:rsid w:val="00701FD8"/>
    <w:rsid w:val="00703F42"/>
    <w:rsid w:val="007102D8"/>
    <w:rsid w:val="00711295"/>
    <w:rsid w:val="007123E6"/>
    <w:rsid w:val="0071353B"/>
    <w:rsid w:val="007143FC"/>
    <w:rsid w:val="00714479"/>
    <w:rsid w:val="007150B2"/>
    <w:rsid w:val="00716D5F"/>
    <w:rsid w:val="00717135"/>
    <w:rsid w:val="00717ED2"/>
    <w:rsid w:val="0072223A"/>
    <w:rsid w:val="007229A0"/>
    <w:rsid w:val="00724D76"/>
    <w:rsid w:val="007264F5"/>
    <w:rsid w:val="0073114B"/>
    <w:rsid w:val="00731539"/>
    <w:rsid w:val="007321F4"/>
    <w:rsid w:val="00732F55"/>
    <w:rsid w:val="00733893"/>
    <w:rsid w:val="007351FA"/>
    <w:rsid w:val="00735A5C"/>
    <w:rsid w:val="00736261"/>
    <w:rsid w:val="007370E3"/>
    <w:rsid w:val="0073722C"/>
    <w:rsid w:val="007410A4"/>
    <w:rsid w:val="007416CE"/>
    <w:rsid w:val="00741E09"/>
    <w:rsid w:val="007422B9"/>
    <w:rsid w:val="00742AB1"/>
    <w:rsid w:val="00742B73"/>
    <w:rsid w:val="007434B0"/>
    <w:rsid w:val="0074355B"/>
    <w:rsid w:val="0074570C"/>
    <w:rsid w:val="007461F0"/>
    <w:rsid w:val="00746E5D"/>
    <w:rsid w:val="00750C40"/>
    <w:rsid w:val="00751CB3"/>
    <w:rsid w:val="00752B6F"/>
    <w:rsid w:val="0075596B"/>
    <w:rsid w:val="00755AEF"/>
    <w:rsid w:val="0075600C"/>
    <w:rsid w:val="0075623D"/>
    <w:rsid w:val="0075675A"/>
    <w:rsid w:val="007614D5"/>
    <w:rsid w:val="007616D6"/>
    <w:rsid w:val="00771F40"/>
    <w:rsid w:val="00773A48"/>
    <w:rsid w:val="00773F5A"/>
    <w:rsid w:val="00774E23"/>
    <w:rsid w:val="00774F52"/>
    <w:rsid w:val="00775E51"/>
    <w:rsid w:val="00776C51"/>
    <w:rsid w:val="00777BEF"/>
    <w:rsid w:val="00780411"/>
    <w:rsid w:val="0078172E"/>
    <w:rsid w:val="00785228"/>
    <w:rsid w:val="00786EB0"/>
    <w:rsid w:val="00786F84"/>
    <w:rsid w:val="00787C90"/>
    <w:rsid w:val="00791010"/>
    <w:rsid w:val="00791257"/>
    <w:rsid w:val="007926A3"/>
    <w:rsid w:val="00792CDD"/>
    <w:rsid w:val="00797C97"/>
    <w:rsid w:val="007A2307"/>
    <w:rsid w:val="007A37DF"/>
    <w:rsid w:val="007A5B9A"/>
    <w:rsid w:val="007A6179"/>
    <w:rsid w:val="007A6BAC"/>
    <w:rsid w:val="007A7F6E"/>
    <w:rsid w:val="007B1D39"/>
    <w:rsid w:val="007B1E58"/>
    <w:rsid w:val="007B2754"/>
    <w:rsid w:val="007B74B2"/>
    <w:rsid w:val="007B764B"/>
    <w:rsid w:val="007B7706"/>
    <w:rsid w:val="007C5641"/>
    <w:rsid w:val="007C6761"/>
    <w:rsid w:val="007D0FE8"/>
    <w:rsid w:val="007D3331"/>
    <w:rsid w:val="007D47A6"/>
    <w:rsid w:val="007D5161"/>
    <w:rsid w:val="007D5E63"/>
    <w:rsid w:val="007D6201"/>
    <w:rsid w:val="007D6547"/>
    <w:rsid w:val="007D74F8"/>
    <w:rsid w:val="007D7E8F"/>
    <w:rsid w:val="007E2924"/>
    <w:rsid w:val="007E294C"/>
    <w:rsid w:val="007E362C"/>
    <w:rsid w:val="007E3B38"/>
    <w:rsid w:val="007E71DA"/>
    <w:rsid w:val="007F122A"/>
    <w:rsid w:val="007F1A08"/>
    <w:rsid w:val="007F49AC"/>
    <w:rsid w:val="007F6F4C"/>
    <w:rsid w:val="00805A82"/>
    <w:rsid w:val="00805F2E"/>
    <w:rsid w:val="00805FB2"/>
    <w:rsid w:val="00806363"/>
    <w:rsid w:val="00807946"/>
    <w:rsid w:val="00810895"/>
    <w:rsid w:val="00812FAF"/>
    <w:rsid w:val="008131C1"/>
    <w:rsid w:val="00813D55"/>
    <w:rsid w:val="0081434D"/>
    <w:rsid w:val="0081467F"/>
    <w:rsid w:val="00816131"/>
    <w:rsid w:val="00816A89"/>
    <w:rsid w:val="00817B3C"/>
    <w:rsid w:val="00823027"/>
    <w:rsid w:val="0082469E"/>
    <w:rsid w:val="00825A57"/>
    <w:rsid w:val="00827C60"/>
    <w:rsid w:val="00830DC8"/>
    <w:rsid w:val="008314A6"/>
    <w:rsid w:val="00832338"/>
    <w:rsid w:val="00834DD6"/>
    <w:rsid w:val="00836A76"/>
    <w:rsid w:val="00840DC8"/>
    <w:rsid w:val="00841DE3"/>
    <w:rsid w:val="008453FF"/>
    <w:rsid w:val="00847398"/>
    <w:rsid w:val="008473AC"/>
    <w:rsid w:val="00850CAD"/>
    <w:rsid w:val="00852350"/>
    <w:rsid w:val="0085286E"/>
    <w:rsid w:val="0085342C"/>
    <w:rsid w:val="008560C9"/>
    <w:rsid w:val="00861EB7"/>
    <w:rsid w:val="00863222"/>
    <w:rsid w:val="00863BBD"/>
    <w:rsid w:val="00864FDC"/>
    <w:rsid w:val="008706C5"/>
    <w:rsid w:val="008707F8"/>
    <w:rsid w:val="0087157C"/>
    <w:rsid w:val="008717AB"/>
    <w:rsid w:val="00873F94"/>
    <w:rsid w:val="00874084"/>
    <w:rsid w:val="00875EB9"/>
    <w:rsid w:val="008771D2"/>
    <w:rsid w:val="008801F0"/>
    <w:rsid w:val="0088483B"/>
    <w:rsid w:val="00884F56"/>
    <w:rsid w:val="008866DB"/>
    <w:rsid w:val="00887162"/>
    <w:rsid w:val="00887172"/>
    <w:rsid w:val="00890272"/>
    <w:rsid w:val="00892A56"/>
    <w:rsid w:val="00894091"/>
    <w:rsid w:val="0089528C"/>
    <w:rsid w:val="00895D43"/>
    <w:rsid w:val="00895E97"/>
    <w:rsid w:val="00897EFC"/>
    <w:rsid w:val="00897FF4"/>
    <w:rsid w:val="008A13B6"/>
    <w:rsid w:val="008A2899"/>
    <w:rsid w:val="008A31CC"/>
    <w:rsid w:val="008A378D"/>
    <w:rsid w:val="008A48AF"/>
    <w:rsid w:val="008A5408"/>
    <w:rsid w:val="008A673E"/>
    <w:rsid w:val="008A7AC8"/>
    <w:rsid w:val="008B03DB"/>
    <w:rsid w:val="008B1198"/>
    <w:rsid w:val="008B218E"/>
    <w:rsid w:val="008B21F3"/>
    <w:rsid w:val="008B5B94"/>
    <w:rsid w:val="008B6DCE"/>
    <w:rsid w:val="008B6F29"/>
    <w:rsid w:val="008C1634"/>
    <w:rsid w:val="008C19A6"/>
    <w:rsid w:val="008C6A38"/>
    <w:rsid w:val="008D11FD"/>
    <w:rsid w:val="008D2849"/>
    <w:rsid w:val="008D2AFC"/>
    <w:rsid w:val="008D2BDC"/>
    <w:rsid w:val="008D4FDE"/>
    <w:rsid w:val="008D50CE"/>
    <w:rsid w:val="008E0448"/>
    <w:rsid w:val="008E12C5"/>
    <w:rsid w:val="008E18FD"/>
    <w:rsid w:val="008E2064"/>
    <w:rsid w:val="008E22C9"/>
    <w:rsid w:val="008E2BFB"/>
    <w:rsid w:val="008E3791"/>
    <w:rsid w:val="008E64A9"/>
    <w:rsid w:val="008F0080"/>
    <w:rsid w:val="008F1E0B"/>
    <w:rsid w:val="008F2326"/>
    <w:rsid w:val="008F2788"/>
    <w:rsid w:val="008F5307"/>
    <w:rsid w:val="008F6D77"/>
    <w:rsid w:val="00901297"/>
    <w:rsid w:val="009045B7"/>
    <w:rsid w:val="00905D23"/>
    <w:rsid w:val="00910DBE"/>
    <w:rsid w:val="009110B2"/>
    <w:rsid w:val="00911AFB"/>
    <w:rsid w:val="00915857"/>
    <w:rsid w:val="00916793"/>
    <w:rsid w:val="00916BAB"/>
    <w:rsid w:val="00920474"/>
    <w:rsid w:val="00921771"/>
    <w:rsid w:val="009218CF"/>
    <w:rsid w:val="0092216F"/>
    <w:rsid w:val="00922984"/>
    <w:rsid w:val="00922A50"/>
    <w:rsid w:val="0092689F"/>
    <w:rsid w:val="00931816"/>
    <w:rsid w:val="00932E3E"/>
    <w:rsid w:val="009374AB"/>
    <w:rsid w:val="00937827"/>
    <w:rsid w:val="00937B60"/>
    <w:rsid w:val="0094091F"/>
    <w:rsid w:val="00941DA9"/>
    <w:rsid w:val="00942319"/>
    <w:rsid w:val="009424C6"/>
    <w:rsid w:val="00946C10"/>
    <w:rsid w:val="00953493"/>
    <w:rsid w:val="009544BB"/>
    <w:rsid w:val="00954D7F"/>
    <w:rsid w:val="00956A46"/>
    <w:rsid w:val="00963117"/>
    <w:rsid w:val="00964724"/>
    <w:rsid w:val="009658FF"/>
    <w:rsid w:val="009705AF"/>
    <w:rsid w:val="00970B71"/>
    <w:rsid w:val="00973AA8"/>
    <w:rsid w:val="00974D0F"/>
    <w:rsid w:val="00975250"/>
    <w:rsid w:val="00980DDB"/>
    <w:rsid w:val="00981F4E"/>
    <w:rsid w:val="009837EB"/>
    <w:rsid w:val="009859B9"/>
    <w:rsid w:val="00986158"/>
    <w:rsid w:val="00986DCE"/>
    <w:rsid w:val="00987C0C"/>
    <w:rsid w:val="009904D0"/>
    <w:rsid w:val="009907B9"/>
    <w:rsid w:val="00993101"/>
    <w:rsid w:val="00993689"/>
    <w:rsid w:val="00993B06"/>
    <w:rsid w:val="009958FA"/>
    <w:rsid w:val="00997FD8"/>
    <w:rsid w:val="009A2E8A"/>
    <w:rsid w:val="009A36A0"/>
    <w:rsid w:val="009A3EC4"/>
    <w:rsid w:val="009A4760"/>
    <w:rsid w:val="009A5588"/>
    <w:rsid w:val="009A74E3"/>
    <w:rsid w:val="009A77F3"/>
    <w:rsid w:val="009B152C"/>
    <w:rsid w:val="009B1729"/>
    <w:rsid w:val="009B3B88"/>
    <w:rsid w:val="009B4165"/>
    <w:rsid w:val="009B431B"/>
    <w:rsid w:val="009B66F4"/>
    <w:rsid w:val="009C14D9"/>
    <w:rsid w:val="009C2031"/>
    <w:rsid w:val="009C2380"/>
    <w:rsid w:val="009C2EB8"/>
    <w:rsid w:val="009C3161"/>
    <w:rsid w:val="009C503A"/>
    <w:rsid w:val="009C67D9"/>
    <w:rsid w:val="009C7242"/>
    <w:rsid w:val="009C7357"/>
    <w:rsid w:val="009D074A"/>
    <w:rsid w:val="009D1FCB"/>
    <w:rsid w:val="009D2383"/>
    <w:rsid w:val="009D443A"/>
    <w:rsid w:val="009D44F8"/>
    <w:rsid w:val="009D65F4"/>
    <w:rsid w:val="009D7E38"/>
    <w:rsid w:val="009E21F3"/>
    <w:rsid w:val="009E2914"/>
    <w:rsid w:val="009E4912"/>
    <w:rsid w:val="009E60E8"/>
    <w:rsid w:val="009E75C2"/>
    <w:rsid w:val="009F08E0"/>
    <w:rsid w:val="009F0973"/>
    <w:rsid w:val="009F11F5"/>
    <w:rsid w:val="009F1EF7"/>
    <w:rsid w:val="009F4A18"/>
    <w:rsid w:val="009F5E39"/>
    <w:rsid w:val="009F6C9D"/>
    <w:rsid w:val="00A0163F"/>
    <w:rsid w:val="00A031D8"/>
    <w:rsid w:val="00A03A19"/>
    <w:rsid w:val="00A05141"/>
    <w:rsid w:val="00A07254"/>
    <w:rsid w:val="00A10159"/>
    <w:rsid w:val="00A12B18"/>
    <w:rsid w:val="00A13619"/>
    <w:rsid w:val="00A15214"/>
    <w:rsid w:val="00A15C6B"/>
    <w:rsid w:val="00A21ECD"/>
    <w:rsid w:val="00A22C05"/>
    <w:rsid w:val="00A22F4D"/>
    <w:rsid w:val="00A24116"/>
    <w:rsid w:val="00A25148"/>
    <w:rsid w:val="00A25935"/>
    <w:rsid w:val="00A27489"/>
    <w:rsid w:val="00A27E70"/>
    <w:rsid w:val="00A27F4A"/>
    <w:rsid w:val="00A30014"/>
    <w:rsid w:val="00A31582"/>
    <w:rsid w:val="00A318B3"/>
    <w:rsid w:val="00A340D1"/>
    <w:rsid w:val="00A35853"/>
    <w:rsid w:val="00A3740D"/>
    <w:rsid w:val="00A41105"/>
    <w:rsid w:val="00A421A4"/>
    <w:rsid w:val="00A44D2D"/>
    <w:rsid w:val="00A44F1C"/>
    <w:rsid w:val="00A452F5"/>
    <w:rsid w:val="00A4699D"/>
    <w:rsid w:val="00A46B96"/>
    <w:rsid w:val="00A53D39"/>
    <w:rsid w:val="00A54B09"/>
    <w:rsid w:val="00A570C1"/>
    <w:rsid w:val="00A5757D"/>
    <w:rsid w:val="00A60681"/>
    <w:rsid w:val="00A60FF7"/>
    <w:rsid w:val="00A61E68"/>
    <w:rsid w:val="00A63192"/>
    <w:rsid w:val="00A645D5"/>
    <w:rsid w:val="00A65BEE"/>
    <w:rsid w:val="00A66DD0"/>
    <w:rsid w:val="00A673D7"/>
    <w:rsid w:val="00A67B9E"/>
    <w:rsid w:val="00A70710"/>
    <w:rsid w:val="00A742CE"/>
    <w:rsid w:val="00A7444D"/>
    <w:rsid w:val="00A745A6"/>
    <w:rsid w:val="00A77111"/>
    <w:rsid w:val="00A7726A"/>
    <w:rsid w:val="00A80239"/>
    <w:rsid w:val="00A80EA7"/>
    <w:rsid w:val="00A80F40"/>
    <w:rsid w:val="00A84B05"/>
    <w:rsid w:val="00A91DF4"/>
    <w:rsid w:val="00A946B2"/>
    <w:rsid w:val="00A952AB"/>
    <w:rsid w:val="00A96F41"/>
    <w:rsid w:val="00AA0A90"/>
    <w:rsid w:val="00AA2532"/>
    <w:rsid w:val="00AA329A"/>
    <w:rsid w:val="00AA4261"/>
    <w:rsid w:val="00AA4CC1"/>
    <w:rsid w:val="00AA4D2D"/>
    <w:rsid w:val="00AA52EB"/>
    <w:rsid w:val="00AA66E6"/>
    <w:rsid w:val="00AA6C6F"/>
    <w:rsid w:val="00AB1DF2"/>
    <w:rsid w:val="00AB2412"/>
    <w:rsid w:val="00AB3119"/>
    <w:rsid w:val="00AB3A85"/>
    <w:rsid w:val="00AB5B4A"/>
    <w:rsid w:val="00AB6856"/>
    <w:rsid w:val="00AC099C"/>
    <w:rsid w:val="00AC0AA1"/>
    <w:rsid w:val="00AC176C"/>
    <w:rsid w:val="00AC5971"/>
    <w:rsid w:val="00AC63EE"/>
    <w:rsid w:val="00AC7AB2"/>
    <w:rsid w:val="00AC7FC8"/>
    <w:rsid w:val="00AD4207"/>
    <w:rsid w:val="00AD55B9"/>
    <w:rsid w:val="00AD65E1"/>
    <w:rsid w:val="00AD7DD9"/>
    <w:rsid w:val="00AE1015"/>
    <w:rsid w:val="00AE1E14"/>
    <w:rsid w:val="00AE30E9"/>
    <w:rsid w:val="00AE55A0"/>
    <w:rsid w:val="00AE70DD"/>
    <w:rsid w:val="00AF190B"/>
    <w:rsid w:val="00AF2AA9"/>
    <w:rsid w:val="00AF3C2A"/>
    <w:rsid w:val="00AF4BDF"/>
    <w:rsid w:val="00AF6B13"/>
    <w:rsid w:val="00AF72ED"/>
    <w:rsid w:val="00AF7BAE"/>
    <w:rsid w:val="00B000E2"/>
    <w:rsid w:val="00B01B8E"/>
    <w:rsid w:val="00B02238"/>
    <w:rsid w:val="00B03423"/>
    <w:rsid w:val="00B04F23"/>
    <w:rsid w:val="00B06E25"/>
    <w:rsid w:val="00B071E2"/>
    <w:rsid w:val="00B16069"/>
    <w:rsid w:val="00B16DD2"/>
    <w:rsid w:val="00B17257"/>
    <w:rsid w:val="00B1739E"/>
    <w:rsid w:val="00B17E93"/>
    <w:rsid w:val="00B214E5"/>
    <w:rsid w:val="00B2354B"/>
    <w:rsid w:val="00B25A18"/>
    <w:rsid w:val="00B26F16"/>
    <w:rsid w:val="00B32B4B"/>
    <w:rsid w:val="00B34F86"/>
    <w:rsid w:val="00B36670"/>
    <w:rsid w:val="00B4006A"/>
    <w:rsid w:val="00B40E12"/>
    <w:rsid w:val="00B417B2"/>
    <w:rsid w:val="00B42878"/>
    <w:rsid w:val="00B42CA4"/>
    <w:rsid w:val="00B43BF0"/>
    <w:rsid w:val="00B43CA2"/>
    <w:rsid w:val="00B442FA"/>
    <w:rsid w:val="00B51847"/>
    <w:rsid w:val="00B52EAB"/>
    <w:rsid w:val="00B60074"/>
    <w:rsid w:val="00B6146A"/>
    <w:rsid w:val="00B621EF"/>
    <w:rsid w:val="00B628AA"/>
    <w:rsid w:val="00B62A51"/>
    <w:rsid w:val="00B645EC"/>
    <w:rsid w:val="00B64C85"/>
    <w:rsid w:val="00B67B93"/>
    <w:rsid w:val="00B72283"/>
    <w:rsid w:val="00B74C6D"/>
    <w:rsid w:val="00B76513"/>
    <w:rsid w:val="00B77437"/>
    <w:rsid w:val="00B810AF"/>
    <w:rsid w:val="00B8169E"/>
    <w:rsid w:val="00B828F4"/>
    <w:rsid w:val="00B82A5D"/>
    <w:rsid w:val="00B82CF2"/>
    <w:rsid w:val="00B82FA9"/>
    <w:rsid w:val="00B830C9"/>
    <w:rsid w:val="00B83914"/>
    <w:rsid w:val="00B85670"/>
    <w:rsid w:val="00B85DFD"/>
    <w:rsid w:val="00B86A37"/>
    <w:rsid w:val="00B86F47"/>
    <w:rsid w:val="00B86FCA"/>
    <w:rsid w:val="00B87046"/>
    <w:rsid w:val="00B90CF0"/>
    <w:rsid w:val="00B9146B"/>
    <w:rsid w:val="00B91E1C"/>
    <w:rsid w:val="00B91FED"/>
    <w:rsid w:val="00B94719"/>
    <w:rsid w:val="00B94B0A"/>
    <w:rsid w:val="00BA051D"/>
    <w:rsid w:val="00BA1382"/>
    <w:rsid w:val="00BA3A56"/>
    <w:rsid w:val="00BB761C"/>
    <w:rsid w:val="00BC100B"/>
    <w:rsid w:val="00BC1FB2"/>
    <w:rsid w:val="00BC2718"/>
    <w:rsid w:val="00BC3176"/>
    <w:rsid w:val="00BC33E6"/>
    <w:rsid w:val="00BC64AE"/>
    <w:rsid w:val="00BC680F"/>
    <w:rsid w:val="00BC7E20"/>
    <w:rsid w:val="00BD0215"/>
    <w:rsid w:val="00BD4571"/>
    <w:rsid w:val="00BD555B"/>
    <w:rsid w:val="00BD61F9"/>
    <w:rsid w:val="00BD65E4"/>
    <w:rsid w:val="00BE0490"/>
    <w:rsid w:val="00BE070E"/>
    <w:rsid w:val="00BE14B5"/>
    <w:rsid w:val="00BE16BF"/>
    <w:rsid w:val="00BE1B16"/>
    <w:rsid w:val="00BE1FAC"/>
    <w:rsid w:val="00BE27B1"/>
    <w:rsid w:val="00BE4247"/>
    <w:rsid w:val="00BE4E4D"/>
    <w:rsid w:val="00BE55D6"/>
    <w:rsid w:val="00BF1E8C"/>
    <w:rsid w:val="00BF36A1"/>
    <w:rsid w:val="00BF40C3"/>
    <w:rsid w:val="00BF55E0"/>
    <w:rsid w:val="00BF5A64"/>
    <w:rsid w:val="00BF5BAB"/>
    <w:rsid w:val="00BF7721"/>
    <w:rsid w:val="00BF7D51"/>
    <w:rsid w:val="00C0140C"/>
    <w:rsid w:val="00C04050"/>
    <w:rsid w:val="00C044EE"/>
    <w:rsid w:val="00C056D8"/>
    <w:rsid w:val="00C065BD"/>
    <w:rsid w:val="00C119B2"/>
    <w:rsid w:val="00C139F5"/>
    <w:rsid w:val="00C153A7"/>
    <w:rsid w:val="00C15E45"/>
    <w:rsid w:val="00C21506"/>
    <w:rsid w:val="00C218DD"/>
    <w:rsid w:val="00C24131"/>
    <w:rsid w:val="00C2494B"/>
    <w:rsid w:val="00C2527E"/>
    <w:rsid w:val="00C26690"/>
    <w:rsid w:val="00C26E03"/>
    <w:rsid w:val="00C272D5"/>
    <w:rsid w:val="00C27F14"/>
    <w:rsid w:val="00C31211"/>
    <w:rsid w:val="00C3145A"/>
    <w:rsid w:val="00C31496"/>
    <w:rsid w:val="00C3151F"/>
    <w:rsid w:val="00C34C6D"/>
    <w:rsid w:val="00C3777C"/>
    <w:rsid w:val="00C40857"/>
    <w:rsid w:val="00C42171"/>
    <w:rsid w:val="00C45A69"/>
    <w:rsid w:val="00C51B89"/>
    <w:rsid w:val="00C5423F"/>
    <w:rsid w:val="00C54BD4"/>
    <w:rsid w:val="00C558F2"/>
    <w:rsid w:val="00C61EB1"/>
    <w:rsid w:val="00C62621"/>
    <w:rsid w:val="00C649FB"/>
    <w:rsid w:val="00C64CB4"/>
    <w:rsid w:val="00C64DCA"/>
    <w:rsid w:val="00C6722C"/>
    <w:rsid w:val="00C70E72"/>
    <w:rsid w:val="00C711BD"/>
    <w:rsid w:val="00C715CE"/>
    <w:rsid w:val="00C71B86"/>
    <w:rsid w:val="00C755C7"/>
    <w:rsid w:val="00C771D4"/>
    <w:rsid w:val="00C77EDB"/>
    <w:rsid w:val="00C847D9"/>
    <w:rsid w:val="00C85872"/>
    <w:rsid w:val="00C8722B"/>
    <w:rsid w:val="00C87B69"/>
    <w:rsid w:val="00C91599"/>
    <w:rsid w:val="00C92CD9"/>
    <w:rsid w:val="00C94B15"/>
    <w:rsid w:val="00CA29D9"/>
    <w:rsid w:val="00CA3EDF"/>
    <w:rsid w:val="00CA4262"/>
    <w:rsid w:val="00CA5A35"/>
    <w:rsid w:val="00CB4B63"/>
    <w:rsid w:val="00CB62C9"/>
    <w:rsid w:val="00CB670D"/>
    <w:rsid w:val="00CB6E9F"/>
    <w:rsid w:val="00CC2041"/>
    <w:rsid w:val="00CC29C2"/>
    <w:rsid w:val="00CC4AE7"/>
    <w:rsid w:val="00CC7665"/>
    <w:rsid w:val="00CD4BAD"/>
    <w:rsid w:val="00CD4ED1"/>
    <w:rsid w:val="00CD6CF7"/>
    <w:rsid w:val="00CE0248"/>
    <w:rsid w:val="00CE3408"/>
    <w:rsid w:val="00CE5425"/>
    <w:rsid w:val="00CF03FD"/>
    <w:rsid w:val="00CF1902"/>
    <w:rsid w:val="00CF1A5B"/>
    <w:rsid w:val="00CF23F7"/>
    <w:rsid w:val="00CF3AB3"/>
    <w:rsid w:val="00CF741A"/>
    <w:rsid w:val="00D00623"/>
    <w:rsid w:val="00D00D1B"/>
    <w:rsid w:val="00D03E16"/>
    <w:rsid w:val="00D03F8F"/>
    <w:rsid w:val="00D066EF"/>
    <w:rsid w:val="00D07D63"/>
    <w:rsid w:val="00D10CC6"/>
    <w:rsid w:val="00D11C8F"/>
    <w:rsid w:val="00D1763D"/>
    <w:rsid w:val="00D17F50"/>
    <w:rsid w:val="00D2265E"/>
    <w:rsid w:val="00D2277E"/>
    <w:rsid w:val="00D2380B"/>
    <w:rsid w:val="00D25114"/>
    <w:rsid w:val="00D27684"/>
    <w:rsid w:val="00D34BE7"/>
    <w:rsid w:val="00D350F3"/>
    <w:rsid w:val="00D35588"/>
    <w:rsid w:val="00D3770D"/>
    <w:rsid w:val="00D401DC"/>
    <w:rsid w:val="00D41E77"/>
    <w:rsid w:val="00D43A33"/>
    <w:rsid w:val="00D456B9"/>
    <w:rsid w:val="00D46E9A"/>
    <w:rsid w:val="00D501EA"/>
    <w:rsid w:val="00D50796"/>
    <w:rsid w:val="00D53E3E"/>
    <w:rsid w:val="00D5422F"/>
    <w:rsid w:val="00D54CAA"/>
    <w:rsid w:val="00D56B14"/>
    <w:rsid w:val="00D570A2"/>
    <w:rsid w:val="00D60806"/>
    <w:rsid w:val="00D63BDD"/>
    <w:rsid w:val="00D642CF"/>
    <w:rsid w:val="00D65C1F"/>
    <w:rsid w:val="00D6764C"/>
    <w:rsid w:val="00D71337"/>
    <w:rsid w:val="00D73DAE"/>
    <w:rsid w:val="00D74AEC"/>
    <w:rsid w:val="00D75449"/>
    <w:rsid w:val="00D811D6"/>
    <w:rsid w:val="00D816F7"/>
    <w:rsid w:val="00D81A8D"/>
    <w:rsid w:val="00D84163"/>
    <w:rsid w:val="00D86569"/>
    <w:rsid w:val="00D869C3"/>
    <w:rsid w:val="00D871BF"/>
    <w:rsid w:val="00D9029D"/>
    <w:rsid w:val="00D9259F"/>
    <w:rsid w:val="00D9551F"/>
    <w:rsid w:val="00D95E9E"/>
    <w:rsid w:val="00D96B84"/>
    <w:rsid w:val="00D97240"/>
    <w:rsid w:val="00DA0F18"/>
    <w:rsid w:val="00DB170A"/>
    <w:rsid w:val="00DB4F6B"/>
    <w:rsid w:val="00DB650F"/>
    <w:rsid w:val="00DB6ADD"/>
    <w:rsid w:val="00DB73DE"/>
    <w:rsid w:val="00DB77A5"/>
    <w:rsid w:val="00DB7A8F"/>
    <w:rsid w:val="00DC075A"/>
    <w:rsid w:val="00DC136A"/>
    <w:rsid w:val="00DC2B7A"/>
    <w:rsid w:val="00DC35ED"/>
    <w:rsid w:val="00DC397B"/>
    <w:rsid w:val="00DC3B43"/>
    <w:rsid w:val="00DC3EAB"/>
    <w:rsid w:val="00DC5566"/>
    <w:rsid w:val="00DC57D2"/>
    <w:rsid w:val="00DC5ACF"/>
    <w:rsid w:val="00DC5CCB"/>
    <w:rsid w:val="00DC7148"/>
    <w:rsid w:val="00DC752B"/>
    <w:rsid w:val="00DD0293"/>
    <w:rsid w:val="00DD10E3"/>
    <w:rsid w:val="00DD1B48"/>
    <w:rsid w:val="00DD2B1C"/>
    <w:rsid w:val="00DD741B"/>
    <w:rsid w:val="00DE21AF"/>
    <w:rsid w:val="00DE4B12"/>
    <w:rsid w:val="00DE6F9B"/>
    <w:rsid w:val="00DF03CA"/>
    <w:rsid w:val="00DF0B87"/>
    <w:rsid w:val="00DF10ED"/>
    <w:rsid w:val="00DF1172"/>
    <w:rsid w:val="00DF125F"/>
    <w:rsid w:val="00DF2AF3"/>
    <w:rsid w:val="00DF2FFA"/>
    <w:rsid w:val="00DF4C73"/>
    <w:rsid w:val="00DF5501"/>
    <w:rsid w:val="00DF55A2"/>
    <w:rsid w:val="00DF6A9A"/>
    <w:rsid w:val="00DF7AD4"/>
    <w:rsid w:val="00E0274E"/>
    <w:rsid w:val="00E04033"/>
    <w:rsid w:val="00E0495A"/>
    <w:rsid w:val="00E05EAD"/>
    <w:rsid w:val="00E10979"/>
    <w:rsid w:val="00E112EB"/>
    <w:rsid w:val="00E12988"/>
    <w:rsid w:val="00E12F15"/>
    <w:rsid w:val="00E146A9"/>
    <w:rsid w:val="00E15189"/>
    <w:rsid w:val="00E15DDA"/>
    <w:rsid w:val="00E16077"/>
    <w:rsid w:val="00E171FD"/>
    <w:rsid w:val="00E1789C"/>
    <w:rsid w:val="00E20357"/>
    <w:rsid w:val="00E20FA4"/>
    <w:rsid w:val="00E21695"/>
    <w:rsid w:val="00E218B7"/>
    <w:rsid w:val="00E221AC"/>
    <w:rsid w:val="00E2394B"/>
    <w:rsid w:val="00E2431B"/>
    <w:rsid w:val="00E244EC"/>
    <w:rsid w:val="00E24E82"/>
    <w:rsid w:val="00E265A2"/>
    <w:rsid w:val="00E2716C"/>
    <w:rsid w:val="00E310E5"/>
    <w:rsid w:val="00E32EFA"/>
    <w:rsid w:val="00E352E3"/>
    <w:rsid w:val="00E35B74"/>
    <w:rsid w:val="00E37036"/>
    <w:rsid w:val="00E40112"/>
    <w:rsid w:val="00E40708"/>
    <w:rsid w:val="00E40C83"/>
    <w:rsid w:val="00E417AA"/>
    <w:rsid w:val="00E41860"/>
    <w:rsid w:val="00E42990"/>
    <w:rsid w:val="00E454BE"/>
    <w:rsid w:val="00E5152A"/>
    <w:rsid w:val="00E51BB3"/>
    <w:rsid w:val="00E5237F"/>
    <w:rsid w:val="00E5290A"/>
    <w:rsid w:val="00E5320C"/>
    <w:rsid w:val="00E55967"/>
    <w:rsid w:val="00E63CDC"/>
    <w:rsid w:val="00E63D17"/>
    <w:rsid w:val="00E63EC2"/>
    <w:rsid w:val="00E64842"/>
    <w:rsid w:val="00E65A30"/>
    <w:rsid w:val="00E664E8"/>
    <w:rsid w:val="00E67F09"/>
    <w:rsid w:val="00E71622"/>
    <w:rsid w:val="00E71CA3"/>
    <w:rsid w:val="00E724EA"/>
    <w:rsid w:val="00E72FF6"/>
    <w:rsid w:val="00E75DD3"/>
    <w:rsid w:val="00E81A09"/>
    <w:rsid w:val="00E8215B"/>
    <w:rsid w:val="00E82205"/>
    <w:rsid w:val="00E82D39"/>
    <w:rsid w:val="00E82DAF"/>
    <w:rsid w:val="00E82EB1"/>
    <w:rsid w:val="00E84B76"/>
    <w:rsid w:val="00E85B08"/>
    <w:rsid w:val="00E85E0A"/>
    <w:rsid w:val="00E86225"/>
    <w:rsid w:val="00E872E4"/>
    <w:rsid w:val="00E9133C"/>
    <w:rsid w:val="00E96918"/>
    <w:rsid w:val="00E97919"/>
    <w:rsid w:val="00E97DFA"/>
    <w:rsid w:val="00EA0418"/>
    <w:rsid w:val="00EA2D42"/>
    <w:rsid w:val="00EA4F47"/>
    <w:rsid w:val="00EA56BF"/>
    <w:rsid w:val="00EB3F4A"/>
    <w:rsid w:val="00EB40E5"/>
    <w:rsid w:val="00EB4D7A"/>
    <w:rsid w:val="00EB6768"/>
    <w:rsid w:val="00EC324F"/>
    <w:rsid w:val="00EC5742"/>
    <w:rsid w:val="00EC63E3"/>
    <w:rsid w:val="00EC747F"/>
    <w:rsid w:val="00EC77E7"/>
    <w:rsid w:val="00ED566F"/>
    <w:rsid w:val="00ED69E8"/>
    <w:rsid w:val="00ED761B"/>
    <w:rsid w:val="00ED7E3A"/>
    <w:rsid w:val="00EE1C5A"/>
    <w:rsid w:val="00EE1E35"/>
    <w:rsid w:val="00EE369C"/>
    <w:rsid w:val="00EE49D9"/>
    <w:rsid w:val="00EE55C0"/>
    <w:rsid w:val="00EE73FF"/>
    <w:rsid w:val="00EF125D"/>
    <w:rsid w:val="00EF2DF2"/>
    <w:rsid w:val="00EF3823"/>
    <w:rsid w:val="00EF5E2B"/>
    <w:rsid w:val="00EF76E2"/>
    <w:rsid w:val="00F02753"/>
    <w:rsid w:val="00F03903"/>
    <w:rsid w:val="00F0400C"/>
    <w:rsid w:val="00F05166"/>
    <w:rsid w:val="00F054EE"/>
    <w:rsid w:val="00F0552B"/>
    <w:rsid w:val="00F065FE"/>
    <w:rsid w:val="00F06AB9"/>
    <w:rsid w:val="00F07575"/>
    <w:rsid w:val="00F103F6"/>
    <w:rsid w:val="00F114CE"/>
    <w:rsid w:val="00F1458F"/>
    <w:rsid w:val="00F14B86"/>
    <w:rsid w:val="00F162F1"/>
    <w:rsid w:val="00F211A8"/>
    <w:rsid w:val="00F22890"/>
    <w:rsid w:val="00F2317A"/>
    <w:rsid w:val="00F25193"/>
    <w:rsid w:val="00F306FA"/>
    <w:rsid w:val="00F30F6C"/>
    <w:rsid w:val="00F3108D"/>
    <w:rsid w:val="00F3208A"/>
    <w:rsid w:val="00F33AC7"/>
    <w:rsid w:val="00F3448C"/>
    <w:rsid w:val="00F347C6"/>
    <w:rsid w:val="00F34C27"/>
    <w:rsid w:val="00F35BDD"/>
    <w:rsid w:val="00F35D43"/>
    <w:rsid w:val="00F35F3F"/>
    <w:rsid w:val="00F3667B"/>
    <w:rsid w:val="00F417C7"/>
    <w:rsid w:val="00F43FCD"/>
    <w:rsid w:val="00F46CF9"/>
    <w:rsid w:val="00F5271B"/>
    <w:rsid w:val="00F53888"/>
    <w:rsid w:val="00F53D53"/>
    <w:rsid w:val="00F54CF3"/>
    <w:rsid w:val="00F5537A"/>
    <w:rsid w:val="00F5538A"/>
    <w:rsid w:val="00F600D5"/>
    <w:rsid w:val="00F62907"/>
    <w:rsid w:val="00F62EED"/>
    <w:rsid w:val="00F64303"/>
    <w:rsid w:val="00F65D80"/>
    <w:rsid w:val="00F70BD3"/>
    <w:rsid w:val="00F738BF"/>
    <w:rsid w:val="00F74CDF"/>
    <w:rsid w:val="00F75F11"/>
    <w:rsid w:val="00F7682D"/>
    <w:rsid w:val="00F81F70"/>
    <w:rsid w:val="00F826D6"/>
    <w:rsid w:val="00F847EA"/>
    <w:rsid w:val="00F85767"/>
    <w:rsid w:val="00F873E7"/>
    <w:rsid w:val="00F93903"/>
    <w:rsid w:val="00F93A8E"/>
    <w:rsid w:val="00F94CE7"/>
    <w:rsid w:val="00F96ED8"/>
    <w:rsid w:val="00FA2330"/>
    <w:rsid w:val="00FA51E8"/>
    <w:rsid w:val="00FA5EF0"/>
    <w:rsid w:val="00FA6CE2"/>
    <w:rsid w:val="00FB1F5E"/>
    <w:rsid w:val="00FB2CA5"/>
    <w:rsid w:val="00FB53B5"/>
    <w:rsid w:val="00FB5713"/>
    <w:rsid w:val="00FB5AC8"/>
    <w:rsid w:val="00FB7F0A"/>
    <w:rsid w:val="00FC0201"/>
    <w:rsid w:val="00FC417B"/>
    <w:rsid w:val="00FD0A80"/>
    <w:rsid w:val="00FD0BF6"/>
    <w:rsid w:val="00FD24BB"/>
    <w:rsid w:val="00FD2BF3"/>
    <w:rsid w:val="00FD4883"/>
    <w:rsid w:val="00FD4ADB"/>
    <w:rsid w:val="00FD4B51"/>
    <w:rsid w:val="00FD5DCF"/>
    <w:rsid w:val="00FD6975"/>
    <w:rsid w:val="00FD7D41"/>
    <w:rsid w:val="00FE0ED8"/>
    <w:rsid w:val="00FE13AA"/>
    <w:rsid w:val="00FE2265"/>
    <w:rsid w:val="00FE3281"/>
    <w:rsid w:val="00FE36B7"/>
    <w:rsid w:val="00FE3ED7"/>
    <w:rsid w:val="00FE46BB"/>
    <w:rsid w:val="00FE4A67"/>
    <w:rsid w:val="00FE5A31"/>
    <w:rsid w:val="00FE643A"/>
    <w:rsid w:val="00FE7861"/>
    <w:rsid w:val="00FF07DF"/>
    <w:rsid w:val="00FF5E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D747A"/>
  <w15:docId w15:val="{3FA53799-80CC-485F-B5BE-1B0E1B32C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77C5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0230DE"/>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rsid w:val="00774F5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642C81"/>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qFormat/>
    <w:rsid w:val="00BE1FAC"/>
    <w:pPr>
      <w:keepNext/>
      <w:suppressAutoHyphens/>
      <w:ind w:right="141" w:firstLine="851"/>
      <w:jc w:val="center"/>
      <w:outlineLvl w:val="3"/>
    </w:pPr>
    <w:rPr>
      <w:szCs w:val="20"/>
      <w:lang w:val="en-US" w:eastAsia="ar-SA"/>
    </w:rPr>
  </w:style>
  <w:style w:type="paragraph" w:styleId="5">
    <w:name w:val="heading 5"/>
    <w:basedOn w:val="a"/>
    <w:next w:val="a"/>
    <w:link w:val="50"/>
    <w:uiPriority w:val="9"/>
    <w:unhideWhenUsed/>
    <w:qFormat/>
    <w:rsid w:val="00C77EDB"/>
    <w:pPr>
      <w:spacing w:before="240" w:after="60"/>
      <w:outlineLvl w:val="4"/>
    </w:pPr>
    <w:rPr>
      <w:rFonts w:ascii="Calibri" w:hAnsi="Calibri"/>
      <w:b/>
      <w:bCs/>
      <w:i/>
      <w:iCs/>
      <w:sz w:val="26"/>
      <w:szCs w:val="26"/>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Основной текст1"/>
    <w:basedOn w:val="a"/>
    <w:rsid w:val="005E45CD"/>
    <w:pPr>
      <w:spacing w:line="360" w:lineRule="auto"/>
      <w:jc w:val="both"/>
    </w:pPr>
    <w:rPr>
      <w:sz w:val="28"/>
      <w:szCs w:val="20"/>
    </w:rPr>
  </w:style>
  <w:style w:type="paragraph" w:customStyle="1" w:styleId="21">
    <w:name w:val="Основной текст 21"/>
    <w:basedOn w:val="a"/>
    <w:rsid w:val="005E45CD"/>
    <w:pPr>
      <w:spacing w:line="360" w:lineRule="auto"/>
      <w:jc w:val="center"/>
    </w:pPr>
    <w:rPr>
      <w:b/>
      <w:sz w:val="32"/>
      <w:szCs w:val="20"/>
    </w:rPr>
  </w:style>
  <w:style w:type="paragraph" w:customStyle="1" w:styleId="ConsNormal">
    <w:name w:val="ConsNormal"/>
    <w:rsid w:val="005E45C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12">
    <w:name w:val="Знак Знак Знак Знак Знак1 Знак Знак Знак Знак Знак Знак Знак Знак Знак Знак Знак Знак Знак Знак Знак Знак"/>
    <w:basedOn w:val="a"/>
    <w:rsid w:val="00C056D8"/>
    <w:pPr>
      <w:tabs>
        <w:tab w:val="num" w:pos="643"/>
      </w:tabs>
      <w:spacing w:after="160" w:line="240" w:lineRule="exact"/>
    </w:pPr>
    <w:rPr>
      <w:rFonts w:ascii="Verdana" w:hAnsi="Verdana" w:cs="Verdana"/>
      <w:sz w:val="20"/>
      <w:szCs w:val="20"/>
      <w:lang w:val="en-US" w:eastAsia="en-US"/>
    </w:rPr>
  </w:style>
  <w:style w:type="paragraph" w:customStyle="1" w:styleId="13">
    <w:name w:val="Знак Знак Знак Знак Знак1 Знак Знак Знак Знак Знак Знак Знак Знак Знак Знак Знак Знак Знак Знак Знак Знак"/>
    <w:basedOn w:val="a"/>
    <w:rsid w:val="00CC7665"/>
    <w:pPr>
      <w:tabs>
        <w:tab w:val="num" w:pos="643"/>
      </w:tabs>
      <w:spacing w:after="160" w:line="240" w:lineRule="exact"/>
    </w:pPr>
    <w:rPr>
      <w:rFonts w:ascii="Verdana" w:hAnsi="Verdana" w:cs="Verdana"/>
      <w:sz w:val="20"/>
      <w:szCs w:val="20"/>
      <w:lang w:val="en-US" w:eastAsia="en-US"/>
    </w:rPr>
  </w:style>
  <w:style w:type="paragraph" w:styleId="a3">
    <w:name w:val="Normal (Web)"/>
    <w:basedOn w:val="a"/>
    <w:uiPriority w:val="99"/>
    <w:rsid w:val="002D55EB"/>
    <w:pPr>
      <w:spacing w:before="100" w:beforeAutospacing="1" w:after="100" w:afterAutospacing="1"/>
    </w:pPr>
    <w:rPr>
      <w:color w:val="000000"/>
    </w:rPr>
  </w:style>
  <w:style w:type="paragraph" w:customStyle="1" w:styleId="Default">
    <w:name w:val="Default"/>
    <w:rsid w:val="002D55E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4">
    <w:name w:val="Strong"/>
    <w:basedOn w:val="a0"/>
    <w:uiPriority w:val="22"/>
    <w:qFormat/>
    <w:rsid w:val="002D55EB"/>
    <w:rPr>
      <w:rFonts w:cs="Times New Roman"/>
      <w:b/>
      <w:bCs/>
    </w:rPr>
  </w:style>
  <w:style w:type="paragraph" w:customStyle="1" w:styleId="14">
    <w:name w:val="Абзац списка1"/>
    <w:basedOn w:val="a"/>
    <w:rsid w:val="002D55EB"/>
    <w:pPr>
      <w:ind w:left="720"/>
    </w:pPr>
    <w:rPr>
      <w:rFonts w:eastAsia="Calibri"/>
    </w:rPr>
  </w:style>
  <w:style w:type="paragraph" w:styleId="a5">
    <w:name w:val="List Paragraph"/>
    <w:aliases w:val="2 Спс точк,Заголовок мой1,СписокСТПр,Нумерация,List Paragraph,Маркер,Абзац списка2,Имя Рисунка"/>
    <w:basedOn w:val="a"/>
    <w:link w:val="a6"/>
    <w:uiPriority w:val="34"/>
    <w:qFormat/>
    <w:rsid w:val="00DC2B7A"/>
    <w:pPr>
      <w:ind w:left="720"/>
      <w:contextualSpacing/>
    </w:pPr>
  </w:style>
  <w:style w:type="paragraph" w:styleId="a7">
    <w:name w:val="Body Text"/>
    <w:basedOn w:val="a"/>
    <w:link w:val="a8"/>
    <w:rsid w:val="00FC0201"/>
    <w:pPr>
      <w:jc w:val="both"/>
    </w:pPr>
  </w:style>
  <w:style w:type="character" w:customStyle="1" w:styleId="a8">
    <w:name w:val="Основной текст Знак"/>
    <w:basedOn w:val="a0"/>
    <w:link w:val="a7"/>
    <w:rsid w:val="00FC0201"/>
    <w:rPr>
      <w:rFonts w:ascii="Times New Roman" w:eastAsia="Times New Roman" w:hAnsi="Times New Roman" w:cs="Times New Roman"/>
      <w:sz w:val="24"/>
      <w:szCs w:val="24"/>
      <w:lang w:eastAsia="ru-RU"/>
    </w:rPr>
  </w:style>
  <w:style w:type="character" w:styleId="a9">
    <w:name w:val="Hyperlink"/>
    <w:uiPriority w:val="99"/>
    <w:rsid w:val="00FC0201"/>
    <w:rPr>
      <w:color w:val="0000FF"/>
      <w:u w:val="single"/>
    </w:rPr>
  </w:style>
  <w:style w:type="paragraph" w:customStyle="1" w:styleId="15">
    <w:name w:val="Знак Знак Знак Знак Знак1 Знак Знак Знак Знак Знак Знак Знак Знак Знак Знак Знак Знак Знак Знак Знак Знак"/>
    <w:basedOn w:val="a"/>
    <w:rsid w:val="00D00623"/>
    <w:pPr>
      <w:tabs>
        <w:tab w:val="num" w:pos="643"/>
      </w:tabs>
      <w:spacing w:after="160" w:line="240" w:lineRule="exact"/>
    </w:pPr>
    <w:rPr>
      <w:rFonts w:ascii="Verdana" w:hAnsi="Verdana" w:cs="Verdana"/>
      <w:sz w:val="20"/>
      <w:szCs w:val="20"/>
      <w:lang w:val="en-US" w:eastAsia="en-US"/>
    </w:rPr>
  </w:style>
  <w:style w:type="paragraph" w:customStyle="1" w:styleId="22">
    <w:name w:val="Основной текст2"/>
    <w:basedOn w:val="a"/>
    <w:rsid w:val="00334DF9"/>
    <w:pPr>
      <w:spacing w:line="360" w:lineRule="auto"/>
      <w:jc w:val="both"/>
    </w:pPr>
    <w:rPr>
      <w:sz w:val="28"/>
      <w:szCs w:val="20"/>
    </w:rPr>
  </w:style>
  <w:style w:type="paragraph" w:customStyle="1" w:styleId="220">
    <w:name w:val="Основной текст 22"/>
    <w:basedOn w:val="a"/>
    <w:rsid w:val="00334DF9"/>
    <w:pPr>
      <w:spacing w:line="360" w:lineRule="auto"/>
      <w:jc w:val="center"/>
    </w:pPr>
    <w:rPr>
      <w:b/>
      <w:sz w:val="32"/>
      <w:szCs w:val="20"/>
    </w:rPr>
  </w:style>
  <w:style w:type="paragraph" w:styleId="aa">
    <w:name w:val="footnote text"/>
    <w:aliases w:val=" Знак,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rsid w:val="00DB73DE"/>
    <w:pPr>
      <w:ind w:firstLine="340"/>
      <w:jc w:val="both"/>
    </w:pPr>
    <w:rPr>
      <w:rFonts w:ascii="Calibri" w:hAnsi="Calibri"/>
      <w:sz w:val="20"/>
      <w:szCs w:val="20"/>
      <w:lang w:eastAsia="en-US"/>
    </w:rPr>
  </w:style>
  <w:style w:type="character" w:customStyle="1" w:styleId="ab">
    <w:name w:val="Текст сноски Знак"/>
    <w:aliases w:val=" Знак Знак,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
    <w:basedOn w:val="a0"/>
    <w:link w:val="aa"/>
    <w:rsid w:val="00DB73DE"/>
    <w:rPr>
      <w:rFonts w:ascii="Calibri" w:eastAsia="Times New Roman" w:hAnsi="Calibri" w:cs="Times New Roman"/>
      <w:sz w:val="20"/>
      <w:szCs w:val="20"/>
    </w:rPr>
  </w:style>
  <w:style w:type="paragraph" w:customStyle="1" w:styleId="16">
    <w:name w:val="Знак Знак Знак Знак Знак1 Знак Знак Знак Знак Знак Знак Знак Знак Знак Знак Знак Знак Знак Знак Знак Знак"/>
    <w:basedOn w:val="a"/>
    <w:rsid w:val="00BE0490"/>
    <w:pPr>
      <w:tabs>
        <w:tab w:val="num" w:pos="643"/>
      </w:tabs>
      <w:spacing w:after="160" w:line="240" w:lineRule="exact"/>
    </w:pPr>
    <w:rPr>
      <w:rFonts w:ascii="Verdana" w:hAnsi="Verdana" w:cs="Verdana"/>
      <w:sz w:val="20"/>
      <w:szCs w:val="20"/>
      <w:lang w:val="en-US" w:eastAsia="en-US"/>
    </w:rPr>
  </w:style>
  <w:style w:type="character" w:customStyle="1" w:styleId="40">
    <w:name w:val="Заголовок 4 Знак"/>
    <w:basedOn w:val="a0"/>
    <w:link w:val="4"/>
    <w:rsid w:val="00BE1FAC"/>
    <w:rPr>
      <w:rFonts w:ascii="Times New Roman" w:eastAsia="Times New Roman" w:hAnsi="Times New Roman" w:cs="Times New Roman"/>
      <w:sz w:val="24"/>
      <w:szCs w:val="20"/>
      <w:lang w:val="en-US" w:eastAsia="ar-SA"/>
    </w:rPr>
  </w:style>
  <w:style w:type="paragraph" w:styleId="ac">
    <w:name w:val="Balloon Text"/>
    <w:basedOn w:val="a"/>
    <w:link w:val="ad"/>
    <w:uiPriority w:val="99"/>
    <w:semiHidden/>
    <w:unhideWhenUsed/>
    <w:rsid w:val="00B43CA2"/>
    <w:rPr>
      <w:rFonts w:ascii="Segoe UI" w:hAnsi="Segoe UI" w:cs="Segoe UI"/>
      <w:sz w:val="18"/>
      <w:szCs w:val="18"/>
    </w:rPr>
  </w:style>
  <w:style w:type="character" w:customStyle="1" w:styleId="ad">
    <w:name w:val="Текст выноски Знак"/>
    <w:basedOn w:val="a0"/>
    <w:link w:val="ac"/>
    <w:uiPriority w:val="99"/>
    <w:semiHidden/>
    <w:rsid w:val="00B43CA2"/>
    <w:rPr>
      <w:rFonts w:ascii="Segoe UI" w:eastAsia="Times New Roman" w:hAnsi="Segoe UI" w:cs="Segoe UI"/>
      <w:sz w:val="18"/>
      <w:szCs w:val="18"/>
      <w:lang w:eastAsia="ru-RU"/>
    </w:rPr>
  </w:style>
  <w:style w:type="paragraph" w:customStyle="1" w:styleId="Normal1">
    <w:name w:val="Normal1"/>
    <w:rsid w:val="009B152C"/>
    <w:pPr>
      <w:spacing w:before="100" w:after="100" w:line="240" w:lineRule="auto"/>
    </w:pPr>
    <w:rPr>
      <w:rFonts w:ascii="Times New Roman" w:eastAsia="Times New Roman" w:hAnsi="Times New Roman" w:cs="Times New Roman"/>
      <w:snapToGrid w:val="0"/>
      <w:sz w:val="24"/>
      <w:szCs w:val="20"/>
      <w:lang w:eastAsia="ru-RU"/>
    </w:rPr>
  </w:style>
  <w:style w:type="table" w:styleId="ae">
    <w:name w:val="Table Grid"/>
    <w:basedOn w:val="a1"/>
    <w:uiPriority w:val="59"/>
    <w:rsid w:val="00B85670"/>
    <w:pPr>
      <w:spacing w:after="0" w:line="240" w:lineRule="auto"/>
    </w:pPr>
    <w:rPr>
      <w:rFonts w:eastAsiaTheme="minorEastAsia"/>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Сетка таблицы1"/>
    <w:basedOn w:val="a1"/>
    <w:next w:val="ae"/>
    <w:uiPriority w:val="59"/>
    <w:rsid w:val="00B85670"/>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Светлая сетка - Акцент 31"/>
    <w:basedOn w:val="a"/>
    <w:link w:val="-310"/>
    <w:uiPriority w:val="34"/>
    <w:qFormat/>
    <w:rsid w:val="00127716"/>
    <w:pPr>
      <w:ind w:left="720"/>
      <w:contextualSpacing/>
    </w:pPr>
    <w:rPr>
      <w:sz w:val="20"/>
      <w:szCs w:val="20"/>
    </w:rPr>
  </w:style>
  <w:style w:type="character" w:customStyle="1" w:styleId="-310">
    <w:name w:val="Светлая сетка - Акцент 3 Знак1"/>
    <w:link w:val="-31"/>
    <w:uiPriority w:val="34"/>
    <w:locked/>
    <w:rsid w:val="00127716"/>
    <w:rPr>
      <w:rFonts w:ascii="Times New Roman" w:eastAsia="Times New Roman" w:hAnsi="Times New Roman" w:cs="Times New Roman"/>
      <w:sz w:val="20"/>
      <w:szCs w:val="20"/>
      <w:lang w:eastAsia="ru-RU"/>
    </w:rPr>
  </w:style>
  <w:style w:type="paragraph" w:styleId="af">
    <w:name w:val="header"/>
    <w:basedOn w:val="a"/>
    <w:link w:val="af0"/>
    <w:uiPriority w:val="99"/>
    <w:unhideWhenUsed/>
    <w:rsid w:val="00AA6C6F"/>
    <w:pPr>
      <w:tabs>
        <w:tab w:val="center" w:pos="4677"/>
        <w:tab w:val="right" w:pos="9355"/>
      </w:tabs>
    </w:pPr>
  </w:style>
  <w:style w:type="character" w:customStyle="1" w:styleId="af0">
    <w:name w:val="Верхний колонтитул Знак"/>
    <w:basedOn w:val="a0"/>
    <w:link w:val="af"/>
    <w:uiPriority w:val="99"/>
    <w:rsid w:val="00AA6C6F"/>
    <w:rPr>
      <w:rFonts w:ascii="Times New Roman" w:eastAsia="Times New Roman" w:hAnsi="Times New Roman" w:cs="Times New Roman"/>
      <w:sz w:val="24"/>
      <w:szCs w:val="24"/>
      <w:lang w:eastAsia="ru-RU"/>
    </w:rPr>
  </w:style>
  <w:style w:type="paragraph" w:styleId="af1">
    <w:name w:val="footer"/>
    <w:basedOn w:val="a"/>
    <w:link w:val="af2"/>
    <w:uiPriority w:val="99"/>
    <w:unhideWhenUsed/>
    <w:rsid w:val="00AA6C6F"/>
    <w:pPr>
      <w:tabs>
        <w:tab w:val="center" w:pos="4677"/>
        <w:tab w:val="right" w:pos="9355"/>
      </w:tabs>
    </w:pPr>
  </w:style>
  <w:style w:type="character" w:customStyle="1" w:styleId="af2">
    <w:name w:val="Нижний колонтитул Знак"/>
    <w:basedOn w:val="a0"/>
    <w:link w:val="af1"/>
    <w:uiPriority w:val="99"/>
    <w:rsid w:val="00AA6C6F"/>
    <w:rPr>
      <w:rFonts w:ascii="Times New Roman" w:eastAsia="Times New Roman" w:hAnsi="Times New Roman" w:cs="Times New Roman"/>
      <w:sz w:val="24"/>
      <w:szCs w:val="24"/>
      <w:lang w:eastAsia="ru-RU"/>
    </w:rPr>
  </w:style>
  <w:style w:type="character" w:styleId="af3">
    <w:name w:val="footnote reference"/>
    <w:uiPriority w:val="99"/>
    <w:rsid w:val="009C2031"/>
    <w:rPr>
      <w:vertAlign w:val="superscript"/>
    </w:rPr>
  </w:style>
  <w:style w:type="table" w:customStyle="1" w:styleId="23">
    <w:name w:val="Сетка таблицы2"/>
    <w:basedOn w:val="a1"/>
    <w:next w:val="ae"/>
    <w:uiPriority w:val="39"/>
    <w:rsid w:val="009C20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C2031"/>
    <w:rPr>
      <w:rFonts w:ascii="Times New Roman" w:eastAsia="Times New Roman" w:hAnsi="Times New Roman" w:cs="Times New Roman"/>
      <w:sz w:val="20"/>
      <w:szCs w:val="20"/>
      <w:lang w:eastAsia="ru-RU"/>
    </w:rPr>
  </w:style>
  <w:style w:type="paragraph" w:styleId="af4">
    <w:name w:val="Title"/>
    <w:basedOn w:val="a"/>
    <w:next w:val="a"/>
    <w:link w:val="af5"/>
    <w:qFormat/>
    <w:rsid w:val="004E2C22"/>
    <w:pPr>
      <w:contextualSpacing/>
    </w:pPr>
    <w:rPr>
      <w:rFonts w:asciiTheme="majorHAnsi" w:eastAsiaTheme="majorEastAsia" w:hAnsiTheme="majorHAnsi" w:cstheme="majorBidi"/>
      <w:spacing w:val="-10"/>
      <w:kern w:val="28"/>
      <w:sz w:val="56"/>
      <w:szCs w:val="56"/>
    </w:rPr>
  </w:style>
  <w:style w:type="character" w:customStyle="1" w:styleId="af5">
    <w:name w:val="Заголовок Знак"/>
    <w:basedOn w:val="a0"/>
    <w:link w:val="af4"/>
    <w:rsid w:val="004E2C22"/>
    <w:rPr>
      <w:rFonts w:asciiTheme="majorHAnsi" w:eastAsiaTheme="majorEastAsia" w:hAnsiTheme="majorHAnsi" w:cstheme="majorBidi"/>
      <w:spacing w:val="-10"/>
      <w:kern w:val="28"/>
      <w:sz w:val="56"/>
      <w:szCs w:val="56"/>
      <w:lang w:eastAsia="ru-RU"/>
    </w:rPr>
  </w:style>
  <w:style w:type="table" w:customStyle="1" w:styleId="31">
    <w:name w:val="Сетка таблицы3"/>
    <w:basedOn w:val="a1"/>
    <w:next w:val="ae"/>
    <w:uiPriority w:val="39"/>
    <w:rsid w:val="004561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uiPriority w:val="9"/>
    <w:semiHidden/>
    <w:rsid w:val="00774F52"/>
    <w:rPr>
      <w:rFonts w:asciiTheme="majorHAnsi" w:eastAsiaTheme="majorEastAsia" w:hAnsiTheme="majorHAnsi" w:cstheme="majorBidi"/>
      <w:b/>
      <w:bCs/>
      <w:color w:val="5B9BD5" w:themeColor="accent1"/>
      <w:sz w:val="26"/>
      <w:szCs w:val="26"/>
      <w:lang w:eastAsia="ru-RU"/>
    </w:rPr>
  </w:style>
  <w:style w:type="character" w:customStyle="1" w:styleId="a6">
    <w:name w:val="Абзац списка Знак"/>
    <w:aliases w:val="2 Спс точк Знак,Заголовок мой1 Знак,СписокСТПр Знак,Нумерация Знак,List Paragraph Знак,Маркер Знак,Абзац списка2 Знак,Имя Рисунка Знак"/>
    <w:link w:val="a5"/>
    <w:uiPriority w:val="34"/>
    <w:locked/>
    <w:rsid w:val="001226AA"/>
    <w:rPr>
      <w:rFonts w:ascii="Times New Roman" w:eastAsia="Times New Roman" w:hAnsi="Times New Roman" w:cs="Times New Roman"/>
      <w:sz w:val="24"/>
      <w:szCs w:val="24"/>
      <w:lang w:eastAsia="ru-RU"/>
    </w:rPr>
  </w:style>
  <w:style w:type="character" w:customStyle="1" w:styleId="50">
    <w:name w:val="Заголовок 5 Знак"/>
    <w:basedOn w:val="a0"/>
    <w:link w:val="5"/>
    <w:uiPriority w:val="9"/>
    <w:rsid w:val="00C77EDB"/>
    <w:rPr>
      <w:rFonts w:ascii="Calibri" w:eastAsia="Times New Roman" w:hAnsi="Calibri" w:cs="Times New Roman"/>
      <w:b/>
      <w:bCs/>
      <w:i/>
      <w:iCs/>
      <w:sz w:val="26"/>
      <w:szCs w:val="26"/>
      <w:lang w:val="x-none" w:eastAsia="x-none"/>
    </w:rPr>
  </w:style>
  <w:style w:type="paragraph" w:customStyle="1" w:styleId="18">
    <w:name w:val="Обычный1"/>
    <w:rsid w:val="00C77EDB"/>
    <w:pPr>
      <w:widowControl w:val="0"/>
      <w:snapToGrid w:val="0"/>
      <w:spacing w:before="180" w:after="0" w:line="300" w:lineRule="auto"/>
      <w:ind w:firstLine="397"/>
      <w:jc w:val="both"/>
    </w:pPr>
    <w:rPr>
      <w:rFonts w:ascii="Times New Roman" w:eastAsia="Times New Roman" w:hAnsi="Times New Roman" w:cs="Times New Roman"/>
      <w:szCs w:val="20"/>
      <w:lang w:eastAsia="ru-RU"/>
    </w:rPr>
  </w:style>
  <w:style w:type="character" w:customStyle="1" w:styleId="apple-converted-space">
    <w:name w:val="apple-converted-space"/>
    <w:basedOn w:val="a0"/>
    <w:rsid w:val="00C77EDB"/>
  </w:style>
  <w:style w:type="paragraph" w:styleId="af6">
    <w:name w:val="No Spacing"/>
    <w:uiPriority w:val="1"/>
    <w:qFormat/>
    <w:rsid w:val="00AF72ED"/>
    <w:pPr>
      <w:spacing w:after="0" w:line="240" w:lineRule="auto"/>
    </w:pPr>
    <w:rPr>
      <w:rFonts w:ascii="Calibri" w:eastAsia="Calibri" w:hAnsi="Calibri" w:cs="Times New Roman"/>
    </w:rPr>
  </w:style>
  <w:style w:type="paragraph" w:customStyle="1" w:styleId="c2">
    <w:name w:val="c2"/>
    <w:basedOn w:val="a"/>
    <w:rsid w:val="000700E6"/>
    <w:pPr>
      <w:spacing w:before="100" w:beforeAutospacing="1" w:after="100" w:afterAutospacing="1"/>
    </w:pPr>
  </w:style>
  <w:style w:type="character" w:customStyle="1" w:styleId="tooltip">
    <w:name w:val="tooltip"/>
    <w:basedOn w:val="a0"/>
    <w:rsid w:val="000700E6"/>
  </w:style>
  <w:style w:type="character" w:customStyle="1" w:styleId="main-sliderheading">
    <w:name w:val="main-slider__heading"/>
    <w:basedOn w:val="a0"/>
    <w:rsid w:val="000700E6"/>
  </w:style>
  <w:style w:type="character" w:customStyle="1" w:styleId="30">
    <w:name w:val="Заголовок 3 Знак"/>
    <w:basedOn w:val="a0"/>
    <w:link w:val="3"/>
    <w:uiPriority w:val="9"/>
    <w:rsid w:val="00642C81"/>
    <w:rPr>
      <w:rFonts w:asciiTheme="majorHAnsi" w:eastAsiaTheme="majorEastAsia" w:hAnsiTheme="majorHAnsi" w:cstheme="majorBidi"/>
      <w:b/>
      <w:bCs/>
      <w:color w:val="5B9BD5" w:themeColor="accent1"/>
      <w:sz w:val="24"/>
      <w:szCs w:val="24"/>
      <w:lang w:eastAsia="ru-RU"/>
    </w:rPr>
  </w:style>
  <w:style w:type="character" w:customStyle="1" w:styleId="10">
    <w:name w:val="Заголовок 1 Знак"/>
    <w:basedOn w:val="a0"/>
    <w:link w:val="1"/>
    <w:uiPriority w:val="9"/>
    <w:rsid w:val="000230DE"/>
    <w:rPr>
      <w:rFonts w:asciiTheme="majorHAnsi" w:eastAsiaTheme="majorEastAsia" w:hAnsiTheme="majorHAnsi" w:cstheme="majorBidi"/>
      <w:b/>
      <w:bCs/>
      <w:color w:val="2E74B5" w:themeColor="accent1" w:themeShade="BF"/>
      <w:sz w:val="28"/>
      <w:szCs w:val="28"/>
      <w:lang w:eastAsia="ru-RU"/>
    </w:rPr>
  </w:style>
  <w:style w:type="paragraph" w:customStyle="1" w:styleId="xmsonormal">
    <w:name w:val="x_msonormal"/>
    <w:basedOn w:val="a"/>
    <w:rsid w:val="00A25148"/>
    <w:pPr>
      <w:spacing w:before="100" w:beforeAutospacing="1" w:after="100" w:afterAutospacing="1"/>
    </w:pPr>
  </w:style>
  <w:style w:type="paragraph" w:customStyle="1" w:styleId="ConsPlusNormal">
    <w:name w:val="ConsPlusNormal"/>
    <w:rsid w:val="00E1298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FontStyle12">
    <w:name w:val="Font Style12"/>
    <w:rsid w:val="00714479"/>
    <w:rPr>
      <w:rFonts w:ascii="Times New Roman" w:hAnsi="Times New Roman" w:cs="Times New Roman"/>
      <w:sz w:val="26"/>
      <w:szCs w:val="26"/>
    </w:rPr>
  </w:style>
  <w:style w:type="character" w:customStyle="1" w:styleId="extended-textfull">
    <w:name w:val="extended-text__full"/>
    <w:basedOn w:val="a0"/>
    <w:rsid w:val="00714479"/>
  </w:style>
  <w:style w:type="paragraph" w:customStyle="1" w:styleId="top-quote">
    <w:name w:val="top-quote"/>
    <w:basedOn w:val="a"/>
    <w:rsid w:val="009958FA"/>
    <w:pPr>
      <w:spacing w:before="100" w:beforeAutospacing="1" w:after="100" w:afterAutospacing="1"/>
    </w:pPr>
  </w:style>
  <w:style w:type="character" w:customStyle="1" w:styleId="19">
    <w:name w:val="Неразрешенное упоминание1"/>
    <w:basedOn w:val="a0"/>
    <w:uiPriority w:val="99"/>
    <w:semiHidden/>
    <w:unhideWhenUsed/>
    <w:rsid w:val="009958FA"/>
    <w:rPr>
      <w:color w:val="605E5C"/>
      <w:shd w:val="clear" w:color="auto" w:fill="E1DFDD"/>
    </w:rPr>
  </w:style>
  <w:style w:type="character" w:customStyle="1" w:styleId="blk">
    <w:name w:val="blk"/>
    <w:basedOn w:val="a0"/>
    <w:uiPriority w:val="99"/>
    <w:rsid w:val="00691B98"/>
  </w:style>
  <w:style w:type="paragraph" w:customStyle="1" w:styleId="af7">
    <w:name w:val="[Без стиля]"/>
    <w:rsid w:val="00691B98"/>
    <w:pPr>
      <w:widowControl w:val="0"/>
      <w:autoSpaceDE w:val="0"/>
      <w:autoSpaceDN w:val="0"/>
      <w:adjustRightInd w:val="0"/>
      <w:spacing w:after="0" w:line="288" w:lineRule="auto"/>
      <w:textAlignment w:val="center"/>
    </w:pPr>
    <w:rPr>
      <w:rFonts w:ascii="Minion Pro" w:eastAsiaTheme="minorEastAsia" w:hAnsi="Minion Pro" w:cs="Minion Pro"/>
      <w:color w:val="000000"/>
      <w:sz w:val="24"/>
      <w:szCs w:val="24"/>
      <w:lang w:eastAsia="ru-RU"/>
    </w:rPr>
  </w:style>
  <w:style w:type="paragraph" w:customStyle="1" w:styleId="af8">
    <w:name w:val="Вопросы и задания (основной набор)"/>
    <w:basedOn w:val="af7"/>
    <w:uiPriority w:val="99"/>
    <w:rsid w:val="00691B98"/>
    <w:pPr>
      <w:tabs>
        <w:tab w:val="left" w:pos="580"/>
        <w:tab w:val="left" w:pos="740"/>
      </w:tabs>
      <w:spacing w:line="220" w:lineRule="atLeast"/>
      <w:ind w:firstLine="283"/>
      <w:jc w:val="both"/>
      <w:textAlignment w:val="baseline"/>
    </w:pPr>
    <w:rPr>
      <w:rFonts w:ascii="Petersburg-Regular" w:hAnsi="Petersburg-Regular" w:cs="Petersburg-Regular"/>
      <w:sz w:val="19"/>
      <w:szCs w:val="19"/>
    </w:rPr>
  </w:style>
  <w:style w:type="paragraph" w:customStyle="1" w:styleId="af9">
    <w:name w:val="Табл. текст (основной набор:Таблица)"/>
    <w:basedOn w:val="a"/>
    <w:uiPriority w:val="99"/>
    <w:rsid w:val="00691B98"/>
    <w:pPr>
      <w:widowControl w:val="0"/>
      <w:tabs>
        <w:tab w:val="left" w:pos="567"/>
      </w:tabs>
      <w:autoSpaceDE w:val="0"/>
      <w:autoSpaceDN w:val="0"/>
      <w:adjustRightInd w:val="0"/>
      <w:spacing w:line="220" w:lineRule="atLeast"/>
      <w:textAlignment w:val="center"/>
    </w:pPr>
    <w:rPr>
      <w:rFonts w:ascii="Petersburg-Regular" w:eastAsiaTheme="minorEastAsia" w:hAnsi="Petersburg-Regular" w:cs="Petersburg-Regular"/>
      <w:color w:val="000000"/>
      <w:sz w:val="18"/>
      <w:szCs w:val="18"/>
    </w:rPr>
  </w:style>
  <w:style w:type="character" w:customStyle="1" w:styleId="afa">
    <w:name w:val="Полужирный (Стиль начертание)"/>
    <w:uiPriority w:val="99"/>
    <w:rsid w:val="00691B98"/>
    <w:rPr>
      <w:b/>
    </w:rPr>
  </w:style>
  <w:style w:type="paragraph" w:customStyle="1" w:styleId="afb">
    <w:name w:val="Нулевой отступ (основной набор)"/>
    <w:basedOn w:val="af7"/>
    <w:uiPriority w:val="99"/>
    <w:rsid w:val="00691B98"/>
    <w:pPr>
      <w:tabs>
        <w:tab w:val="left" w:pos="580"/>
      </w:tabs>
      <w:spacing w:line="250" w:lineRule="atLeast"/>
      <w:jc w:val="both"/>
    </w:pPr>
    <w:rPr>
      <w:rFonts w:ascii="Petersburg-Regular" w:hAnsi="Petersburg-Regular" w:cs="Petersburg-Regular"/>
      <w:sz w:val="21"/>
      <w:szCs w:val="21"/>
    </w:rPr>
  </w:style>
  <w:style w:type="paragraph" w:customStyle="1" w:styleId="xl30">
    <w:name w:val="xl30"/>
    <w:basedOn w:val="a"/>
    <w:rsid w:val="00691B98"/>
    <w:pPr>
      <w:pBdr>
        <w:right w:val="single" w:sz="4" w:space="0" w:color="auto"/>
      </w:pBdr>
      <w:spacing w:before="100" w:beforeAutospacing="1" w:after="100" w:afterAutospacing="1"/>
      <w:jc w:val="right"/>
    </w:pPr>
    <w:rPr>
      <w:rFonts w:ascii="Arial" w:eastAsia="Arial Unicode MS" w:hAnsi="Arial" w:cs="Arial Unicode MS"/>
      <w:sz w:val="14"/>
      <w:szCs w:val="14"/>
    </w:rPr>
  </w:style>
  <w:style w:type="paragraph" w:customStyle="1" w:styleId="xl40">
    <w:name w:val="xl40"/>
    <w:basedOn w:val="a"/>
    <w:rsid w:val="00691B98"/>
    <w:pPr>
      <w:spacing w:before="100" w:after="100"/>
    </w:pPr>
    <w:rPr>
      <w:rFonts w:ascii="Courier New" w:eastAsia="Arial Unicode MS" w:hAnsi="Courier New"/>
      <w:sz w:val="16"/>
      <w:szCs w:val="20"/>
    </w:rPr>
  </w:style>
  <w:style w:type="paragraph" w:customStyle="1" w:styleId="afc">
    <w:basedOn w:val="a"/>
    <w:next w:val="a3"/>
    <w:uiPriority w:val="99"/>
    <w:unhideWhenUsed/>
    <w:rsid w:val="00FE36B7"/>
    <w:pPr>
      <w:spacing w:before="100" w:beforeAutospacing="1" w:after="100" w:afterAutospacing="1"/>
    </w:pPr>
  </w:style>
  <w:style w:type="character" w:customStyle="1" w:styleId="ListParagraphChar">
    <w:name w:val="List Paragraph Char"/>
    <w:aliases w:val="Заголовок мой1 Char,СписокСТПр Char,Нумерация Char,Маркер Char"/>
    <w:rsid w:val="00127548"/>
    <w:rPr>
      <w:rFonts w:ascii="Calibri" w:eastAsia="Times New Roman" w:hAnsi="Calibri"/>
      <w:sz w:val="22"/>
      <w:lang w:eastAsia="en-US"/>
    </w:rPr>
  </w:style>
  <w:style w:type="paragraph" w:customStyle="1" w:styleId="afd">
    <w:name w:val="рпд"/>
    <w:basedOn w:val="1"/>
    <w:link w:val="afe"/>
    <w:qFormat/>
    <w:rsid w:val="00127548"/>
    <w:pPr>
      <w:keepNext w:val="0"/>
      <w:keepLines w:val="0"/>
      <w:spacing w:before="0" w:line="360" w:lineRule="auto"/>
      <w:ind w:firstLine="709"/>
      <w:jc w:val="both"/>
    </w:pPr>
    <w:rPr>
      <w:rFonts w:ascii="Times New Roman" w:eastAsia="Times New Roman" w:hAnsi="Times New Roman" w:cs="Times New Roman"/>
      <w:color w:val="auto"/>
      <w:kern w:val="36"/>
      <w:lang w:val="en-US"/>
    </w:rPr>
  </w:style>
  <w:style w:type="character" w:customStyle="1" w:styleId="afe">
    <w:name w:val="рпд Знак"/>
    <w:link w:val="afd"/>
    <w:rsid w:val="00127548"/>
    <w:rPr>
      <w:rFonts w:ascii="Times New Roman" w:eastAsia="Times New Roman" w:hAnsi="Times New Roman" w:cs="Times New Roman"/>
      <w:b/>
      <w:bCs/>
      <w:kern w:val="36"/>
      <w:sz w:val="28"/>
      <w:szCs w:val="28"/>
      <w:lang w:val="en-US" w:eastAsia="ru-RU"/>
    </w:rPr>
  </w:style>
  <w:style w:type="paragraph" w:customStyle="1" w:styleId="msonormalmrcssattr">
    <w:name w:val="msonormal_mr_css_attr"/>
    <w:basedOn w:val="a"/>
    <w:rsid w:val="0042164B"/>
    <w:pPr>
      <w:spacing w:before="100" w:beforeAutospacing="1" w:after="100" w:afterAutospacing="1"/>
    </w:pPr>
  </w:style>
  <w:style w:type="character" w:customStyle="1" w:styleId="25">
    <w:name w:val="Неразрешенное упоминание2"/>
    <w:basedOn w:val="a0"/>
    <w:uiPriority w:val="99"/>
    <w:semiHidden/>
    <w:unhideWhenUsed/>
    <w:rsid w:val="003A51C9"/>
    <w:rPr>
      <w:color w:val="605E5C"/>
      <w:shd w:val="clear" w:color="auto" w:fill="E1DFDD"/>
    </w:rPr>
  </w:style>
  <w:style w:type="character" w:customStyle="1" w:styleId="readerarticledatelinedate">
    <w:name w:val="reader_article_dateline__date"/>
    <w:basedOn w:val="a0"/>
    <w:rsid w:val="00567CA6"/>
  </w:style>
  <w:style w:type="paragraph" w:customStyle="1" w:styleId="readerarticlelead">
    <w:name w:val="reader_article_lead"/>
    <w:basedOn w:val="a"/>
    <w:rsid w:val="00567CA6"/>
    <w:pPr>
      <w:spacing w:before="100" w:beforeAutospacing="1" w:after="100" w:afterAutospacing="1"/>
    </w:pPr>
  </w:style>
  <w:style w:type="character" w:customStyle="1" w:styleId="Bodytext2">
    <w:name w:val="Body text (2)"/>
    <w:basedOn w:val="a0"/>
    <w:rsid w:val="00BD0215"/>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Bodytext20">
    <w:name w:val="Body text (2)_"/>
    <w:basedOn w:val="a0"/>
    <w:rsid w:val="00F103F6"/>
    <w:rPr>
      <w:rFonts w:ascii="Times New Roman" w:eastAsia="Times New Roman" w:hAnsi="Times New Roman" w:cs="Times New Roman"/>
      <w:shd w:val="clear" w:color="auto" w:fill="FFFFFF"/>
    </w:rPr>
  </w:style>
  <w:style w:type="character" w:customStyle="1" w:styleId="Bodytext2Exact">
    <w:name w:val="Body text (2) Exact"/>
    <w:basedOn w:val="Bodytext20"/>
    <w:rsid w:val="00F103F6"/>
    <w:rPr>
      <w:rFonts w:ascii="Times New Roman" w:eastAsia="Times New Roman" w:hAnsi="Times New Roman" w:cs="Times New Roman"/>
      <w:color w:val="000000"/>
      <w:spacing w:val="0"/>
      <w:w w:val="100"/>
      <w:position w:val="0"/>
      <w:sz w:val="24"/>
      <w:szCs w:val="24"/>
      <w:shd w:val="clear" w:color="auto" w:fill="FFFFFF"/>
      <w:lang w:val="ru-RU" w:eastAsia="ru-RU" w:bidi="ru-RU"/>
    </w:rPr>
  </w:style>
  <w:style w:type="character" w:customStyle="1" w:styleId="extendedtext-short">
    <w:name w:val="extendedtext-short"/>
    <w:basedOn w:val="a0"/>
    <w:rsid w:val="00205396"/>
  </w:style>
  <w:style w:type="paragraph" w:customStyle="1" w:styleId="formattext">
    <w:name w:val="formattext"/>
    <w:basedOn w:val="a"/>
    <w:rsid w:val="006B0462"/>
    <w:pPr>
      <w:spacing w:before="100" w:beforeAutospacing="1" w:after="100" w:afterAutospacing="1"/>
    </w:pPr>
  </w:style>
  <w:style w:type="character" w:customStyle="1" w:styleId="aff">
    <w:name w:val="Гипертекстовая ссылка"/>
    <w:basedOn w:val="a0"/>
    <w:uiPriority w:val="99"/>
    <w:rsid w:val="00B25A18"/>
    <w:rPr>
      <w:rFonts w:cs="Times New Roman"/>
      <w:b w:val="0"/>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379863">
      <w:bodyDiv w:val="1"/>
      <w:marLeft w:val="0"/>
      <w:marRight w:val="0"/>
      <w:marTop w:val="0"/>
      <w:marBottom w:val="0"/>
      <w:divBdr>
        <w:top w:val="none" w:sz="0" w:space="0" w:color="auto"/>
        <w:left w:val="none" w:sz="0" w:space="0" w:color="auto"/>
        <w:bottom w:val="none" w:sz="0" w:space="0" w:color="auto"/>
        <w:right w:val="none" w:sz="0" w:space="0" w:color="auto"/>
      </w:divBdr>
    </w:div>
    <w:div w:id="60063485">
      <w:bodyDiv w:val="1"/>
      <w:marLeft w:val="0"/>
      <w:marRight w:val="0"/>
      <w:marTop w:val="0"/>
      <w:marBottom w:val="0"/>
      <w:divBdr>
        <w:top w:val="none" w:sz="0" w:space="0" w:color="auto"/>
        <w:left w:val="none" w:sz="0" w:space="0" w:color="auto"/>
        <w:bottom w:val="none" w:sz="0" w:space="0" w:color="auto"/>
        <w:right w:val="none" w:sz="0" w:space="0" w:color="auto"/>
      </w:divBdr>
    </w:div>
    <w:div w:id="96143957">
      <w:bodyDiv w:val="1"/>
      <w:marLeft w:val="0"/>
      <w:marRight w:val="0"/>
      <w:marTop w:val="0"/>
      <w:marBottom w:val="0"/>
      <w:divBdr>
        <w:top w:val="none" w:sz="0" w:space="0" w:color="auto"/>
        <w:left w:val="none" w:sz="0" w:space="0" w:color="auto"/>
        <w:bottom w:val="none" w:sz="0" w:space="0" w:color="auto"/>
        <w:right w:val="none" w:sz="0" w:space="0" w:color="auto"/>
      </w:divBdr>
    </w:div>
    <w:div w:id="124668379">
      <w:bodyDiv w:val="1"/>
      <w:marLeft w:val="0"/>
      <w:marRight w:val="0"/>
      <w:marTop w:val="0"/>
      <w:marBottom w:val="0"/>
      <w:divBdr>
        <w:top w:val="none" w:sz="0" w:space="0" w:color="auto"/>
        <w:left w:val="none" w:sz="0" w:space="0" w:color="auto"/>
        <w:bottom w:val="none" w:sz="0" w:space="0" w:color="auto"/>
        <w:right w:val="none" w:sz="0" w:space="0" w:color="auto"/>
      </w:divBdr>
    </w:div>
    <w:div w:id="153380804">
      <w:bodyDiv w:val="1"/>
      <w:marLeft w:val="0"/>
      <w:marRight w:val="0"/>
      <w:marTop w:val="0"/>
      <w:marBottom w:val="0"/>
      <w:divBdr>
        <w:top w:val="none" w:sz="0" w:space="0" w:color="auto"/>
        <w:left w:val="none" w:sz="0" w:space="0" w:color="auto"/>
        <w:bottom w:val="none" w:sz="0" w:space="0" w:color="auto"/>
        <w:right w:val="none" w:sz="0" w:space="0" w:color="auto"/>
      </w:divBdr>
    </w:div>
    <w:div w:id="156191623">
      <w:bodyDiv w:val="1"/>
      <w:marLeft w:val="0"/>
      <w:marRight w:val="0"/>
      <w:marTop w:val="0"/>
      <w:marBottom w:val="0"/>
      <w:divBdr>
        <w:top w:val="none" w:sz="0" w:space="0" w:color="auto"/>
        <w:left w:val="none" w:sz="0" w:space="0" w:color="auto"/>
        <w:bottom w:val="none" w:sz="0" w:space="0" w:color="auto"/>
        <w:right w:val="none" w:sz="0" w:space="0" w:color="auto"/>
      </w:divBdr>
    </w:div>
    <w:div w:id="167260481">
      <w:bodyDiv w:val="1"/>
      <w:marLeft w:val="0"/>
      <w:marRight w:val="0"/>
      <w:marTop w:val="0"/>
      <w:marBottom w:val="0"/>
      <w:divBdr>
        <w:top w:val="none" w:sz="0" w:space="0" w:color="auto"/>
        <w:left w:val="none" w:sz="0" w:space="0" w:color="auto"/>
        <w:bottom w:val="none" w:sz="0" w:space="0" w:color="auto"/>
        <w:right w:val="none" w:sz="0" w:space="0" w:color="auto"/>
      </w:divBdr>
    </w:div>
    <w:div w:id="207300982">
      <w:bodyDiv w:val="1"/>
      <w:marLeft w:val="0"/>
      <w:marRight w:val="0"/>
      <w:marTop w:val="0"/>
      <w:marBottom w:val="0"/>
      <w:divBdr>
        <w:top w:val="none" w:sz="0" w:space="0" w:color="auto"/>
        <w:left w:val="none" w:sz="0" w:space="0" w:color="auto"/>
        <w:bottom w:val="none" w:sz="0" w:space="0" w:color="auto"/>
        <w:right w:val="none" w:sz="0" w:space="0" w:color="auto"/>
      </w:divBdr>
    </w:div>
    <w:div w:id="231544495">
      <w:bodyDiv w:val="1"/>
      <w:marLeft w:val="0"/>
      <w:marRight w:val="0"/>
      <w:marTop w:val="0"/>
      <w:marBottom w:val="0"/>
      <w:divBdr>
        <w:top w:val="none" w:sz="0" w:space="0" w:color="auto"/>
        <w:left w:val="none" w:sz="0" w:space="0" w:color="auto"/>
        <w:bottom w:val="none" w:sz="0" w:space="0" w:color="auto"/>
        <w:right w:val="none" w:sz="0" w:space="0" w:color="auto"/>
      </w:divBdr>
    </w:div>
    <w:div w:id="272445557">
      <w:bodyDiv w:val="1"/>
      <w:marLeft w:val="0"/>
      <w:marRight w:val="0"/>
      <w:marTop w:val="0"/>
      <w:marBottom w:val="0"/>
      <w:divBdr>
        <w:top w:val="none" w:sz="0" w:space="0" w:color="auto"/>
        <w:left w:val="none" w:sz="0" w:space="0" w:color="auto"/>
        <w:bottom w:val="none" w:sz="0" w:space="0" w:color="auto"/>
        <w:right w:val="none" w:sz="0" w:space="0" w:color="auto"/>
      </w:divBdr>
    </w:div>
    <w:div w:id="328876118">
      <w:bodyDiv w:val="1"/>
      <w:marLeft w:val="0"/>
      <w:marRight w:val="0"/>
      <w:marTop w:val="0"/>
      <w:marBottom w:val="0"/>
      <w:divBdr>
        <w:top w:val="none" w:sz="0" w:space="0" w:color="auto"/>
        <w:left w:val="none" w:sz="0" w:space="0" w:color="auto"/>
        <w:bottom w:val="none" w:sz="0" w:space="0" w:color="auto"/>
        <w:right w:val="none" w:sz="0" w:space="0" w:color="auto"/>
      </w:divBdr>
    </w:div>
    <w:div w:id="331685262">
      <w:bodyDiv w:val="1"/>
      <w:marLeft w:val="0"/>
      <w:marRight w:val="0"/>
      <w:marTop w:val="0"/>
      <w:marBottom w:val="0"/>
      <w:divBdr>
        <w:top w:val="none" w:sz="0" w:space="0" w:color="auto"/>
        <w:left w:val="none" w:sz="0" w:space="0" w:color="auto"/>
        <w:bottom w:val="none" w:sz="0" w:space="0" w:color="auto"/>
        <w:right w:val="none" w:sz="0" w:space="0" w:color="auto"/>
      </w:divBdr>
    </w:div>
    <w:div w:id="382561292">
      <w:bodyDiv w:val="1"/>
      <w:marLeft w:val="0"/>
      <w:marRight w:val="0"/>
      <w:marTop w:val="0"/>
      <w:marBottom w:val="0"/>
      <w:divBdr>
        <w:top w:val="none" w:sz="0" w:space="0" w:color="auto"/>
        <w:left w:val="none" w:sz="0" w:space="0" w:color="auto"/>
        <w:bottom w:val="none" w:sz="0" w:space="0" w:color="auto"/>
        <w:right w:val="none" w:sz="0" w:space="0" w:color="auto"/>
      </w:divBdr>
    </w:div>
    <w:div w:id="441654067">
      <w:bodyDiv w:val="1"/>
      <w:marLeft w:val="0"/>
      <w:marRight w:val="0"/>
      <w:marTop w:val="0"/>
      <w:marBottom w:val="0"/>
      <w:divBdr>
        <w:top w:val="none" w:sz="0" w:space="0" w:color="auto"/>
        <w:left w:val="none" w:sz="0" w:space="0" w:color="auto"/>
        <w:bottom w:val="none" w:sz="0" w:space="0" w:color="auto"/>
        <w:right w:val="none" w:sz="0" w:space="0" w:color="auto"/>
      </w:divBdr>
    </w:div>
    <w:div w:id="478695754">
      <w:bodyDiv w:val="1"/>
      <w:marLeft w:val="0"/>
      <w:marRight w:val="0"/>
      <w:marTop w:val="0"/>
      <w:marBottom w:val="0"/>
      <w:divBdr>
        <w:top w:val="none" w:sz="0" w:space="0" w:color="auto"/>
        <w:left w:val="none" w:sz="0" w:space="0" w:color="auto"/>
        <w:bottom w:val="none" w:sz="0" w:space="0" w:color="auto"/>
        <w:right w:val="none" w:sz="0" w:space="0" w:color="auto"/>
      </w:divBdr>
    </w:div>
    <w:div w:id="508758549">
      <w:bodyDiv w:val="1"/>
      <w:marLeft w:val="0"/>
      <w:marRight w:val="0"/>
      <w:marTop w:val="0"/>
      <w:marBottom w:val="0"/>
      <w:divBdr>
        <w:top w:val="none" w:sz="0" w:space="0" w:color="auto"/>
        <w:left w:val="none" w:sz="0" w:space="0" w:color="auto"/>
        <w:bottom w:val="none" w:sz="0" w:space="0" w:color="auto"/>
        <w:right w:val="none" w:sz="0" w:space="0" w:color="auto"/>
      </w:divBdr>
    </w:div>
    <w:div w:id="526793511">
      <w:bodyDiv w:val="1"/>
      <w:marLeft w:val="0"/>
      <w:marRight w:val="0"/>
      <w:marTop w:val="0"/>
      <w:marBottom w:val="0"/>
      <w:divBdr>
        <w:top w:val="none" w:sz="0" w:space="0" w:color="auto"/>
        <w:left w:val="none" w:sz="0" w:space="0" w:color="auto"/>
        <w:bottom w:val="none" w:sz="0" w:space="0" w:color="auto"/>
        <w:right w:val="none" w:sz="0" w:space="0" w:color="auto"/>
      </w:divBdr>
    </w:div>
    <w:div w:id="581065234">
      <w:bodyDiv w:val="1"/>
      <w:marLeft w:val="0"/>
      <w:marRight w:val="0"/>
      <w:marTop w:val="0"/>
      <w:marBottom w:val="0"/>
      <w:divBdr>
        <w:top w:val="none" w:sz="0" w:space="0" w:color="auto"/>
        <w:left w:val="none" w:sz="0" w:space="0" w:color="auto"/>
        <w:bottom w:val="none" w:sz="0" w:space="0" w:color="auto"/>
        <w:right w:val="none" w:sz="0" w:space="0" w:color="auto"/>
      </w:divBdr>
    </w:div>
    <w:div w:id="597450758">
      <w:bodyDiv w:val="1"/>
      <w:marLeft w:val="0"/>
      <w:marRight w:val="0"/>
      <w:marTop w:val="0"/>
      <w:marBottom w:val="0"/>
      <w:divBdr>
        <w:top w:val="none" w:sz="0" w:space="0" w:color="auto"/>
        <w:left w:val="none" w:sz="0" w:space="0" w:color="auto"/>
        <w:bottom w:val="none" w:sz="0" w:space="0" w:color="auto"/>
        <w:right w:val="none" w:sz="0" w:space="0" w:color="auto"/>
      </w:divBdr>
    </w:div>
    <w:div w:id="620961120">
      <w:bodyDiv w:val="1"/>
      <w:marLeft w:val="0"/>
      <w:marRight w:val="0"/>
      <w:marTop w:val="0"/>
      <w:marBottom w:val="0"/>
      <w:divBdr>
        <w:top w:val="none" w:sz="0" w:space="0" w:color="auto"/>
        <w:left w:val="none" w:sz="0" w:space="0" w:color="auto"/>
        <w:bottom w:val="none" w:sz="0" w:space="0" w:color="auto"/>
        <w:right w:val="none" w:sz="0" w:space="0" w:color="auto"/>
      </w:divBdr>
    </w:div>
    <w:div w:id="656493058">
      <w:bodyDiv w:val="1"/>
      <w:marLeft w:val="0"/>
      <w:marRight w:val="0"/>
      <w:marTop w:val="0"/>
      <w:marBottom w:val="0"/>
      <w:divBdr>
        <w:top w:val="none" w:sz="0" w:space="0" w:color="auto"/>
        <w:left w:val="none" w:sz="0" w:space="0" w:color="auto"/>
        <w:bottom w:val="none" w:sz="0" w:space="0" w:color="auto"/>
        <w:right w:val="none" w:sz="0" w:space="0" w:color="auto"/>
      </w:divBdr>
    </w:div>
    <w:div w:id="675768594">
      <w:bodyDiv w:val="1"/>
      <w:marLeft w:val="0"/>
      <w:marRight w:val="0"/>
      <w:marTop w:val="0"/>
      <w:marBottom w:val="0"/>
      <w:divBdr>
        <w:top w:val="none" w:sz="0" w:space="0" w:color="auto"/>
        <w:left w:val="none" w:sz="0" w:space="0" w:color="auto"/>
        <w:bottom w:val="none" w:sz="0" w:space="0" w:color="auto"/>
        <w:right w:val="none" w:sz="0" w:space="0" w:color="auto"/>
      </w:divBdr>
    </w:div>
    <w:div w:id="700865368">
      <w:bodyDiv w:val="1"/>
      <w:marLeft w:val="0"/>
      <w:marRight w:val="0"/>
      <w:marTop w:val="0"/>
      <w:marBottom w:val="0"/>
      <w:divBdr>
        <w:top w:val="none" w:sz="0" w:space="0" w:color="auto"/>
        <w:left w:val="none" w:sz="0" w:space="0" w:color="auto"/>
        <w:bottom w:val="none" w:sz="0" w:space="0" w:color="auto"/>
        <w:right w:val="none" w:sz="0" w:space="0" w:color="auto"/>
      </w:divBdr>
      <w:divsChild>
        <w:div w:id="483206596">
          <w:marLeft w:val="0"/>
          <w:marRight w:val="0"/>
          <w:marTop w:val="0"/>
          <w:marBottom w:val="0"/>
          <w:divBdr>
            <w:top w:val="single" w:sz="6" w:space="0" w:color="DCDCDC"/>
            <w:left w:val="single" w:sz="2" w:space="0" w:color="DCDCDC"/>
            <w:bottom w:val="single" w:sz="6" w:space="0" w:color="DCDCDC"/>
            <w:right w:val="single" w:sz="2" w:space="0" w:color="DCDCDC"/>
          </w:divBdr>
        </w:div>
        <w:div w:id="1432705815">
          <w:marLeft w:val="0"/>
          <w:marRight w:val="0"/>
          <w:marTop w:val="0"/>
          <w:marBottom w:val="0"/>
          <w:divBdr>
            <w:top w:val="none" w:sz="0" w:space="0" w:color="auto"/>
            <w:left w:val="none" w:sz="0" w:space="0" w:color="auto"/>
            <w:bottom w:val="none" w:sz="0" w:space="0" w:color="auto"/>
            <w:right w:val="none" w:sz="0" w:space="0" w:color="auto"/>
          </w:divBdr>
          <w:divsChild>
            <w:div w:id="1987394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3768570">
      <w:bodyDiv w:val="1"/>
      <w:marLeft w:val="0"/>
      <w:marRight w:val="0"/>
      <w:marTop w:val="0"/>
      <w:marBottom w:val="0"/>
      <w:divBdr>
        <w:top w:val="none" w:sz="0" w:space="0" w:color="auto"/>
        <w:left w:val="none" w:sz="0" w:space="0" w:color="auto"/>
        <w:bottom w:val="none" w:sz="0" w:space="0" w:color="auto"/>
        <w:right w:val="none" w:sz="0" w:space="0" w:color="auto"/>
      </w:divBdr>
      <w:divsChild>
        <w:div w:id="1577518724">
          <w:marLeft w:val="0"/>
          <w:marRight w:val="0"/>
          <w:marTop w:val="0"/>
          <w:marBottom w:val="0"/>
          <w:divBdr>
            <w:top w:val="none" w:sz="0" w:space="0" w:color="auto"/>
            <w:left w:val="none" w:sz="0" w:space="0" w:color="auto"/>
            <w:bottom w:val="none" w:sz="0" w:space="0" w:color="auto"/>
            <w:right w:val="none" w:sz="0" w:space="0" w:color="auto"/>
          </w:divBdr>
        </w:div>
        <w:div w:id="1848594415">
          <w:marLeft w:val="0"/>
          <w:marRight w:val="0"/>
          <w:marTop w:val="0"/>
          <w:marBottom w:val="0"/>
          <w:divBdr>
            <w:top w:val="none" w:sz="0" w:space="0" w:color="auto"/>
            <w:left w:val="none" w:sz="0" w:space="0" w:color="auto"/>
            <w:bottom w:val="none" w:sz="0" w:space="0" w:color="auto"/>
            <w:right w:val="none" w:sz="0" w:space="0" w:color="auto"/>
          </w:divBdr>
        </w:div>
      </w:divsChild>
    </w:div>
    <w:div w:id="735669278">
      <w:bodyDiv w:val="1"/>
      <w:marLeft w:val="0"/>
      <w:marRight w:val="0"/>
      <w:marTop w:val="0"/>
      <w:marBottom w:val="0"/>
      <w:divBdr>
        <w:top w:val="none" w:sz="0" w:space="0" w:color="auto"/>
        <w:left w:val="none" w:sz="0" w:space="0" w:color="auto"/>
        <w:bottom w:val="none" w:sz="0" w:space="0" w:color="auto"/>
        <w:right w:val="none" w:sz="0" w:space="0" w:color="auto"/>
      </w:divBdr>
      <w:divsChild>
        <w:div w:id="1896693005">
          <w:marLeft w:val="0"/>
          <w:marRight w:val="0"/>
          <w:marTop w:val="0"/>
          <w:marBottom w:val="0"/>
          <w:divBdr>
            <w:top w:val="none" w:sz="0" w:space="0" w:color="auto"/>
            <w:left w:val="none" w:sz="0" w:space="0" w:color="auto"/>
            <w:bottom w:val="none" w:sz="0" w:space="0" w:color="auto"/>
            <w:right w:val="none" w:sz="0" w:space="0" w:color="auto"/>
          </w:divBdr>
        </w:div>
        <w:div w:id="659235574">
          <w:marLeft w:val="0"/>
          <w:marRight w:val="0"/>
          <w:marTop w:val="0"/>
          <w:marBottom w:val="0"/>
          <w:divBdr>
            <w:top w:val="none" w:sz="0" w:space="0" w:color="auto"/>
            <w:left w:val="none" w:sz="0" w:space="0" w:color="auto"/>
            <w:bottom w:val="none" w:sz="0" w:space="0" w:color="auto"/>
            <w:right w:val="none" w:sz="0" w:space="0" w:color="auto"/>
          </w:divBdr>
        </w:div>
        <w:div w:id="1098065656">
          <w:marLeft w:val="0"/>
          <w:marRight w:val="0"/>
          <w:marTop w:val="0"/>
          <w:marBottom w:val="0"/>
          <w:divBdr>
            <w:top w:val="none" w:sz="0" w:space="0" w:color="auto"/>
            <w:left w:val="none" w:sz="0" w:space="0" w:color="auto"/>
            <w:bottom w:val="none" w:sz="0" w:space="0" w:color="auto"/>
            <w:right w:val="none" w:sz="0" w:space="0" w:color="auto"/>
          </w:divBdr>
        </w:div>
        <w:div w:id="344134077">
          <w:marLeft w:val="0"/>
          <w:marRight w:val="0"/>
          <w:marTop w:val="0"/>
          <w:marBottom w:val="0"/>
          <w:divBdr>
            <w:top w:val="none" w:sz="0" w:space="0" w:color="auto"/>
            <w:left w:val="none" w:sz="0" w:space="0" w:color="auto"/>
            <w:bottom w:val="none" w:sz="0" w:space="0" w:color="auto"/>
            <w:right w:val="none" w:sz="0" w:space="0" w:color="auto"/>
          </w:divBdr>
        </w:div>
        <w:div w:id="123349389">
          <w:marLeft w:val="0"/>
          <w:marRight w:val="0"/>
          <w:marTop w:val="0"/>
          <w:marBottom w:val="0"/>
          <w:divBdr>
            <w:top w:val="none" w:sz="0" w:space="0" w:color="auto"/>
            <w:left w:val="none" w:sz="0" w:space="0" w:color="auto"/>
            <w:bottom w:val="none" w:sz="0" w:space="0" w:color="auto"/>
            <w:right w:val="none" w:sz="0" w:space="0" w:color="auto"/>
          </w:divBdr>
        </w:div>
        <w:div w:id="454981029">
          <w:marLeft w:val="0"/>
          <w:marRight w:val="0"/>
          <w:marTop w:val="0"/>
          <w:marBottom w:val="0"/>
          <w:divBdr>
            <w:top w:val="none" w:sz="0" w:space="0" w:color="auto"/>
            <w:left w:val="none" w:sz="0" w:space="0" w:color="auto"/>
            <w:bottom w:val="none" w:sz="0" w:space="0" w:color="auto"/>
            <w:right w:val="none" w:sz="0" w:space="0" w:color="auto"/>
          </w:divBdr>
        </w:div>
        <w:div w:id="1738894940">
          <w:marLeft w:val="0"/>
          <w:marRight w:val="0"/>
          <w:marTop w:val="0"/>
          <w:marBottom w:val="0"/>
          <w:divBdr>
            <w:top w:val="none" w:sz="0" w:space="0" w:color="auto"/>
            <w:left w:val="none" w:sz="0" w:space="0" w:color="auto"/>
            <w:bottom w:val="none" w:sz="0" w:space="0" w:color="auto"/>
            <w:right w:val="none" w:sz="0" w:space="0" w:color="auto"/>
          </w:divBdr>
        </w:div>
        <w:div w:id="2003193584">
          <w:marLeft w:val="0"/>
          <w:marRight w:val="0"/>
          <w:marTop w:val="0"/>
          <w:marBottom w:val="0"/>
          <w:divBdr>
            <w:top w:val="none" w:sz="0" w:space="0" w:color="auto"/>
            <w:left w:val="none" w:sz="0" w:space="0" w:color="auto"/>
            <w:bottom w:val="none" w:sz="0" w:space="0" w:color="auto"/>
            <w:right w:val="none" w:sz="0" w:space="0" w:color="auto"/>
          </w:divBdr>
        </w:div>
        <w:div w:id="2128809238">
          <w:marLeft w:val="0"/>
          <w:marRight w:val="0"/>
          <w:marTop w:val="0"/>
          <w:marBottom w:val="0"/>
          <w:divBdr>
            <w:top w:val="none" w:sz="0" w:space="0" w:color="auto"/>
            <w:left w:val="none" w:sz="0" w:space="0" w:color="auto"/>
            <w:bottom w:val="none" w:sz="0" w:space="0" w:color="auto"/>
            <w:right w:val="none" w:sz="0" w:space="0" w:color="auto"/>
          </w:divBdr>
        </w:div>
        <w:div w:id="62459625">
          <w:marLeft w:val="0"/>
          <w:marRight w:val="0"/>
          <w:marTop w:val="0"/>
          <w:marBottom w:val="0"/>
          <w:divBdr>
            <w:top w:val="none" w:sz="0" w:space="0" w:color="auto"/>
            <w:left w:val="none" w:sz="0" w:space="0" w:color="auto"/>
            <w:bottom w:val="none" w:sz="0" w:space="0" w:color="auto"/>
            <w:right w:val="none" w:sz="0" w:space="0" w:color="auto"/>
          </w:divBdr>
        </w:div>
        <w:div w:id="448473816">
          <w:marLeft w:val="0"/>
          <w:marRight w:val="0"/>
          <w:marTop w:val="0"/>
          <w:marBottom w:val="0"/>
          <w:divBdr>
            <w:top w:val="none" w:sz="0" w:space="0" w:color="auto"/>
            <w:left w:val="none" w:sz="0" w:space="0" w:color="auto"/>
            <w:bottom w:val="none" w:sz="0" w:space="0" w:color="auto"/>
            <w:right w:val="none" w:sz="0" w:space="0" w:color="auto"/>
          </w:divBdr>
        </w:div>
        <w:div w:id="1069498537">
          <w:marLeft w:val="0"/>
          <w:marRight w:val="0"/>
          <w:marTop w:val="0"/>
          <w:marBottom w:val="0"/>
          <w:divBdr>
            <w:top w:val="none" w:sz="0" w:space="0" w:color="auto"/>
            <w:left w:val="none" w:sz="0" w:space="0" w:color="auto"/>
            <w:bottom w:val="none" w:sz="0" w:space="0" w:color="auto"/>
            <w:right w:val="none" w:sz="0" w:space="0" w:color="auto"/>
          </w:divBdr>
        </w:div>
        <w:div w:id="1101726039">
          <w:marLeft w:val="0"/>
          <w:marRight w:val="0"/>
          <w:marTop w:val="0"/>
          <w:marBottom w:val="0"/>
          <w:divBdr>
            <w:top w:val="none" w:sz="0" w:space="0" w:color="auto"/>
            <w:left w:val="none" w:sz="0" w:space="0" w:color="auto"/>
            <w:bottom w:val="none" w:sz="0" w:space="0" w:color="auto"/>
            <w:right w:val="none" w:sz="0" w:space="0" w:color="auto"/>
          </w:divBdr>
        </w:div>
        <w:div w:id="2102951311">
          <w:marLeft w:val="0"/>
          <w:marRight w:val="0"/>
          <w:marTop w:val="0"/>
          <w:marBottom w:val="0"/>
          <w:divBdr>
            <w:top w:val="none" w:sz="0" w:space="0" w:color="auto"/>
            <w:left w:val="none" w:sz="0" w:space="0" w:color="auto"/>
            <w:bottom w:val="none" w:sz="0" w:space="0" w:color="auto"/>
            <w:right w:val="none" w:sz="0" w:space="0" w:color="auto"/>
          </w:divBdr>
        </w:div>
        <w:div w:id="2107578357">
          <w:marLeft w:val="0"/>
          <w:marRight w:val="0"/>
          <w:marTop w:val="0"/>
          <w:marBottom w:val="0"/>
          <w:divBdr>
            <w:top w:val="none" w:sz="0" w:space="0" w:color="auto"/>
            <w:left w:val="none" w:sz="0" w:space="0" w:color="auto"/>
            <w:bottom w:val="none" w:sz="0" w:space="0" w:color="auto"/>
            <w:right w:val="none" w:sz="0" w:space="0" w:color="auto"/>
          </w:divBdr>
        </w:div>
        <w:div w:id="685864669">
          <w:marLeft w:val="0"/>
          <w:marRight w:val="0"/>
          <w:marTop w:val="0"/>
          <w:marBottom w:val="0"/>
          <w:divBdr>
            <w:top w:val="none" w:sz="0" w:space="0" w:color="auto"/>
            <w:left w:val="none" w:sz="0" w:space="0" w:color="auto"/>
            <w:bottom w:val="none" w:sz="0" w:space="0" w:color="auto"/>
            <w:right w:val="none" w:sz="0" w:space="0" w:color="auto"/>
          </w:divBdr>
        </w:div>
        <w:div w:id="673844012">
          <w:marLeft w:val="0"/>
          <w:marRight w:val="0"/>
          <w:marTop w:val="0"/>
          <w:marBottom w:val="0"/>
          <w:divBdr>
            <w:top w:val="none" w:sz="0" w:space="0" w:color="auto"/>
            <w:left w:val="none" w:sz="0" w:space="0" w:color="auto"/>
            <w:bottom w:val="none" w:sz="0" w:space="0" w:color="auto"/>
            <w:right w:val="none" w:sz="0" w:space="0" w:color="auto"/>
          </w:divBdr>
        </w:div>
        <w:div w:id="502740635">
          <w:marLeft w:val="0"/>
          <w:marRight w:val="0"/>
          <w:marTop w:val="0"/>
          <w:marBottom w:val="0"/>
          <w:divBdr>
            <w:top w:val="none" w:sz="0" w:space="0" w:color="auto"/>
            <w:left w:val="none" w:sz="0" w:space="0" w:color="auto"/>
            <w:bottom w:val="none" w:sz="0" w:space="0" w:color="auto"/>
            <w:right w:val="none" w:sz="0" w:space="0" w:color="auto"/>
          </w:divBdr>
        </w:div>
        <w:div w:id="1925605892">
          <w:marLeft w:val="0"/>
          <w:marRight w:val="0"/>
          <w:marTop w:val="0"/>
          <w:marBottom w:val="0"/>
          <w:divBdr>
            <w:top w:val="none" w:sz="0" w:space="0" w:color="auto"/>
            <w:left w:val="none" w:sz="0" w:space="0" w:color="auto"/>
            <w:bottom w:val="none" w:sz="0" w:space="0" w:color="auto"/>
            <w:right w:val="none" w:sz="0" w:space="0" w:color="auto"/>
          </w:divBdr>
        </w:div>
        <w:div w:id="1281914828">
          <w:marLeft w:val="0"/>
          <w:marRight w:val="0"/>
          <w:marTop w:val="0"/>
          <w:marBottom w:val="0"/>
          <w:divBdr>
            <w:top w:val="none" w:sz="0" w:space="0" w:color="auto"/>
            <w:left w:val="none" w:sz="0" w:space="0" w:color="auto"/>
            <w:bottom w:val="none" w:sz="0" w:space="0" w:color="auto"/>
            <w:right w:val="none" w:sz="0" w:space="0" w:color="auto"/>
          </w:divBdr>
        </w:div>
        <w:div w:id="1923836398">
          <w:marLeft w:val="0"/>
          <w:marRight w:val="0"/>
          <w:marTop w:val="0"/>
          <w:marBottom w:val="0"/>
          <w:divBdr>
            <w:top w:val="none" w:sz="0" w:space="0" w:color="auto"/>
            <w:left w:val="none" w:sz="0" w:space="0" w:color="auto"/>
            <w:bottom w:val="none" w:sz="0" w:space="0" w:color="auto"/>
            <w:right w:val="none" w:sz="0" w:space="0" w:color="auto"/>
          </w:divBdr>
        </w:div>
        <w:div w:id="20665381">
          <w:marLeft w:val="0"/>
          <w:marRight w:val="0"/>
          <w:marTop w:val="0"/>
          <w:marBottom w:val="0"/>
          <w:divBdr>
            <w:top w:val="none" w:sz="0" w:space="0" w:color="auto"/>
            <w:left w:val="none" w:sz="0" w:space="0" w:color="auto"/>
            <w:bottom w:val="none" w:sz="0" w:space="0" w:color="auto"/>
            <w:right w:val="none" w:sz="0" w:space="0" w:color="auto"/>
          </w:divBdr>
        </w:div>
        <w:div w:id="722143813">
          <w:marLeft w:val="0"/>
          <w:marRight w:val="0"/>
          <w:marTop w:val="0"/>
          <w:marBottom w:val="0"/>
          <w:divBdr>
            <w:top w:val="none" w:sz="0" w:space="0" w:color="auto"/>
            <w:left w:val="none" w:sz="0" w:space="0" w:color="auto"/>
            <w:bottom w:val="none" w:sz="0" w:space="0" w:color="auto"/>
            <w:right w:val="none" w:sz="0" w:space="0" w:color="auto"/>
          </w:divBdr>
        </w:div>
        <w:div w:id="1933271580">
          <w:marLeft w:val="0"/>
          <w:marRight w:val="0"/>
          <w:marTop w:val="0"/>
          <w:marBottom w:val="0"/>
          <w:divBdr>
            <w:top w:val="none" w:sz="0" w:space="0" w:color="auto"/>
            <w:left w:val="none" w:sz="0" w:space="0" w:color="auto"/>
            <w:bottom w:val="none" w:sz="0" w:space="0" w:color="auto"/>
            <w:right w:val="none" w:sz="0" w:space="0" w:color="auto"/>
          </w:divBdr>
        </w:div>
        <w:div w:id="1612474854">
          <w:marLeft w:val="0"/>
          <w:marRight w:val="0"/>
          <w:marTop w:val="0"/>
          <w:marBottom w:val="0"/>
          <w:divBdr>
            <w:top w:val="none" w:sz="0" w:space="0" w:color="auto"/>
            <w:left w:val="none" w:sz="0" w:space="0" w:color="auto"/>
            <w:bottom w:val="none" w:sz="0" w:space="0" w:color="auto"/>
            <w:right w:val="none" w:sz="0" w:space="0" w:color="auto"/>
          </w:divBdr>
        </w:div>
        <w:div w:id="1203443512">
          <w:marLeft w:val="0"/>
          <w:marRight w:val="0"/>
          <w:marTop w:val="0"/>
          <w:marBottom w:val="0"/>
          <w:divBdr>
            <w:top w:val="none" w:sz="0" w:space="0" w:color="auto"/>
            <w:left w:val="none" w:sz="0" w:space="0" w:color="auto"/>
            <w:bottom w:val="none" w:sz="0" w:space="0" w:color="auto"/>
            <w:right w:val="none" w:sz="0" w:space="0" w:color="auto"/>
          </w:divBdr>
        </w:div>
        <w:div w:id="1522355216">
          <w:marLeft w:val="0"/>
          <w:marRight w:val="0"/>
          <w:marTop w:val="0"/>
          <w:marBottom w:val="0"/>
          <w:divBdr>
            <w:top w:val="none" w:sz="0" w:space="0" w:color="auto"/>
            <w:left w:val="none" w:sz="0" w:space="0" w:color="auto"/>
            <w:bottom w:val="none" w:sz="0" w:space="0" w:color="auto"/>
            <w:right w:val="none" w:sz="0" w:space="0" w:color="auto"/>
          </w:divBdr>
        </w:div>
        <w:div w:id="310407282">
          <w:marLeft w:val="0"/>
          <w:marRight w:val="0"/>
          <w:marTop w:val="0"/>
          <w:marBottom w:val="0"/>
          <w:divBdr>
            <w:top w:val="none" w:sz="0" w:space="0" w:color="auto"/>
            <w:left w:val="none" w:sz="0" w:space="0" w:color="auto"/>
            <w:bottom w:val="none" w:sz="0" w:space="0" w:color="auto"/>
            <w:right w:val="none" w:sz="0" w:space="0" w:color="auto"/>
          </w:divBdr>
        </w:div>
        <w:div w:id="1701011093">
          <w:marLeft w:val="0"/>
          <w:marRight w:val="0"/>
          <w:marTop w:val="0"/>
          <w:marBottom w:val="0"/>
          <w:divBdr>
            <w:top w:val="none" w:sz="0" w:space="0" w:color="auto"/>
            <w:left w:val="none" w:sz="0" w:space="0" w:color="auto"/>
            <w:bottom w:val="none" w:sz="0" w:space="0" w:color="auto"/>
            <w:right w:val="none" w:sz="0" w:space="0" w:color="auto"/>
          </w:divBdr>
        </w:div>
        <w:div w:id="763381612">
          <w:marLeft w:val="0"/>
          <w:marRight w:val="0"/>
          <w:marTop w:val="0"/>
          <w:marBottom w:val="0"/>
          <w:divBdr>
            <w:top w:val="none" w:sz="0" w:space="0" w:color="auto"/>
            <w:left w:val="none" w:sz="0" w:space="0" w:color="auto"/>
            <w:bottom w:val="none" w:sz="0" w:space="0" w:color="auto"/>
            <w:right w:val="none" w:sz="0" w:space="0" w:color="auto"/>
          </w:divBdr>
        </w:div>
        <w:div w:id="699550319">
          <w:marLeft w:val="0"/>
          <w:marRight w:val="0"/>
          <w:marTop w:val="0"/>
          <w:marBottom w:val="0"/>
          <w:divBdr>
            <w:top w:val="none" w:sz="0" w:space="0" w:color="auto"/>
            <w:left w:val="none" w:sz="0" w:space="0" w:color="auto"/>
            <w:bottom w:val="none" w:sz="0" w:space="0" w:color="auto"/>
            <w:right w:val="none" w:sz="0" w:space="0" w:color="auto"/>
          </w:divBdr>
        </w:div>
      </w:divsChild>
    </w:div>
    <w:div w:id="736175379">
      <w:bodyDiv w:val="1"/>
      <w:marLeft w:val="0"/>
      <w:marRight w:val="0"/>
      <w:marTop w:val="0"/>
      <w:marBottom w:val="0"/>
      <w:divBdr>
        <w:top w:val="none" w:sz="0" w:space="0" w:color="auto"/>
        <w:left w:val="none" w:sz="0" w:space="0" w:color="auto"/>
        <w:bottom w:val="none" w:sz="0" w:space="0" w:color="auto"/>
        <w:right w:val="none" w:sz="0" w:space="0" w:color="auto"/>
      </w:divBdr>
    </w:div>
    <w:div w:id="742796010">
      <w:bodyDiv w:val="1"/>
      <w:marLeft w:val="0"/>
      <w:marRight w:val="0"/>
      <w:marTop w:val="0"/>
      <w:marBottom w:val="0"/>
      <w:divBdr>
        <w:top w:val="none" w:sz="0" w:space="0" w:color="auto"/>
        <w:left w:val="none" w:sz="0" w:space="0" w:color="auto"/>
        <w:bottom w:val="none" w:sz="0" w:space="0" w:color="auto"/>
        <w:right w:val="none" w:sz="0" w:space="0" w:color="auto"/>
      </w:divBdr>
    </w:div>
    <w:div w:id="770516512">
      <w:bodyDiv w:val="1"/>
      <w:marLeft w:val="0"/>
      <w:marRight w:val="0"/>
      <w:marTop w:val="0"/>
      <w:marBottom w:val="0"/>
      <w:divBdr>
        <w:top w:val="none" w:sz="0" w:space="0" w:color="auto"/>
        <w:left w:val="none" w:sz="0" w:space="0" w:color="auto"/>
        <w:bottom w:val="none" w:sz="0" w:space="0" w:color="auto"/>
        <w:right w:val="none" w:sz="0" w:space="0" w:color="auto"/>
      </w:divBdr>
    </w:div>
    <w:div w:id="824206805">
      <w:bodyDiv w:val="1"/>
      <w:marLeft w:val="0"/>
      <w:marRight w:val="0"/>
      <w:marTop w:val="0"/>
      <w:marBottom w:val="0"/>
      <w:divBdr>
        <w:top w:val="none" w:sz="0" w:space="0" w:color="auto"/>
        <w:left w:val="none" w:sz="0" w:space="0" w:color="auto"/>
        <w:bottom w:val="none" w:sz="0" w:space="0" w:color="auto"/>
        <w:right w:val="none" w:sz="0" w:space="0" w:color="auto"/>
      </w:divBdr>
    </w:div>
    <w:div w:id="858349529">
      <w:bodyDiv w:val="1"/>
      <w:marLeft w:val="0"/>
      <w:marRight w:val="0"/>
      <w:marTop w:val="0"/>
      <w:marBottom w:val="0"/>
      <w:divBdr>
        <w:top w:val="none" w:sz="0" w:space="0" w:color="auto"/>
        <w:left w:val="none" w:sz="0" w:space="0" w:color="auto"/>
        <w:bottom w:val="none" w:sz="0" w:space="0" w:color="auto"/>
        <w:right w:val="none" w:sz="0" w:space="0" w:color="auto"/>
      </w:divBdr>
    </w:div>
    <w:div w:id="884684880">
      <w:bodyDiv w:val="1"/>
      <w:marLeft w:val="0"/>
      <w:marRight w:val="0"/>
      <w:marTop w:val="0"/>
      <w:marBottom w:val="0"/>
      <w:divBdr>
        <w:top w:val="none" w:sz="0" w:space="0" w:color="auto"/>
        <w:left w:val="none" w:sz="0" w:space="0" w:color="auto"/>
        <w:bottom w:val="none" w:sz="0" w:space="0" w:color="auto"/>
        <w:right w:val="none" w:sz="0" w:space="0" w:color="auto"/>
      </w:divBdr>
    </w:div>
    <w:div w:id="896470806">
      <w:bodyDiv w:val="1"/>
      <w:marLeft w:val="0"/>
      <w:marRight w:val="0"/>
      <w:marTop w:val="0"/>
      <w:marBottom w:val="0"/>
      <w:divBdr>
        <w:top w:val="none" w:sz="0" w:space="0" w:color="auto"/>
        <w:left w:val="none" w:sz="0" w:space="0" w:color="auto"/>
        <w:bottom w:val="none" w:sz="0" w:space="0" w:color="auto"/>
        <w:right w:val="none" w:sz="0" w:space="0" w:color="auto"/>
      </w:divBdr>
    </w:div>
    <w:div w:id="907493895">
      <w:bodyDiv w:val="1"/>
      <w:marLeft w:val="0"/>
      <w:marRight w:val="0"/>
      <w:marTop w:val="0"/>
      <w:marBottom w:val="0"/>
      <w:divBdr>
        <w:top w:val="none" w:sz="0" w:space="0" w:color="auto"/>
        <w:left w:val="none" w:sz="0" w:space="0" w:color="auto"/>
        <w:bottom w:val="none" w:sz="0" w:space="0" w:color="auto"/>
        <w:right w:val="none" w:sz="0" w:space="0" w:color="auto"/>
      </w:divBdr>
    </w:div>
    <w:div w:id="946275385">
      <w:bodyDiv w:val="1"/>
      <w:marLeft w:val="0"/>
      <w:marRight w:val="0"/>
      <w:marTop w:val="0"/>
      <w:marBottom w:val="0"/>
      <w:divBdr>
        <w:top w:val="none" w:sz="0" w:space="0" w:color="auto"/>
        <w:left w:val="none" w:sz="0" w:space="0" w:color="auto"/>
        <w:bottom w:val="none" w:sz="0" w:space="0" w:color="auto"/>
        <w:right w:val="none" w:sz="0" w:space="0" w:color="auto"/>
      </w:divBdr>
    </w:div>
    <w:div w:id="960456953">
      <w:bodyDiv w:val="1"/>
      <w:marLeft w:val="0"/>
      <w:marRight w:val="0"/>
      <w:marTop w:val="0"/>
      <w:marBottom w:val="0"/>
      <w:divBdr>
        <w:top w:val="none" w:sz="0" w:space="0" w:color="auto"/>
        <w:left w:val="none" w:sz="0" w:space="0" w:color="auto"/>
        <w:bottom w:val="none" w:sz="0" w:space="0" w:color="auto"/>
        <w:right w:val="none" w:sz="0" w:space="0" w:color="auto"/>
      </w:divBdr>
    </w:div>
    <w:div w:id="976953849">
      <w:bodyDiv w:val="1"/>
      <w:marLeft w:val="0"/>
      <w:marRight w:val="0"/>
      <w:marTop w:val="0"/>
      <w:marBottom w:val="0"/>
      <w:divBdr>
        <w:top w:val="none" w:sz="0" w:space="0" w:color="auto"/>
        <w:left w:val="none" w:sz="0" w:space="0" w:color="auto"/>
        <w:bottom w:val="none" w:sz="0" w:space="0" w:color="auto"/>
        <w:right w:val="none" w:sz="0" w:space="0" w:color="auto"/>
      </w:divBdr>
    </w:div>
    <w:div w:id="990988206">
      <w:bodyDiv w:val="1"/>
      <w:marLeft w:val="0"/>
      <w:marRight w:val="0"/>
      <w:marTop w:val="0"/>
      <w:marBottom w:val="0"/>
      <w:divBdr>
        <w:top w:val="none" w:sz="0" w:space="0" w:color="auto"/>
        <w:left w:val="none" w:sz="0" w:space="0" w:color="auto"/>
        <w:bottom w:val="none" w:sz="0" w:space="0" w:color="auto"/>
        <w:right w:val="none" w:sz="0" w:space="0" w:color="auto"/>
      </w:divBdr>
    </w:div>
    <w:div w:id="993951507">
      <w:bodyDiv w:val="1"/>
      <w:marLeft w:val="0"/>
      <w:marRight w:val="0"/>
      <w:marTop w:val="0"/>
      <w:marBottom w:val="0"/>
      <w:divBdr>
        <w:top w:val="none" w:sz="0" w:space="0" w:color="auto"/>
        <w:left w:val="none" w:sz="0" w:space="0" w:color="auto"/>
        <w:bottom w:val="none" w:sz="0" w:space="0" w:color="auto"/>
        <w:right w:val="none" w:sz="0" w:space="0" w:color="auto"/>
      </w:divBdr>
    </w:div>
    <w:div w:id="997268952">
      <w:bodyDiv w:val="1"/>
      <w:marLeft w:val="0"/>
      <w:marRight w:val="0"/>
      <w:marTop w:val="0"/>
      <w:marBottom w:val="0"/>
      <w:divBdr>
        <w:top w:val="none" w:sz="0" w:space="0" w:color="auto"/>
        <w:left w:val="none" w:sz="0" w:space="0" w:color="auto"/>
        <w:bottom w:val="none" w:sz="0" w:space="0" w:color="auto"/>
        <w:right w:val="none" w:sz="0" w:space="0" w:color="auto"/>
      </w:divBdr>
    </w:div>
    <w:div w:id="999115917">
      <w:bodyDiv w:val="1"/>
      <w:marLeft w:val="0"/>
      <w:marRight w:val="0"/>
      <w:marTop w:val="0"/>
      <w:marBottom w:val="0"/>
      <w:divBdr>
        <w:top w:val="none" w:sz="0" w:space="0" w:color="auto"/>
        <w:left w:val="none" w:sz="0" w:space="0" w:color="auto"/>
        <w:bottom w:val="none" w:sz="0" w:space="0" w:color="auto"/>
        <w:right w:val="none" w:sz="0" w:space="0" w:color="auto"/>
      </w:divBdr>
    </w:div>
    <w:div w:id="1012300730">
      <w:bodyDiv w:val="1"/>
      <w:marLeft w:val="0"/>
      <w:marRight w:val="0"/>
      <w:marTop w:val="0"/>
      <w:marBottom w:val="0"/>
      <w:divBdr>
        <w:top w:val="none" w:sz="0" w:space="0" w:color="auto"/>
        <w:left w:val="none" w:sz="0" w:space="0" w:color="auto"/>
        <w:bottom w:val="none" w:sz="0" w:space="0" w:color="auto"/>
        <w:right w:val="none" w:sz="0" w:space="0" w:color="auto"/>
      </w:divBdr>
    </w:div>
    <w:div w:id="1022513838">
      <w:bodyDiv w:val="1"/>
      <w:marLeft w:val="0"/>
      <w:marRight w:val="0"/>
      <w:marTop w:val="0"/>
      <w:marBottom w:val="0"/>
      <w:divBdr>
        <w:top w:val="none" w:sz="0" w:space="0" w:color="auto"/>
        <w:left w:val="none" w:sz="0" w:space="0" w:color="auto"/>
        <w:bottom w:val="none" w:sz="0" w:space="0" w:color="auto"/>
        <w:right w:val="none" w:sz="0" w:space="0" w:color="auto"/>
      </w:divBdr>
    </w:div>
    <w:div w:id="1024091198">
      <w:bodyDiv w:val="1"/>
      <w:marLeft w:val="0"/>
      <w:marRight w:val="0"/>
      <w:marTop w:val="0"/>
      <w:marBottom w:val="0"/>
      <w:divBdr>
        <w:top w:val="none" w:sz="0" w:space="0" w:color="auto"/>
        <w:left w:val="none" w:sz="0" w:space="0" w:color="auto"/>
        <w:bottom w:val="none" w:sz="0" w:space="0" w:color="auto"/>
        <w:right w:val="none" w:sz="0" w:space="0" w:color="auto"/>
      </w:divBdr>
    </w:div>
    <w:div w:id="1073234217">
      <w:bodyDiv w:val="1"/>
      <w:marLeft w:val="0"/>
      <w:marRight w:val="0"/>
      <w:marTop w:val="0"/>
      <w:marBottom w:val="0"/>
      <w:divBdr>
        <w:top w:val="none" w:sz="0" w:space="0" w:color="auto"/>
        <w:left w:val="none" w:sz="0" w:space="0" w:color="auto"/>
        <w:bottom w:val="none" w:sz="0" w:space="0" w:color="auto"/>
        <w:right w:val="none" w:sz="0" w:space="0" w:color="auto"/>
      </w:divBdr>
    </w:div>
    <w:div w:id="1080563517">
      <w:bodyDiv w:val="1"/>
      <w:marLeft w:val="0"/>
      <w:marRight w:val="0"/>
      <w:marTop w:val="0"/>
      <w:marBottom w:val="0"/>
      <w:divBdr>
        <w:top w:val="none" w:sz="0" w:space="0" w:color="auto"/>
        <w:left w:val="none" w:sz="0" w:space="0" w:color="auto"/>
        <w:bottom w:val="none" w:sz="0" w:space="0" w:color="auto"/>
        <w:right w:val="none" w:sz="0" w:space="0" w:color="auto"/>
      </w:divBdr>
    </w:div>
    <w:div w:id="1109937059">
      <w:bodyDiv w:val="1"/>
      <w:marLeft w:val="0"/>
      <w:marRight w:val="0"/>
      <w:marTop w:val="0"/>
      <w:marBottom w:val="0"/>
      <w:divBdr>
        <w:top w:val="none" w:sz="0" w:space="0" w:color="auto"/>
        <w:left w:val="none" w:sz="0" w:space="0" w:color="auto"/>
        <w:bottom w:val="none" w:sz="0" w:space="0" w:color="auto"/>
        <w:right w:val="none" w:sz="0" w:space="0" w:color="auto"/>
      </w:divBdr>
    </w:div>
    <w:div w:id="1119256154">
      <w:bodyDiv w:val="1"/>
      <w:marLeft w:val="0"/>
      <w:marRight w:val="0"/>
      <w:marTop w:val="0"/>
      <w:marBottom w:val="0"/>
      <w:divBdr>
        <w:top w:val="none" w:sz="0" w:space="0" w:color="auto"/>
        <w:left w:val="none" w:sz="0" w:space="0" w:color="auto"/>
        <w:bottom w:val="none" w:sz="0" w:space="0" w:color="auto"/>
        <w:right w:val="none" w:sz="0" w:space="0" w:color="auto"/>
      </w:divBdr>
    </w:div>
    <w:div w:id="1132673275">
      <w:bodyDiv w:val="1"/>
      <w:marLeft w:val="0"/>
      <w:marRight w:val="0"/>
      <w:marTop w:val="0"/>
      <w:marBottom w:val="0"/>
      <w:divBdr>
        <w:top w:val="none" w:sz="0" w:space="0" w:color="auto"/>
        <w:left w:val="none" w:sz="0" w:space="0" w:color="auto"/>
        <w:bottom w:val="none" w:sz="0" w:space="0" w:color="auto"/>
        <w:right w:val="none" w:sz="0" w:space="0" w:color="auto"/>
      </w:divBdr>
    </w:div>
    <w:div w:id="1145465549">
      <w:bodyDiv w:val="1"/>
      <w:marLeft w:val="0"/>
      <w:marRight w:val="0"/>
      <w:marTop w:val="0"/>
      <w:marBottom w:val="0"/>
      <w:divBdr>
        <w:top w:val="none" w:sz="0" w:space="0" w:color="auto"/>
        <w:left w:val="none" w:sz="0" w:space="0" w:color="auto"/>
        <w:bottom w:val="none" w:sz="0" w:space="0" w:color="auto"/>
        <w:right w:val="none" w:sz="0" w:space="0" w:color="auto"/>
      </w:divBdr>
    </w:div>
    <w:div w:id="1159734024">
      <w:bodyDiv w:val="1"/>
      <w:marLeft w:val="0"/>
      <w:marRight w:val="0"/>
      <w:marTop w:val="0"/>
      <w:marBottom w:val="0"/>
      <w:divBdr>
        <w:top w:val="none" w:sz="0" w:space="0" w:color="auto"/>
        <w:left w:val="none" w:sz="0" w:space="0" w:color="auto"/>
        <w:bottom w:val="none" w:sz="0" w:space="0" w:color="auto"/>
        <w:right w:val="none" w:sz="0" w:space="0" w:color="auto"/>
      </w:divBdr>
    </w:div>
    <w:div w:id="1161965891">
      <w:bodyDiv w:val="1"/>
      <w:marLeft w:val="0"/>
      <w:marRight w:val="0"/>
      <w:marTop w:val="0"/>
      <w:marBottom w:val="0"/>
      <w:divBdr>
        <w:top w:val="none" w:sz="0" w:space="0" w:color="auto"/>
        <w:left w:val="none" w:sz="0" w:space="0" w:color="auto"/>
        <w:bottom w:val="none" w:sz="0" w:space="0" w:color="auto"/>
        <w:right w:val="none" w:sz="0" w:space="0" w:color="auto"/>
      </w:divBdr>
    </w:div>
    <w:div w:id="1183058357">
      <w:bodyDiv w:val="1"/>
      <w:marLeft w:val="0"/>
      <w:marRight w:val="0"/>
      <w:marTop w:val="0"/>
      <w:marBottom w:val="0"/>
      <w:divBdr>
        <w:top w:val="none" w:sz="0" w:space="0" w:color="auto"/>
        <w:left w:val="none" w:sz="0" w:space="0" w:color="auto"/>
        <w:bottom w:val="none" w:sz="0" w:space="0" w:color="auto"/>
        <w:right w:val="none" w:sz="0" w:space="0" w:color="auto"/>
      </w:divBdr>
    </w:div>
    <w:div w:id="1214006168">
      <w:bodyDiv w:val="1"/>
      <w:marLeft w:val="0"/>
      <w:marRight w:val="0"/>
      <w:marTop w:val="0"/>
      <w:marBottom w:val="0"/>
      <w:divBdr>
        <w:top w:val="none" w:sz="0" w:space="0" w:color="auto"/>
        <w:left w:val="none" w:sz="0" w:space="0" w:color="auto"/>
        <w:bottom w:val="none" w:sz="0" w:space="0" w:color="auto"/>
        <w:right w:val="none" w:sz="0" w:space="0" w:color="auto"/>
      </w:divBdr>
    </w:div>
    <w:div w:id="1249541569">
      <w:bodyDiv w:val="1"/>
      <w:marLeft w:val="0"/>
      <w:marRight w:val="0"/>
      <w:marTop w:val="0"/>
      <w:marBottom w:val="0"/>
      <w:divBdr>
        <w:top w:val="none" w:sz="0" w:space="0" w:color="auto"/>
        <w:left w:val="none" w:sz="0" w:space="0" w:color="auto"/>
        <w:bottom w:val="none" w:sz="0" w:space="0" w:color="auto"/>
        <w:right w:val="none" w:sz="0" w:space="0" w:color="auto"/>
      </w:divBdr>
    </w:div>
    <w:div w:id="1267152259">
      <w:bodyDiv w:val="1"/>
      <w:marLeft w:val="0"/>
      <w:marRight w:val="0"/>
      <w:marTop w:val="0"/>
      <w:marBottom w:val="0"/>
      <w:divBdr>
        <w:top w:val="none" w:sz="0" w:space="0" w:color="auto"/>
        <w:left w:val="none" w:sz="0" w:space="0" w:color="auto"/>
        <w:bottom w:val="none" w:sz="0" w:space="0" w:color="auto"/>
        <w:right w:val="none" w:sz="0" w:space="0" w:color="auto"/>
      </w:divBdr>
    </w:div>
    <w:div w:id="1279293055">
      <w:bodyDiv w:val="1"/>
      <w:marLeft w:val="0"/>
      <w:marRight w:val="0"/>
      <w:marTop w:val="0"/>
      <w:marBottom w:val="0"/>
      <w:divBdr>
        <w:top w:val="none" w:sz="0" w:space="0" w:color="auto"/>
        <w:left w:val="none" w:sz="0" w:space="0" w:color="auto"/>
        <w:bottom w:val="none" w:sz="0" w:space="0" w:color="auto"/>
        <w:right w:val="none" w:sz="0" w:space="0" w:color="auto"/>
      </w:divBdr>
    </w:div>
    <w:div w:id="1299529567">
      <w:bodyDiv w:val="1"/>
      <w:marLeft w:val="0"/>
      <w:marRight w:val="0"/>
      <w:marTop w:val="0"/>
      <w:marBottom w:val="0"/>
      <w:divBdr>
        <w:top w:val="none" w:sz="0" w:space="0" w:color="auto"/>
        <w:left w:val="none" w:sz="0" w:space="0" w:color="auto"/>
        <w:bottom w:val="none" w:sz="0" w:space="0" w:color="auto"/>
        <w:right w:val="none" w:sz="0" w:space="0" w:color="auto"/>
      </w:divBdr>
    </w:div>
    <w:div w:id="1333725412">
      <w:bodyDiv w:val="1"/>
      <w:marLeft w:val="0"/>
      <w:marRight w:val="0"/>
      <w:marTop w:val="0"/>
      <w:marBottom w:val="0"/>
      <w:divBdr>
        <w:top w:val="none" w:sz="0" w:space="0" w:color="auto"/>
        <w:left w:val="none" w:sz="0" w:space="0" w:color="auto"/>
        <w:bottom w:val="none" w:sz="0" w:space="0" w:color="auto"/>
        <w:right w:val="none" w:sz="0" w:space="0" w:color="auto"/>
      </w:divBdr>
    </w:div>
    <w:div w:id="1338118245">
      <w:bodyDiv w:val="1"/>
      <w:marLeft w:val="0"/>
      <w:marRight w:val="0"/>
      <w:marTop w:val="0"/>
      <w:marBottom w:val="0"/>
      <w:divBdr>
        <w:top w:val="none" w:sz="0" w:space="0" w:color="auto"/>
        <w:left w:val="none" w:sz="0" w:space="0" w:color="auto"/>
        <w:bottom w:val="none" w:sz="0" w:space="0" w:color="auto"/>
        <w:right w:val="none" w:sz="0" w:space="0" w:color="auto"/>
      </w:divBdr>
    </w:div>
    <w:div w:id="1363746297">
      <w:bodyDiv w:val="1"/>
      <w:marLeft w:val="0"/>
      <w:marRight w:val="0"/>
      <w:marTop w:val="0"/>
      <w:marBottom w:val="0"/>
      <w:divBdr>
        <w:top w:val="none" w:sz="0" w:space="0" w:color="auto"/>
        <w:left w:val="none" w:sz="0" w:space="0" w:color="auto"/>
        <w:bottom w:val="none" w:sz="0" w:space="0" w:color="auto"/>
        <w:right w:val="none" w:sz="0" w:space="0" w:color="auto"/>
      </w:divBdr>
    </w:div>
    <w:div w:id="1407144343">
      <w:bodyDiv w:val="1"/>
      <w:marLeft w:val="0"/>
      <w:marRight w:val="0"/>
      <w:marTop w:val="0"/>
      <w:marBottom w:val="0"/>
      <w:divBdr>
        <w:top w:val="none" w:sz="0" w:space="0" w:color="auto"/>
        <w:left w:val="none" w:sz="0" w:space="0" w:color="auto"/>
        <w:bottom w:val="none" w:sz="0" w:space="0" w:color="auto"/>
        <w:right w:val="none" w:sz="0" w:space="0" w:color="auto"/>
      </w:divBdr>
    </w:div>
    <w:div w:id="1455245701">
      <w:bodyDiv w:val="1"/>
      <w:marLeft w:val="0"/>
      <w:marRight w:val="0"/>
      <w:marTop w:val="0"/>
      <w:marBottom w:val="0"/>
      <w:divBdr>
        <w:top w:val="none" w:sz="0" w:space="0" w:color="auto"/>
        <w:left w:val="none" w:sz="0" w:space="0" w:color="auto"/>
        <w:bottom w:val="none" w:sz="0" w:space="0" w:color="auto"/>
        <w:right w:val="none" w:sz="0" w:space="0" w:color="auto"/>
      </w:divBdr>
    </w:div>
    <w:div w:id="1460414521">
      <w:bodyDiv w:val="1"/>
      <w:marLeft w:val="0"/>
      <w:marRight w:val="0"/>
      <w:marTop w:val="0"/>
      <w:marBottom w:val="0"/>
      <w:divBdr>
        <w:top w:val="none" w:sz="0" w:space="0" w:color="auto"/>
        <w:left w:val="none" w:sz="0" w:space="0" w:color="auto"/>
        <w:bottom w:val="none" w:sz="0" w:space="0" w:color="auto"/>
        <w:right w:val="none" w:sz="0" w:space="0" w:color="auto"/>
      </w:divBdr>
    </w:div>
    <w:div w:id="1499806394">
      <w:bodyDiv w:val="1"/>
      <w:marLeft w:val="0"/>
      <w:marRight w:val="0"/>
      <w:marTop w:val="0"/>
      <w:marBottom w:val="0"/>
      <w:divBdr>
        <w:top w:val="none" w:sz="0" w:space="0" w:color="auto"/>
        <w:left w:val="none" w:sz="0" w:space="0" w:color="auto"/>
        <w:bottom w:val="none" w:sz="0" w:space="0" w:color="auto"/>
        <w:right w:val="none" w:sz="0" w:space="0" w:color="auto"/>
      </w:divBdr>
    </w:div>
    <w:div w:id="1502743952">
      <w:bodyDiv w:val="1"/>
      <w:marLeft w:val="0"/>
      <w:marRight w:val="0"/>
      <w:marTop w:val="0"/>
      <w:marBottom w:val="0"/>
      <w:divBdr>
        <w:top w:val="none" w:sz="0" w:space="0" w:color="auto"/>
        <w:left w:val="none" w:sz="0" w:space="0" w:color="auto"/>
        <w:bottom w:val="none" w:sz="0" w:space="0" w:color="auto"/>
        <w:right w:val="none" w:sz="0" w:space="0" w:color="auto"/>
      </w:divBdr>
    </w:div>
    <w:div w:id="1509640905">
      <w:bodyDiv w:val="1"/>
      <w:marLeft w:val="0"/>
      <w:marRight w:val="0"/>
      <w:marTop w:val="0"/>
      <w:marBottom w:val="0"/>
      <w:divBdr>
        <w:top w:val="none" w:sz="0" w:space="0" w:color="auto"/>
        <w:left w:val="none" w:sz="0" w:space="0" w:color="auto"/>
        <w:bottom w:val="none" w:sz="0" w:space="0" w:color="auto"/>
        <w:right w:val="none" w:sz="0" w:space="0" w:color="auto"/>
      </w:divBdr>
    </w:div>
    <w:div w:id="1536844782">
      <w:bodyDiv w:val="1"/>
      <w:marLeft w:val="0"/>
      <w:marRight w:val="0"/>
      <w:marTop w:val="0"/>
      <w:marBottom w:val="0"/>
      <w:divBdr>
        <w:top w:val="none" w:sz="0" w:space="0" w:color="auto"/>
        <w:left w:val="none" w:sz="0" w:space="0" w:color="auto"/>
        <w:bottom w:val="none" w:sz="0" w:space="0" w:color="auto"/>
        <w:right w:val="none" w:sz="0" w:space="0" w:color="auto"/>
      </w:divBdr>
    </w:div>
    <w:div w:id="1552183953">
      <w:bodyDiv w:val="1"/>
      <w:marLeft w:val="0"/>
      <w:marRight w:val="0"/>
      <w:marTop w:val="0"/>
      <w:marBottom w:val="0"/>
      <w:divBdr>
        <w:top w:val="none" w:sz="0" w:space="0" w:color="auto"/>
        <w:left w:val="none" w:sz="0" w:space="0" w:color="auto"/>
        <w:bottom w:val="none" w:sz="0" w:space="0" w:color="auto"/>
        <w:right w:val="none" w:sz="0" w:space="0" w:color="auto"/>
      </w:divBdr>
    </w:div>
    <w:div w:id="1573657960">
      <w:bodyDiv w:val="1"/>
      <w:marLeft w:val="0"/>
      <w:marRight w:val="0"/>
      <w:marTop w:val="0"/>
      <w:marBottom w:val="0"/>
      <w:divBdr>
        <w:top w:val="none" w:sz="0" w:space="0" w:color="auto"/>
        <w:left w:val="none" w:sz="0" w:space="0" w:color="auto"/>
        <w:bottom w:val="none" w:sz="0" w:space="0" w:color="auto"/>
        <w:right w:val="none" w:sz="0" w:space="0" w:color="auto"/>
      </w:divBdr>
    </w:div>
    <w:div w:id="1577397245">
      <w:bodyDiv w:val="1"/>
      <w:marLeft w:val="0"/>
      <w:marRight w:val="0"/>
      <w:marTop w:val="0"/>
      <w:marBottom w:val="0"/>
      <w:divBdr>
        <w:top w:val="none" w:sz="0" w:space="0" w:color="auto"/>
        <w:left w:val="none" w:sz="0" w:space="0" w:color="auto"/>
        <w:bottom w:val="none" w:sz="0" w:space="0" w:color="auto"/>
        <w:right w:val="none" w:sz="0" w:space="0" w:color="auto"/>
      </w:divBdr>
    </w:div>
    <w:div w:id="1591237741">
      <w:bodyDiv w:val="1"/>
      <w:marLeft w:val="0"/>
      <w:marRight w:val="0"/>
      <w:marTop w:val="0"/>
      <w:marBottom w:val="0"/>
      <w:divBdr>
        <w:top w:val="none" w:sz="0" w:space="0" w:color="auto"/>
        <w:left w:val="none" w:sz="0" w:space="0" w:color="auto"/>
        <w:bottom w:val="none" w:sz="0" w:space="0" w:color="auto"/>
        <w:right w:val="none" w:sz="0" w:space="0" w:color="auto"/>
      </w:divBdr>
    </w:div>
    <w:div w:id="1601992064">
      <w:bodyDiv w:val="1"/>
      <w:marLeft w:val="0"/>
      <w:marRight w:val="0"/>
      <w:marTop w:val="0"/>
      <w:marBottom w:val="0"/>
      <w:divBdr>
        <w:top w:val="none" w:sz="0" w:space="0" w:color="auto"/>
        <w:left w:val="none" w:sz="0" w:space="0" w:color="auto"/>
        <w:bottom w:val="none" w:sz="0" w:space="0" w:color="auto"/>
        <w:right w:val="none" w:sz="0" w:space="0" w:color="auto"/>
      </w:divBdr>
    </w:div>
    <w:div w:id="1615357706">
      <w:bodyDiv w:val="1"/>
      <w:marLeft w:val="0"/>
      <w:marRight w:val="0"/>
      <w:marTop w:val="0"/>
      <w:marBottom w:val="0"/>
      <w:divBdr>
        <w:top w:val="none" w:sz="0" w:space="0" w:color="auto"/>
        <w:left w:val="none" w:sz="0" w:space="0" w:color="auto"/>
        <w:bottom w:val="none" w:sz="0" w:space="0" w:color="auto"/>
        <w:right w:val="none" w:sz="0" w:space="0" w:color="auto"/>
      </w:divBdr>
    </w:div>
    <w:div w:id="1616789955">
      <w:bodyDiv w:val="1"/>
      <w:marLeft w:val="0"/>
      <w:marRight w:val="0"/>
      <w:marTop w:val="0"/>
      <w:marBottom w:val="0"/>
      <w:divBdr>
        <w:top w:val="none" w:sz="0" w:space="0" w:color="auto"/>
        <w:left w:val="none" w:sz="0" w:space="0" w:color="auto"/>
        <w:bottom w:val="none" w:sz="0" w:space="0" w:color="auto"/>
        <w:right w:val="none" w:sz="0" w:space="0" w:color="auto"/>
      </w:divBdr>
    </w:div>
    <w:div w:id="1640111670">
      <w:bodyDiv w:val="1"/>
      <w:marLeft w:val="0"/>
      <w:marRight w:val="0"/>
      <w:marTop w:val="0"/>
      <w:marBottom w:val="0"/>
      <w:divBdr>
        <w:top w:val="none" w:sz="0" w:space="0" w:color="auto"/>
        <w:left w:val="none" w:sz="0" w:space="0" w:color="auto"/>
        <w:bottom w:val="none" w:sz="0" w:space="0" w:color="auto"/>
        <w:right w:val="none" w:sz="0" w:space="0" w:color="auto"/>
      </w:divBdr>
      <w:divsChild>
        <w:div w:id="205486946">
          <w:marLeft w:val="0"/>
          <w:marRight w:val="0"/>
          <w:marTop w:val="0"/>
          <w:marBottom w:val="0"/>
          <w:divBdr>
            <w:top w:val="none" w:sz="0" w:space="0" w:color="auto"/>
            <w:left w:val="none" w:sz="0" w:space="0" w:color="auto"/>
            <w:bottom w:val="none" w:sz="0" w:space="0" w:color="auto"/>
            <w:right w:val="none" w:sz="0" w:space="0" w:color="auto"/>
          </w:divBdr>
        </w:div>
        <w:div w:id="145363509">
          <w:marLeft w:val="0"/>
          <w:marRight w:val="0"/>
          <w:marTop w:val="0"/>
          <w:marBottom w:val="0"/>
          <w:divBdr>
            <w:top w:val="none" w:sz="0" w:space="0" w:color="auto"/>
            <w:left w:val="none" w:sz="0" w:space="0" w:color="auto"/>
            <w:bottom w:val="none" w:sz="0" w:space="0" w:color="auto"/>
            <w:right w:val="none" w:sz="0" w:space="0" w:color="auto"/>
          </w:divBdr>
        </w:div>
        <w:div w:id="2135756987">
          <w:marLeft w:val="0"/>
          <w:marRight w:val="0"/>
          <w:marTop w:val="0"/>
          <w:marBottom w:val="0"/>
          <w:divBdr>
            <w:top w:val="none" w:sz="0" w:space="0" w:color="auto"/>
            <w:left w:val="none" w:sz="0" w:space="0" w:color="auto"/>
            <w:bottom w:val="none" w:sz="0" w:space="0" w:color="auto"/>
            <w:right w:val="none" w:sz="0" w:space="0" w:color="auto"/>
          </w:divBdr>
        </w:div>
      </w:divsChild>
    </w:div>
    <w:div w:id="1719669907">
      <w:bodyDiv w:val="1"/>
      <w:marLeft w:val="0"/>
      <w:marRight w:val="0"/>
      <w:marTop w:val="0"/>
      <w:marBottom w:val="0"/>
      <w:divBdr>
        <w:top w:val="none" w:sz="0" w:space="0" w:color="auto"/>
        <w:left w:val="none" w:sz="0" w:space="0" w:color="auto"/>
        <w:bottom w:val="none" w:sz="0" w:space="0" w:color="auto"/>
        <w:right w:val="none" w:sz="0" w:space="0" w:color="auto"/>
      </w:divBdr>
    </w:div>
    <w:div w:id="1744259453">
      <w:bodyDiv w:val="1"/>
      <w:marLeft w:val="0"/>
      <w:marRight w:val="0"/>
      <w:marTop w:val="0"/>
      <w:marBottom w:val="0"/>
      <w:divBdr>
        <w:top w:val="none" w:sz="0" w:space="0" w:color="auto"/>
        <w:left w:val="none" w:sz="0" w:space="0" w:color="auto"/>
        <w:bottom w:val="none" w:sz="0" w:space="0" w:color="auto"/>
        <w:right w:val="none" w:sz="0" w:space="0" w:color="auto"/>
      </w:divBdr>
    </w:div>
    <w:div w:id="1748914524">
      <w:bodyDiv w:val="1"/>
      <w:marLeft w:val="0"/>
      <w:marRight w:val="0"/>
      <w:marTop w:val="0"/>
      <w:marBottom w:val="0"/>
      <w:divBdr>
        <w:top w:val="none" w:sz="0" w:space="0" w:color="auto"/>
        <w:left w:val="none" w:sz="0" w:space="0" w:color="auto"/>
        <w:bottom w:val="none" w:sz="0" w:space="0" w:color="auto"/>
        <w:right w:val="none" w:sz="0" w:space="0" w:color="auto"/>
      </w:divBdr>
    </w:div>
    <w:div w:id="1810513165">
      <w:bodyDiv w:val="1"/>
      <w:marLeft w:val="0"/>
      <w:marRight w:val="0"/>
      <w:marTop w:val="0"/>
      <w:marBottom w:val="0"/>
      <w:divBdr>
        <w:top w:val="none" w:sz="0" w:space="0" w:color="auto"/>
        <w:left w:val="none" w:sz="0" w:space="0" w:color="auto"/>
        <w:bottom w:val="none" w:sz="0" w:space="0" w:color="auto"/>
        <w:right w:val="none" w:sz="0" w:space="0" w:color="auto"/>
      </w:divBdr>
    </w:div>
    <w:div w:id="1817454653">
      <w:bodyDiv w:val="1"/>
      <w:marLeft w:val="0"/>
      <w:marRight w:val="0"/>
      <w:marTop w:val="0"/>
      <w:marBottom w:val="0"/>
      <w:divBdr>
        <w:top w:val="none" w:sz="0" w:space="0" w:color="auto"/>
        <w:left w:val="none" w:sz="0" w:space="0" w:color="auto"/>
        <w:bottom w:val="none" w:sz="0" w:space="0" w:color="auto"/>
        <w:right w:val="none" w:sz="0" w:space="0" w:color="auto"/>
      </w:divBdr>
    </w:div>
    <w:div w:id="1825975698">
      <w:bodyDiv w:val="1"/>
      <w:marLeft w:val="0"/>
      <w:marRight w:val="0"/>
      <w:marTop w:val="0"/>
      <w:marBottom w:val="0"/>
      <w:divBdr>
        <w:top w:val="none" w:sz="0" w:space="0" w:color="auto"/>
        <w:left w:val="none" w:sz="0" w:space="0" w:color="auto"/>
        <w:bottom w:val="none" w:sz="0" w:space="0" w:color="auto"/>
        <w:right w:val="none" w:sz="0" w:space="0" w:color="auto"/>
      </w:divBdr>
    </w:div>
    <w:div w:id="1888490245">
      <w:bodyDiv w:val="1"/>
      <w:marLeft w:val="0"/>
      <w:marRight w:val="0"/>
      <w:marTop w:val="0"/>
      <w:marBottom w:val="0"/>
      <w:divBdr>
        <w:top w:val="none" w:sz="0" w:space="0" w:color="auto"/>
        <w:left w:val="none" w:sz="0" w:space="0" w:color="auto"/>
        <w:bottom w:val="none" w:sz="0" w:space="0" w:color="auto"/>
        <w:right w:val="none" w:sz="0" w:space="0" w:color="auto"/>
      </w:divBdr>
    </w:div>
    <w:div w:id="1895921047">
      <w:bodyDiv w:val="1"/>
      <w:marLeft w:val="0"/>
      <w:marRight w:val="0"/>
      <w:marTop w:val="0"/>
      <w:marBottom w:val="0"/>
      <w:divBdr>
        <w:top w:val="none" w:sz="0" w:space="0" w:color="auto"/>
        <w:left w:val="none" w:sz="0" w:space="0" w:color="auto"/>
        <w:bottom w:val="none" w:sz="0" w:space="0" w:color="auto"/>
        <w:right w:val="none" w:sz="0" w:space="0" w:color="auto"/>
      </w:divBdr>
    </w:div>
    <w:div w:id="1917549795">
      <w:bodyDiv w:val="1"/>
      <w:marLeft w:val="0"/>
      <w:marRight w:val="0"/>
      <w:marTop w:val="0"/>
      <w:marBottom w:val="0"/>
      <w:divBdr>
        <w:top w:val="none" w:sz="0" w:space="0" w:color="auto"/>
        <w:left w:val="none" w:sz="0" w:space="0" w:color="auto"/>
        <w:bottom w:val="none" w:sz="0" w:space="0" w:color="auto"/>
        <w:right w:val="none" w:sz="0" w:space="0" w:color="auto"/>
      </w:divBdr>
      <w:divsChild>
        <w:div w:id="1301421430">
          <w:marLeft w:val="225"/>
          <w:marRight w:val="225"/>
          <w:marTop w:val="450"/>
          <w:marBottom w:val="525"/>
          <w:divBdr>
            <w:top w:val="single" w:sz="6" w:space="15" w:color="DBDBDB"/>
            <w:left w:val="single" w:sz="6" w:space="19" w:color="DBDBDB"/>
            <w:bottom w:val="single" w:sz="6" w:space="15" w:color="DBDBDB"/>
            <w:right w:val="single" w:sz="6" w:space="19" w:color="DBDBDB"/>
          </w:divBdr>
          <w:divsChild>
            <w:div w:id="1608196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9390428">
      <w:bodyDiv w:val="1"/>
      <w:marLeft w:val="0"/>
      <w:marRight w:val="0"/>
      <w:marTop w:val="0"/>
      <w:marBottom w:val="0"/>
      <w:divBdr>
        <w:top w:val="none" w:sz="0" w:space="0" w:color="auto"/>
        <w:left w:val="none" w:sz="0" w:space="0" w:color="auto"/>
        <w:bottom w:val="none" w:sz="0" w:space="0" w:color="auto"/>
        <w:right w:val="none" w:sz="0" w:space="0" w:color="auto"/>
      </w:divBdr>
    </w:div>
    <w:div w:id="1952662802">
      <w:bodyDiv w:val="1"/>
      <w:marLeft w:val="0"/>
      <w:marRight w:val="0"/>
      <w:marTop w:val="0"/>
      <w:marBottom w:val="0"/>
      <w:divBdr>
        <w:top w:val="none" w:sz="0" w:space="0" w:color="auto"/>
        <w:left w:val="none" w:sz="0" w:space="0" w:color="auto"/>
        <w:bottom w:val="none" w:sz="0" w:space="0" w:color="auto"/>
        <w:right w:val="none" w:sz="0" w:space="0" w:color="auto"/>
      </w:divBdr>
    </w:div>
    <w:div w:id="1953901912">
      <w:bodyDiv w:val="1"/>
      <w:marLeft w:val="0"/>
      <w:marRight w:val="0"/>
      <w:marTop w:val="0"/>
      <w:marBottom w:val="0"/>
      <w:divBdr>
        <w:top w:val="none" w:sz="0" w:space="0" w:color="auto"/>
        <w:left w:val="none" w:sz="0" w:space="0" w:color="auto"/>
        <w:bottom w:val="none" w:sz="0" w:space="0" w:color="auto"/>
        <w:right w:val="none" w:sz="0" w:space="0" w:color="auto"/>
      </w:divBdr>
    </w:div>
    <w:div w:id="1997028201">
      <w:bodyDiv w:val="1"/>
      <w:marLeft w:val="0"/>
      <w:marRight w:val="0"/>
      <w:marTop w:val="0"/>
      <w:marBottom w:val="0"/>
      <w:divBdr>
        <w:top w:val="none" w:sz="0" w:space="0" w:color="auto"/>
        <w:left w:val="none" w:sz="0" w:space="0" w:color="auto"/>
        <w:bottom w:val="none" w:sz="0" w:space="0" w:color="auto"/>
        <w:right w:val="none" w:sz="0" w:space="0" w:color="auto"/>
      </w:divBdr>
    </w:div>
    <w:div w:id="2004775067">
      <w:bodyDiv w:val="1"/>
      <w:marLeft w:val="0"/>
      <w:marRight w:val="0"/>
      <w:marTop w:val="0"/>
      <w:marBottom w:val="0"/>
      <w:divBdr>
        <w:top w:val="none" w:sz="0" w:space="0" w:color="auto"/>
        <w:left w:val="none" w:sz="0" w:space="0" w:color="auto"/>
        <w:bottom w:val="none" w:sz="0" w:space="0" w:color="auto"/>
        <w:right w:val="none" w:sz="0" w:space="0" w:color="auto"/>
      </w:divBdr>
    </w:div>
    <w:div w:id="2012416084">
      <w:bodyDiv w:val="1"/>
      <w:marLeft w:val="0"/>
      <w:marRight w:val="0"/>
      <w:marTop w:val="0"/>
      <w:marBottom w:val="0"/>
      <w:divBdr>
        <w:top w:val="none" w:sz="0" w:space="0" w:color="auto"/>
        <w:left w:val="none" w:sz="0" w:space="0" w:color="auto"/>
        <w:bottom w:val="none" w:sz="0" w:space="0" w:color="auto"/>
        <w:right w:val="none" w:sz="0" w:space="0" w:color="auto"/>
      </w:divBdr>
    </w:div>
    <w:div w:id="2027511893">
      <w:bodyDiv w:val="1"/>
      <w:marLeft w:val="0"/>
      <w:marRight w:val="0"/>
      <w:marTop w:val="0"/>
      <w:marBottom w:val="0"/>
      <w:divBdr>
        <w:top w:val="none" w:sz="0" w:space="0" w:color="auto"/>
        <w:left w:val="none" w:sz="0" w:space="0" w:color="auto"/>
        <w:bottom w:val="none" w:sz="0" w:space="0" w:color="auto"/>
        <w:right w:val="none" w:sz="0" w:space="0" w:color="auto"/>
      </w:divBdr>
    </w:div>
    <w:div w:id="2030443959">
      <w:bodyDiv w:val="1"/>
      <w:marLeft w:val="0"/>
      <w:marRight w:val="0"/>
      <w:marTop w:val="0"/>
      <w:marBottom w:val="0"/>
      <w:divBdr>
        <w:top w:val="none" w:sz="0" w:space="0" w:color="auto"/>
        <w:left w:val="none" w:sz="0" w:space="0" w:color="auto"/>
        <w:bottom w:val="none" w:sz="0" w:space="0" w:color="auto"/>
        <w:right w:val="none" w:sz="0" w:space="0" w:color="auto"/>
      </w:divBdr>
    </w:div>
    <w:div w:id="2060670080">
      <w:bodyDiv w:val="1"/>
      <w:marLeft w:val="0"/>
      <w:marRight w:val="0"/>
      <w:marTop w:val="0"/>
      <w:marBottom w:val="0"/>
      <w:divBdr>
        <w:top w:val="none" w:sz="0" w:space="0" w:color="auto"/>
        <w:left w:val="none" w:sz="0" w:space="0" w:color="auto"/>
        <w:bottom w:val="none" w:sz="0" w:space="0" w:color="auto"/>
        <w:right w:val="none" w:sz="0" w:space="0" w:color="auto"/>
      </w:divBdr>
    </w:div>
    <w:div w:id="2063287359">
      <w:bodyDiv w:val="1"/>
      <w:marLeft w:val="0"/>
      <w:marRight w:val="0"/>
      <w:marTop w:val="0"/>
      <w:marBottom w:val="0"/>
      <w:divBdr>
        <w:top w:val="none" w:sz="0" w:space="0" w:color="auto"/>
        <w:left w:val="none" w:sz="0" w:space="0" w:color="auto"/>
        <w:bottom w:val="none" w:sz="0" w:space="0" w:color="auto"/>
        <w:right w:val="none" w:sz="0" w:space="0" w:color="auto"/>
      </w:divBdr>
    </w:div>
    <w:div w:id="2064717838">
      <w:bodyDiv w:val="1"/>
      <w:marLeft w:val="0"/>
      <w:marRight w:val="0"/>
      <w:marTop w:val="0"/>
      <w:marBottom w:val="0"/>
      <w:divBdr>
        <w:top w:val="none" w:sz="0" w:space="0" w:color="auto"/>
        <w:left w:val="none" w:sz="0" w:space="0" w:color="auto"/>
        <w:bottom w:val="none" w:sz="0" w:space="0" w:color="auto"/>
        <w:right w:val="none" w:sz="0" w:space="0" w:color="auto"/>
      </w:divBdr>
    </w:div>
    <w:div w:id="2088306712">
      <w:bodyDiv w:val="1"/>
      <w:marLeft w:val="0"/>
      <w:marRight w:val="0"/>
      <w:marTop w:val="0"/>
      <w:marBottom w:val="0"/>
      <w:divBdr>
        <w:top w:val="none" w:sz="0" w:space="0" w:color="auto"/>
        <w:left w:val="none" w:sz="0" w:space="0" w:color="auto"/>
        <w:bottom w:val="none" w:sz="0" w:space="0" w:color="auto"/>
        <w:right w:val="none" w:sz="0" w:space="0" w:color="auto"/>
      </w:divBdr>
    </w:div>
    <w:div w:id="2108575328">
      <w:bodyDiv w:val="1"/>
      <w:marLeft w:val="0"/>
      <w:marRight w:val="0"/>
      <w:marTop w:val="0"/>
      <w:marBottom w:val="0"/>
      <w:divBdr>
        <w:top w:val="none" w:sz="0" w:space="0" w:color="auto"/>
        <w:left w:val="none" w:sz="0" w:space="0" w:color="auto"/>
        <w:bottom w:val="none" w:sz="0" w:space="0" w:color="auto"/>
        <w:right w:val="none" w:sz="0" w:space="0" w:color="auto"/>
      </w:divBdr>
    </w:div>
    <w:div w:id="2109302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sstat.gov.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rb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89F21-CD32-4127-80DB-9696B2627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29</Pages>
  <Words>9767</Words>
  <Characters>55678</Characters>
  <Application>Microsoft Office Word</Application>
  <DocSecurity>0</DocSecurity>
  <Lines>463</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65315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Darya</dc:creator>
  <cp:lastModifiedBy>Полищук Ольга Сергеевна</cp:lastModifiedBy>
  <cp:revision>5</cp:revision>
  <cp:lastPrinted>2025-05-19T15:02:00Z</cp:lastPrinted>
  <dcterms:created xsi:type="dcterms:W3CDTF">2025-05-19T14:56:00Z</dcterms:created>
  <dcterms:modified xsi:type="dcterms:W3CDTF">2025-05-26T14:41:00Z</dcterms:modified>
</cp:coreProperties>
</file>